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ook w:val="04A0" w:firstRow="1" w:lastRow="0" w:firstColumn="1" w:lastColumn="0" w:noHBand="0" w:noVBand="1"/>
      </w:tblPr>
      <w:tblGrid>
        <w:gridCol w:w="4111"/>
        <w:gridCol w:w="1418"/>
        <w:gridCol w:w="3935"/>
      </w:tblGrid>
      <w:tr w:rsidR="003832C3" w:rsidTr="00842853">
        <w:tc>
          <w:tcPr>
            <w:tcW w:w="4111" w:type="dxa"/>
          </w:tcPr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Pr="002C13C1" w:rsidRDefault="003832C3" w:rsidP="00F83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3832C3" w:rsidRPr="002C13C1" w:rsidRDefault="003832C3" w:rsidP="00F83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3832C3" w:rsidRPr="00DA395F" w:rsidRDefault="003832C3" w:rsidP="00F83A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3832C3" w:rsidRPr="002C13C1" w:rsidRDefault="003832C3" w:rsidP="00304F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22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5" w:type="dxa"/>
          </w:tcPr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Default="003832C3" w:rsidP="00304F2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32C3" w:rsidRPr="00A91706" w:rsidRDefault="003832C3" w:rsidP="00304F20">
            <w:pPr>
              <w:pStyle w:val="a3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Гусинооз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хото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гэһэннютагай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засагай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байгууламжын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Захиргаан</w:t>
            </w:r>
            <w:proofErr w:type="spellEnd"/>
          </w:p>
          <w:p w:rsidR="003832C3" w:rsidRPr="002C13C1" w:rsidRDefault="003832C3" w:rsidP="00304F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32C3" w:rsidRDefault="003832C3" w:rsidP="003832C3">
      <w:pPr>
        <w:pBdr>
          <w:top w:val="single" w:sz="12" w:space="27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695D">
        <w:rPr>
          <w:rFonts w:ascii="Times New Roman" w:hAnsi="Times New Roman"/>
          <w:b/>
          <w:sz w:val="28"/>
          <w:szCs w:val="28"/>
        </w:rPr>
        <w:t>ПОСТАНОВЛЕНИЕ</w:t>
      </w:r>
    </w:p>
    <w:p w:rsidR="003832C3" w:rsidRPr="0040695D" w:rsidRDefault="00A8250B" w:rsidP="003832C3">
      <w:pPr>
        <w:pBdr>
          <w:top w:val="single" w:sz="12" w:space="27" w:color="auto"/>
        </w:pBd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17.12.2024 г.</w:t>
      </w:r>
      <w:r w:rsidR="003832C3" w:rsidRPr="0040695D"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407D12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407D12">
        <w:rPr>
          <w:rFonts w:ascii="Times New Roman" w:hAnsi="Times New Roman"/>
          <w:sz w:val="28"/>
          <w:szCs w:val="28"/>
        </w:rPr>
        <w:t xml:space="preserve">  </w:t>
      </w:r>
      <w:r w:rsidR="00A909CE">
        <w:rPr>
          <w:rFonts w:ascii="Times New Roman" w:hAnsi="Times New Roman"/>
          <w:sz w:val="28"/>
          <w:szCs w:val="28"/>
        </w:rPr>
        <w:t xml:space="preserve"> №</w:t>
      </w:r>
      <w:r w:rsidR="00407D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537</w:t>
      </w:r>
    </w:p>
    <w:p w:rsidR="003832C3" w:rsidRPr="0040695D" w:rsidRDefault="003832C3" w:rsidP="003832C3">
      <w:pPr>
        <w:pBdr>
          <w:top w:val="single" w:sz="12" w:space="27" w:color="auto"/>
        </w:pBd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0695D">
        <w:rPr>
          <w:rFonts w:ascii="Times New Roman" w:hAnsi="Times New Roman"/>
          <w:sz w:val="28"/>
          <w:szCs w:val="28"/>
        </w:rPr>
        <w:t>г. Гусиноозерск</w:t>
      </w:r>
    </w:p>
    <w:p w:rsidR="003832C3" w:rsidRPr="003832C3" w:rsidRDefault="003832C3" w:rsidP="003832C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2C3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МО «Город Гусиноозерск» от 30.01.2023 № 53 «Об утверждении муниципальной целевой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2023 - 2025 годы»»</w:t>
      </w:r>
    </w:p>
    <w:p w:rsidR="001E6572" w:rsidRDefault="001E6572" w:rsidP="003832C3">
      <w:pPr>
        <w:spacing w:after="0"/>
        <w:jc w:val="center"/>
      </w:pPr>
    </w:p>
    <w:p w:rsidR="003832C3" w:rsidRPr="003832C3" w:rsidRDefault="003832C3" w:rsidP="003832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2C3">
        <w:rPr>
          <w:rFonts w:ascii="Times New Roman" w:hAnsi="Times New Roman" w:cs="Times New Roman"/>
          <w:sz w:val="28"/>
          <w:szCs w:val="28"/>
        </w:rPr>
        <w:t>В связи с уточнением в 202</w:t>
      </w:r>
      <w:r w:rsidR="00304F20">
        <w:rPr>
          <w:rFonts w:ascii="Times New Roman" w:hAnsi="Times New Roman" w:cs="Times New Roman"/>
          <w:sz w:val="28"/>
          <w:szCs w:val="28"/>
        </w:rPr>
        <w:t>4</w:t>
      </w:r>
      <w:r w:rsidRPr="003832C3">
        <w:rPr>
          <w:rFonts w:ascii="Times New Roman" w:hAnsi="Times New Roman" w:cs="Times New Roman"/>
          <w:sz w:val="28"/>
          <w:szCs w:val="28"/>
        </w:rPr>
        <w:t xml:space="preserve"> году перечня мероприятий </w:t>
      </w:r>
      <w:r w:rsidR="00304F20">
        <w:rPr>
          <w:rFonts w:ascii="Times New Roman" w:hAnsi="Times New Roman" w:cs="Times New Roman"/>
          <w:sz w:val="28"/>
          <w:szCs w:val="28"/>
        </w:rPr>
        <w:t xml:space="preserve">и объемов финансирования </w:t>
      </w:r>
      <w:r w:rsidRPr="003832C3">
        <w:rPr>
          <w:rFonts w:ascii="Times New Roman" w:hAnsi="Times New Roman" w:cs="Times New Roman"/>
          <w:sz w:val="28"/>
          <w:szCs w:val="28"/>
        </w:rPr>
        <w:t xml:space="preserve">муниципальной целевой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 на 2023 - 2025 годы»,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E313F6">
        <w:rPr>
          <w:rFonts w:ascii="Times New Roman" w:hAnsi="Times New Roman"/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E313F6">
        <w:rPr>
          <w:rFonts w:ascii="Times New Roman" w:hAnsi="Times New Roman"/>
          <w:b/>
          <w:sz w:val="28"/>
          <w:szCs w:val="28"/>
        </w:rPr>
        <w:t>постановляет</w:t>
      </w:r>
      <w:r w:rsidRPr="003832C3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832C3" w:rsidRPr="003832C3" w:rsidRDefault="003832C3" w:rsidP="003832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2C3">
        <w:rPr>
          <w:rFonts w:ascii="Times New Roman" w:hAnsi="Times New Roman" w:cs="Times New Roman"/>
          <w:sz w:val="28"/>
          <w:szCs w:val="28"/>
        </w:rPr>
        <w:t xml:space="preserve">1. Внести изменения в муниципальную целевую программу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2023-2025 годы», утверждённую постановлением Администрации МО «Город Гусиноозерск» от 30.01.2023 № 53 (в редакции от </w:t>
      </w:r>
      <w:r w:rsidR="00A3111E">
        <w:rPr>
          <w:rFonts w:ascii="Times New Roman" w:hAnsi="Times New Roman" w:cs="Times New Roman"/>
          <w:sz w:val="28"/>
          <w:szCs w:val="28"/>
        </w:rPr>
        <w:t>2</w:t>
      </w:r>
      <w:r w:rsidR="005437D9">
        <w:rPr>
          <w:rFonts w:ascii="Times New Roman" w:hAnsi="Times New Roman" w:cs="Times New Roman"/>
          <w:sz w:val="28"/>
          <w:szCs w:val="28"/>
        </w:rPr>
        <w:t>4</w:t>
      </w:r>
      <w:r w:rsidRPr="003832C3">
        <w:rPr>
          <w:rFonts w:ascii="Times New Roman" w:hAnsi="Times New Roman" w:cs="Times New Roman"/>
          <w:sz w:val="28"/>
          <w:szCs w:val="28"/>
        </w:rPr>
        <w:t>.</w:t>
      </w:r>
      <w:r w:rsidR="00556C9D">
        <w:rPr>
          <w:rFonts w:ascii="Times New Roman" w:hAnsi="Times New Roman" w:cs="Times New Roman"/>
          <w:sz w:val="28"/>
          <w:szCs w:val="28"/>
        </w:rPr>
        <w:t>0</w:t>
      </w:r>
      <w:r w:rsidR="005437D9">
        <w:rPr>
          <w:rFonts w:ascii="Times New Roman" w:hAnsi="Times New Roman" w:cs="Times New Roman"/>
          <w:sz w:val="28"/>
          <w:szCs w:val="28"/>
        </w:rPr>
        <w:t>9</w:t>
      </w:r>
      <w:r w:rsidR="00A3111E">
        <w:rPr>
          <w:rFonts w:ascii="Times New Roman" w:hAnsi="Times New Roman" w:cs="Times New Roman"/>
          <w:sz w:val="28"/>
          <w:szCs w:val="28"/>
        </w:rPr>
        <w:t>.</w:t>
      </w:r>
      <w:r w:rsidRPr="003832C3">
        <w:rPr>
          <w:rFonts w:ascii="Times New Roman" w:hAnsi="Times New Roman" w:cs="Times New Roman"/>
          <w:sz w:val="28"/>
          <w:szCs w:val="28"/>
        </w:rPr>
        <w:t>202</w:t>
      </w:r>
      <w:r w:rsidR="00556C9D">
        <w:rPr>
          <w:rFonts w:ascii="Times New Roman" w:hAnsi="Times New Roman" w:cs="Times New Roman"/>
          <w:sz w:val="28"/>
          <w:szCs w:val="28"/>
        </w:rPr>
        <w:t>4</w:t>
      </w:r>
      <w:r w:rsidRPr="003832C3">
        <w:rPr>
          <w:rFonts w:ascii="Times New Roman" w:hAnsi="Times New Roman" w:cs="Times New Roman"/>
          <w:sz w:val="28"/>
          <w:szCs w:val="28"/>
        </w:rPr>
        <w:t xml:space="preserve"> №</w:t>
      </w:r>
      <w:r w:rsidR="005437D9">
        <w:rPr>
          <w:rFonts w:ascii="Times New Roman" w:hAnsi="Times New Roman" w:cs="Times New Roman"/>
          <w:sz w:val="28"/>
          <w:szCs w:val="28"/>
        </w:rPr>
        <w:t>351</w:t>
      </w:r>
      <w:r w:rsidRPr="003832C3">
        <w:rPr>
          <w:rFonts w:ascii="Times New Roman" w:hAnsi="Times New Roman" w:cs="Times New Roman"/>
          <w:sz w:val="28"/>
          <w:szCs w:val="28"/>
        </w:rPr>
        <w:t>) (далее Программа), согласно приложению.</w:t>
      </w:r>
    </w:p>
    <w:p w:rsidR="003832C3" w:rsidRPr="00697705" w:rsidRDefault="003832C3" w:rsidP="003832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705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697705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697705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3832C3" w:rsidRDefault="003832C3" w:rsidP="003832C3">
      <w:pPr>
        <w:pStyle w:val="ConsPlusNormal"/>
        <w:ind w:firstLine="540"/>
        <w:jc w:val="both"/>
        <w:rPr>
          <w:b/>
          <w:sz w:val="26"/>
          <w:szCs w:val="26"/>
        </w:rPr>
      </w:pPr>
      <w:r w:rsidRPr="00697705">
        <w:rPr>
          <w:rFonts w:ascii="Times New Roman" w:hAnsi="Times New Roman" w:cs="Times New Roman"/>
          <w:sz w:val="28"/>
          <w:szCs w:val="28"/>
        </w:rPr>
        <w:t xml:space="preserve">3. </w:t>
      </w:r>
      <w:r w:rsidRPr="00362D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>
        <w:rPr>
          <w:rFonts w:ascii="Times New Roman" w:hAnsi="Times New Roman" w:cs="Times New Roman"/>
          <w:sz w:val="28"/>
          <w:szCs w:val="28"/>
        </w:rPr>
        <w:t>admingus.gosuslugi.ru</w:t>
      </w:r>
      <w:r w:rsidRPr="00362DBF">
        <w:rPr>
          <w:rFonts w:ascii="Times New Roman" w:hAnsi="Times New Roman" w:cs="Times New Roman"/>
          <w:sz w:val="28"/>
          <w:szCs w:val="28"/>
        </w:rPr>
        <w:t>.</w:t>
      </w:r>
    </w:p>
    <w:p w:rsidR="00361062" w:rsidRDefault="00361062" w:rsidP="003832C3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361062" w:rsidRPr="00473FED" w:rsidRDefault="00361062" w:rsidP="003832C3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3832C3" w:rsidRPr="003832C3" w:rsidRDefault="00407D12" w:rsidP="003832C3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7C174B">
        <w:rPr>
          <w:rFonts w:ascii="Times New Roman" w:hAnsi="Times New Roman" w:cs="Times New Roman"/>
          <w:b/>
          <w:sz w:val="28"/>
          <w:szCs w:val="28"/>
        </w:rPr>
        <w:t>л</w:t>
      </w:r>
      <w:r w:rsidR="003832C3" w:rsidRPr="003832C3">
        <w:rPr>
          <w:rFonts w:ascii="Times New Roman" w:hAnsi="Times New Roman" w:cs="Times New Roman"/>
          <w:b/>
          <w:sz w:val="28"/>
          <w:szCs w:val="28"/>
        </w:rPr>
        <w:t>ав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3832C3" w:rsidRPr="003832C3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361062" w:rsidRDefault="003832C3" w:rsidP="007C174B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2C3">
        <w:rPr>
          <w:rFonts w:ascii="Times New Roman" w:hAnsi="Times New Roman" w:cs="Times New Roman"/>
          <w:b/>
          <w:sz w:val="28"/>
          <w:szCs w:val="28"/>
        </w:rPr>
        <w:t xml:space="preserve">МО «Город </w:t>
      </w:r>
      <w:proofErr w:type="gramStart"/>
      <w:r w:rsidRPr="003832C3">
        <w:rPr>
          <w:rFonts w:ascii="Times New Roman" w:hAnsi="Times New Roman" w:cs="Times New Roman"/>
          <w:b/>
          <w:sz w:val="28"/>
          <w:szCs w:val="28"/>
        </w:rPr>
        <w:t xml:space="preserve">Гусиноозерск»   </w:t>
      </w:r>
      <w:proofErr w:type="gramEnd"/>
      <w:r w:rsidRPr="003832C3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C7B3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3832C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07D12">
        <w:rPr>
          <w:rFonts w:ascii="Times New Roman" w:hAnsi="Times New Roman" w:cs="Times New Roman"/>
          <w:b/>
          <w:sz w:val="28"/>
          <w:szCs w:val="28"/>
        </w:rPr>
        <w:t xml:space="preserve">    В.М. </w:t>
      </w:r>
      <w:proofErr w:type="spellStart"/>
      <w:r w:rsidR="00407D12">
        <w:rPr>
          <w:rFonts w:ascii="Times New Roman" w:hAnsi="Times New Roman" w:cs="Times New Roman"/>
          <w:b/>
          <w:sz w:val="28"/>
          <w:szCs w:val="28"/>
        </w:rPr>
        <w:t>Дакич</w:t>
      </w:r>
      <w:proofErr w:type="spellEnd"/>
    </w:p>
    <w:p w:rsidR="007C174B" w:rsidRDefault="007C174B" w:rsidP="007C174B">
      <w:pPr>
        <w:tabs>
          <w:tab w:val="left" w:pos="733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74B" w:rsidRDefault="007C174B" w:rsidP="007C174B">
      <w:pPr>
        <w:tabs>
          <w:tab w:val="left" w:pos="7335"/>
        </w:tabs>
        <w:spacing w:after="0"/>
        <w:jc w:val="both"/>
        <w:rPr>
          <w:b/>
          <w:sz w:val="26"/>
          <w:szCs w:val="26"/>
        </w:rPr>
      </w:pPr>
    </w:p>
    <w:p w:rsidR="00361062" w:rsidRDefault="00361062" w:rsidP="004578B0">
      <w:pPr>
        <w:tabs>
          <w:tab w:val="left" w:pos="7335"/>
        </w:tabs>
        <w:spacing w:after="0"/>
        <w:jc w:val="right"/>
        <w:rPr>
          <w:rFonts w:ascii="Times New Roman" w:hAnsi="Times New Roman" w:cs="Times New Roman"/>
          <w:b/>
        </w:rPr>
      </w:pPr>
      <w:r w:rsidRPr="00361062">
        <w:rPr>
          <w:rFonts w:ascii="Times New Roman" w:hAnsi="Times New Roman" w:cs="Times New Roman"/>
          <w:b/>
        </w:rPr>
        <w:t xml:space="preserve">Приложение к </w:t>
      </w:r>
      <w:r w:rsidR="004578B0">
        <w:rPr>
          <w:rFonts w:ascii="Times New Roman" w:hAnsi="Times New Roman" w:cs="Times New Roman"/>
          <w:b/>
        </w:rPr>
        <w:t>постановлению</w:t>
      </w:r>
    </w:p>
    <w:p w:rsidR="004578B0" w:rsidRDefault="0086544A" w:rsidP="004578B0">
      <w:pPr>
        <w:tabs>
          <w:tab w:val="left" w:pos="7335"/>
        </w:tabs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№ 537 </w:t>
      </w:r>
      <w:r w:rsidR="004578B0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>17 декабря</w:t>
      </w:r>
      <w:bookmarkStart w:id="0" w:name="_GoBack"/>
      <w:bookmarkEnd w:id="0"/>
      <w:r w:rsidR="004578B0">
        <w:rPr>
          <w:rFonts w:ascii="Times New Roman" w:hAnsi="Times New Roman" w:cs="Times New Roman"/>
          <w:b/>
        </w:rPr>
        <w:t xml:space="preserve"> 2024 г.</w:t>
      </w:r>
    </w:p>
    <w:p w:rsidR="004578B0" w:rsidRDefault="004578B0" w:rsidP="004578B0">
      <w:pPr>
        <w:tabs>
          <w:tab w:val="left" w:pos="7335"/>
        </w:tabs>
        <w:spacing w:after="0"/>
        <w:jc w:val="right"/>
        <w:rPr>
          <w:rFonts w:ascii="Times New Roman" w:hAnsi="Times New Roman" w:cs="Times New Roman"/>
          <w:b/>
        </w:rPr>
      </w:pPr>
    </w:p>
    <w:p w:rsidR="004578B0" w:rsidRPr="004578B0" w:rsidRDefault="004578B0" w:rsidP="004578B0">
      <w:pPr>
        <w:tabs>
          <w:tab w:val="left" w:pos="7335"/>
        </w:tabs>
        <w:spacing w:after="0"/>
        <w:jc w:val="right"/>
        <w:rPr>
          <w:rFonts w:ascii="Times New Roman" w:hAnsi="Times New Roman" w:cs="Times New Roman"/>
          <w:b/>
        </w:rPr>
      </w:pPr>
    </w:p>
    <w:p w:rsidR="00361062" w:rsidRPr="00361062" w:rsidRDefault="00361062" w:rsidP="00361062">
      <w:pPr>
        <w:spacing w:after="0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61062">
        <w:rPr>
          <w:rFonts w:ascii="Times New Roman" w:hAnsi="Times New Roman" w:cs="Times New Roman"/>
          <w:b/>
          <w:sz w:val="26"/>
          <w:szCs w:val="26"/>
        </w:rPr>
        <w:t>1. В Паспорте Программы:</w:t>
      </w:r>
    </w:p>
    <w:p w:rsidR="00361062" w:rsidRPr="00361062" w:rsidRDefault="00361062" w:rsidP="0036106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61062">
        <w:rPr>
          <w:rFonts w:ascii="Times New Roman" w:hAnsi="Times New Roman" w:cs="Times New Roman"/>
          <w:sz w:val="26"/>
          <w:szCs w:val="26"/>
        </w:rPr>
        <w:t>а) строку «Объёмы и источники финансирования Программы» изложить в новой редакции:</w:t>
      </w:r>
    </w:p>
    <w:p w:rsidR="00361062" w:rsidRPr="00361062" w:rsidRDefault="00361062" w:rsidP="00361062">
      <w:pPr>
        <w:spacing w:after="0" w:line="240" w:lineRule="auto"/>
        <w:ind w:right="140" w:firstLine="567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z w:val="26"/>
          <w:szCs w:val="26"/>
        </w:rPr>
        <w:t xml:space="preserve"> «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Финансирование Программы осуществляется за счёт </w:t>
      </w:r>
      <w:r w:rsidRPr="00361062">
        <w:rPr>
          <w:rFonts w:ascii="Times New Roman" w:hAnsi="Times New Roman" w:cs="Times New Roman"/>
          <w:sz w:val="26"/>
          <w:szCs w:val="26"/>
        </w:rPr>
        <w:t>бюджета МО ГП «Город Гусиноозерск»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. Общий объём финансирования составляет </w:t>
      </w:r>
      <w:r w:rsidR="006B0D59">
        <w:rPr>
          <w:rFonts w:ascii="Times New Roman" w:hAnsi="Times New Roman" w:cs="Times New Roman"/>
          <w:b/>
          <w:spacing w:val="1"/>
          <w:sz w:val="26"/>
          <w:szCs w:val="26"/>
        </w:rPr>
        <w:t>17</w:t>
      </w:r>
      <w:r w:rsidR="005D6435">
        <w:rPr>
          <w:rFonts w:ascii="Times New Roman" w:hAnsi="Times New Roman" w:cs="Times New Roman"/>
          <w:b/>
          <w:spacing w:val="1"/>
          <w:sz w:val="26"/>
          <w:szCs w:val="26"/>
        </w:rPr>
        <w:t>7</w:t>
      </w:r>
      <w:r w:rsidR="006B0D59">
        <w:rPr>
          <w:rFonts w:ascii="Times New Roman" w:hAnsi="Times New Roman" w:cs="Times New Roman"/>
          <w:b/>
          <w:spacing w:val="1"/>
          <w:sz w:val="26"/>
          <w:szCs w:val="26"/>
        </w:rPr>
        <w:t> </w:t>
      </w:r>
      <w:r w:rsidR="005D6435">
        <w:rPr>
          <w:rFonts w:ascii="Times New Roman" w:hAnsi="Times New Roman" w:cs="Times New Roman"/>
          <w:b/>
          <w:spacing w:val="1"/>
          <w:sz w:val="26"/>
          <w:szCs w:val="26"/>
        </w:rPr>
        <w:t>452</w:t>
      </w:r>
      <w:r w:rsidR="006B0D59">
        <w:rPr>
          <w:rFonts w:ascii="Times New Roman" w:hAnsi="Times New Roman" w:cs="Times New Roman"/>
          <w:b/>
          <w:spacing w:val="1"/>
          <w:sz w:val="26"/>
          <w:szCs w:val="26"/>
        </w:rPr>
        <w:t>,</w:t>
      </w:r>
      <w:r w:rsidR="005D6435">
        <w:rPr>
          <w:rFonts w:ascii="Times New Roman" w:hAnsi="Times New Roman" w:cs="Times New Roman"/>
          <w:b/>
          <w:spacing w:val="1"/>
          <w:sz w:val="26"/>
          <w:szCs w:val="26"/>
        </w:rPr>
        <w:t>42</w:t>
      </w:r>
      <w:r w:rsidR="006B0D59">
        <w:rPr>
          <w:rFonts w:ascii="Times New Roman" w:hAnsi="Times New Roman" w:cs="Times New Roman"/>
          <w:b/>
          <w:spacing w:val="1"/>
          <w:sz w:val="26"/>
          <w:szCs w:val="26"/>
        </w:rPr>
        <w:t>256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361062">
        <w:rPr>
          <w:rFonts w:ascii="Times New Roman" w:hAnsi="Times New Roman" w:cs="Times New Roman"/>
          <w:b/>
          <w:spacing w:val="1"/>
          <w:sz w:val="26"/>
          <w:szCs w:val="26"/>
        </w:rPr>
        <w:t>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., в том числе по годам: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- 2023 год – 6</w:t>
      </w:r>
      <w:r w:rsidR="00324B3A">
        <w:rPr>
          <w:rFonts w:ascii="Times New Roman" w:hAnsi="Times New Roman" w:cs="Times New Roman"/>
          <w:spacing w:val="1"/>
          <w:sz w:val="26"/>
          <w:szCs w:val="26"/>
        </w:rPr>
        <w:t>5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 </w:t>
      </w:r>
      <w:r w:rsidR="00324B3A">
        <w:rPr>
          <w:rFonts w:ascii="Times New Roman" w:hAnsi="Times New Roman" w:cs="Times New Roman"/>
          <w:spacing w:val="1"/>
          <w:sz w:val="26"/>
          <w:szCs w:val="26"/>
        </w:rPr>
        <w:t>701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,</w:t>
      </w:r>
      <w:r w:rsidR="00324B3A">
        <w:rPr>
          <w:rFonts w:ascii="Times New Roman" w:hAnsi="Times New Roman" w:cs="Times New Roman"/>
          <w:spacing w:val="1"/>
          <w:sz w:val="26"/>
          <w:szCs w:val="26"/>
        </w:rPr>
        <w:t>14965</w:t>
      </w:r>
      <w:r w:rsidRPr="0036106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.;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- 2024 год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– </w:t>
      </w:r>
      <w:r w:rsidR="006B0D59">
        <w:rPr>
          <w:rFonts w:ascii="Times New Roman" w:hAnsi="Times New Roman" w:cs="Times New Roman"/>
          <w:color w:val="000000"/>
          <w:spacing w:val="1"/>
          <w:sz w:val="26"/>
          <w:szCs w:val="26"/>
        </w:rPr>
        <w:t>10</w:t>
      </w:r>
      <w:r w:rsidR="005D6435">
        <w:rPr>
          <w:rFonts w:ascii="Times New Roman" w:hAnsi="Times New Roman" w:cs="Times New Roman"/>
          <w:color w:val="000000"/>
          <w:spacing w:val="1"/>
          <w:sz w:val="26"/>
          <w:szCs w:val="26"/>
        </w:rPr>
        <w:t>5</w:t>
      </w:r>
      <w:r w:rsidR="006B0D59">
        <w:rPr>
          <w:rFonts w:ascii="Times New Roman" w:hAnsi="Times New Roman" w:cs="Times New Roman"/>
          <w:color w:val="000000"/>
          <w:spacing w:val="1"/>
          <w:sz w:val="26"/>
          <w:szCs w:val="26"/>
        </w:rPr>
        <w:t> </w:t>
      </w:r>
      <w:r w:rsidR="005D6435">
        <w:rPr>
          <w:rFonts w:ascii="Times New Roman" w:hAnsi="Times New Roman" w:cs="Times New Roman"/>
          <w:color w:val="000000"/>
          <w:spacing w:val="1"/>
          <w:sz w:val="26"/>
          <w:szCs w:val="26"/>
        </w:rPr>
        <w:t>927</w:t>
      </w:r>
      <w:r w:rsidR="006B0D59">
        <w:rPr>
          <w:rFonts w:ascii="Times New Roman" w:hAnsi="Times New Roman" w:cs="Times New Roman"/>
          <w:color w:val="000000"/>
          <w:spacing w:val="1"/>
          <w:sz w:val="26"/>
          <w:szCs w:val="26"/>
        </w:rPr>
        <w:t>,</w:t>
      </w:r>
      <w:r w:rsidR="005D6435">
        <w:rPr>
          <w:rFonts w:ascii="Times New Roman" w:hAnsi="Times New Roman" w:cs="Times New Roman"/>
          <w:color w:val="000000"/>
          <w:spacing w:val="1"/>
          <w:sz w:val="26"/>
          <w:szCs w:val="26"/>
        </w:rPr>
        <w:t>84291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тыс. руб.;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- 2025 год – </w:t>
      </w:r>
      <w:r w:rsidR="003D6D61">
        <w:rPr>
          <w:rFonts w:ascii="Times New Roman" w:hAnsi="Times New Roman" w:cs="Times New Roman"/>
          <w:color w:val="000000"/>
          <w:spacing w:val="1"/>
          <w:sz w:val="26"/>
          <w:szCs w:val="26"/>
        </w:rPr>
        <w:t>5 823,43000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тыс. руб.»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7"/>
        <w:gridCol w:w="1843"/>
        <w:gridCol w:w="1562"/>
        <w:gridCol w:w="1563"/>
        <w:gridCol w:w="1728"/>
      </w:tblGrid>
      <w:tr w:rsidR="00361062" w:rsidRPr="00361062" w:rsidTr="00304F20">
        <w:trPr>
          <w:trHeight w:val="205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610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Годы реализации</w:t>
            </w:r>
          </w:p>
        </w:tc>
        <w:tc>
          <w:tcPr>
            <w:tcW w:w="66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 xml:space="preserve">Потребность в финансовых средствах, в </w:t>
            </w:r>
            <w:proofErr w:type="spellStart"/>
            <w:r w:rsidRPr="00361062">
              <w:rPr>
                <w:rFonts w:ascii="Times New Roman" w:hAnsi="Times New Roman" w:cs="Times New Roman"/>
                <w:bCs/>
              </w:rPr>
              <w:t>т.ч</w:t>
            </w:r>
            <w:proofErr w:type="spellEnd"/>
            <w:r w:rsidRPr="00361062">
              <w:rPr>
                <w:rFonts w:ascii="Times New Roman" w:hAnsi="Times New Roman" w:cs="Times New Roman"/>
                <w:bCs/>
              </w:rPr>
              <w:t xml:space="preserve">. по источникам финансирования, </w:t>
            </w:r>
            <w:proofErr w:type="spellStart"/>
            <w:r w:rsidRPr="00361062">
              <w:rPr>
                <w:rFonts w:ascii="Times New Roman" w:hAnsi="Times New Roman" w:cs="Times New Roman"/>
                <w:bCs/>
              </w:rPr>
              <w:t>тыс.руб</w:t>
            </w:r>
            <w:proofErr w:type="spellEnd"/>
            <w:r w:rsidRPr="00361062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361062" w:rsidRPr="00361062" w:rsidTr="00304F20">
        <w:trPr>
          <w:trHeight w:val="2165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*Бюджет Республики Бурятии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*Бюджет МО "</w:t>
            </w:r>
            <w:proofErr w:type="spellStart"/>
            <w:r w:rsidRPr="00361062">
              <w:rPr>
                <w:rFonts w:ascii="Times New Roman" w:hAnsi="Times New Roman" w:cs="Times New Roman"/>
                <w:bCs/>
              </w:rPr>
              <w:t>Селенгинский</w:t>
            </w:r>
            <w:proofErr w:type="spellEnd"/>
            <w:r w:rsidRPr="00361062">
              <w:rPr>
                <w:rFonts w:ascii="Times New Roman" w:hAnsi="Times New Roman" w:cs="Times New Roman"/>
                <w:bCs/>
              </w:rPr>
              <w:t xml:space="preserve"> район"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062" w:rsidRPr="00361062" w:rsidRDefault="00361062" w:rsidP="00304F2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61062">
              <w:rPr>
                <w:rFonts w:ascii="Times New Roman" w:hAnsi="Times New Roman" w:cs="Times New Roman"/>
                <w:bCs/>
              </w:rPr>
              <w:t>Бюджет МО ГП "Город Гусиноозерск"</w:t>
            </w:r>
          </w:p>
        </w:tc>
      </w:tr>
      <w:tr w:rsidR="008C6751" w:rsidRPr="00361062" w:rsidTr="008C6751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751" w:rsidRPr="00361062" w:rsidRDefault="008C6751" w:rsidP="008C67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827,20256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157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383,66889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43,53367</w:t>
            </w:r>
          </w:p>
        </w:tc>
      </w:tr>
      <w:tr w:rsidR="008C6751" w:rsidRPr="00361062" w:rsidTr="008C6751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751" w:rsidRPr="00361062" w:rsidRDefault="008C6751" w:rsidP="008C67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2023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701,14965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121,43889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579,71076</w:t>
            </w:r>
          </w:p>
        </w:tc>
      </w:tr>
      <w:tr w:rsidR="008C6751" w:rsidRPr="00361062" w:rsidTr="008C6751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751" w:rsidRPr="00361062" w:rsidRDefault="008C6751" w:rsidP="008C67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2024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302,62291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262,23000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040,39291</w:t>
            </w:r>
          </w:p>
        </w:tc>
      </w:tr>
      <w:tr w:rsidR="008C6751" w:rsidRPr="00361062" w:rsidTr="008C6751">
        <w:trPr>
          <w:trHeight w:val="352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751" w:rsidRPr="00361062" w:rsidRDefault="008C6751" w:rsidP="008C67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61062">
              <w:rPr>
                <w:rFonts w:ascii="Times New Roman" w:hAnsi="Times New Roman" w:cs="Times New Roman"/>
                <w:b/>
                <w:bCs/>
              </w:rPr>
              <w:t>2025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823,43000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C6751" w:rsidRPr="0009644F" w:rsidRDefault="008C6751" w:rsidP="008C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64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823,43000</w:t>
            </w:r>
          </w:p>
        </w:tc>
      </w:tr>
    </w:tbl>
    <w:p w:rsidR="00361062" w:rsidRPr="00361062" w:rsidRDefault="00361062" w:rsidP="00361062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361062" w:rsidRPr="00361062" w:rsidRDefault="00361062" w:rsidP="00361062">
      <w:pPr>
        <w:pStyle w:val="1"/>
        <w:jc w:val="left"/>
        <w:rPr>
          <w:rFonts w:ascii="Times New Roman" w:hAnsi="Times New Roman"/>
          <w:color w:val="auto"/>
          <w:sz w:val="26"/>
          <w:szCs w:val="26"/>
        </w:rPr>
      </w:pPr>
      <w:r w:rsidRPr="00361062">
        <w:rPr>
          <w:rFonts w:ascii="Times New Roman" w:hAnsi="Times New Roman"/>
          <w:color w:val="auto"/>
          <w:sz w:val="28"/>
          <w:szCs w:val="28"/>
        </w:rPr>
        <w:tab/>
      </w:r>
      <w:r w:rsidRPr="00361062">
        <w:rPr>
          <w:rFonts w:ascii="Times New Roman" w:hAnsi="Times New Roman"/>
          <w:color w:val="auto"/>
          <w:sz w:val="26"/>
          <w:szCs w:val="26"/>
        </w:rPr>
        <w:t xml:space="preserve">2. В Программе: </w:t>
      </w:r>
    </w:p>
    <w:p w:rsidR="00361062" w:rsidRPr="00361062" w:rsidRDefault="00361062" w:rsidP="00361062">
      <w:pPr>
        <w:pStyle w:val="1"/>
        <w:ind w:firstLine="567"/>
        <w:jc w:val="both"/>
        <w:rPr>
          <w:rFonts w:ascii="Times New Roman" w:hAnsi="Times New Roman"/>
          <w:b w:val="0"/>
          <w:color w:val="auto"/>
          <w:sz w:val="26"/>
          <w:szCs w:val="26"/>
        </w:rPr>
      </w:pPr>
      <w:r w:rsidRPr="00361062">
        <w:rPr>
          <w:rFonts w:ascii="Times New Roman" w:hAnsi="Times New Roman"/>
          <w:b w:val="0"/>
          <w:color w:val="auto"/>
          <w:sz w:val="26"/>
          <w:szCs w:val="26"/>
        </w:rPr>
        <w:t>а) раздел 3 «Финансовое обеспечение муниципальной Программы» изложить в новой редакции: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Финансирование Программы осуществляется за счёт средств </w:t>
      </w:r>
      <w:r w:rsidRPr="00361062">
        <w:rPr>
          <w:rFonts w:ascii="Times New Roman" w:hAnsi="Times New Roman" w:cs="Times New Roman"/>
          <w:sz w:val="26"/>
          <w:szCs w:val="26"/>
        </w:rPr>
        <w:t>бюджета МО ГП «Город Гусиноозерск», а также за счёт средств федерального, республиканского бюджетов, бюджета МО «</w:t>
      </w:r>
      <w:proofErr w:type="spellStart"/>
      <w:r w:rsidRPr="00361062">
        <w:rPr>
          <w:rFonts w:ascii="Times New Roman" w:hAnsi="Times New Roman" w:cs="Times New Roman"/>
          <w:sz w:val="26"/>
          <w:szCs w:val="26"/>
        </w:rPr>
        <w:t>Селенгинский</w:t>
      </w:r>
      <w:proofErr w:type="spellEnd"/>
      <w:r w:rsidRPr="00361062">
        <w:rPr>
          <w:rFonts w:ascii="Times New Roman" w:hAnsi="Times New Roman" w:cs="Times New Roman"/>
          <w:sz w:val="26"/>
          <w:szCs w:val="26"/>
        </w:rPr>
        <w:t xml:space="preserve"> район» (при условии выделения)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.</w:t>
      </w:r>
    </w:p>
    <w:p w:rsidR="00361062" w:rsidRPr="00361062" w:rsidRDefault="00361062" w:rsidP="00361062">
      <w:pPr>
        <w:spacing w:after="0"/>
        <w:ind w:right="140" w:firstLine="567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Общий объём финансирования составляет </w:t>
      </w:r>
      <w:r w:rsidR="00001D42">
        <w:rPr>
          <w:rFonts w:ascii="Times New Roman" w:hAnsi="Times New Roman" w:cs="Times New Roman"/>
          <w:b/>
          <w:spacing w:val="1"/>
          <w:sz w:val="26"/>
          <w:szCs w:val="26"/>
        </w:rPr>
        <w:t>177</w:t>
      </w:r>
      <w:r w:rsidR="00267783">
        <w:rPr>
          <w:rFonts w:ascii="Times New Roman" w:hAnsi="Times New Roman" w:cs="Times New Roman"/>
          <w:b/>
          <w:spacing w:val="1"/>
          <w:sz w:val="26"/>
          <w:szCs w:val="26"/>
        </w:rPr>
        <w:t> 827,20256</w:t>
      </w:r>
      <w:r w:rsidR="00001D42" w:rsidRPr="00361062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</w:t>
      </w:r>
      <w:r w:rsidRPr="00361062">
        <w:rPr>
          <w:rFonts w:ascii="Times New Roman" w:hAnsi="Times New Roman" w:cs="Times New Roman"/>
          <w:b/>
          <w:spacing w:val="1"/>
          <w:sz w:val="26"/>
          <w:szCs w:val="26"/>
        </w:rPr>
        <w:t>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., в том числе по годам:</w:t>
      </w:r>
    </w:p>
    <w:p w:rsidR="00A40235" w:rsidRPr="00361062" w:rsidRDefault="00A40235" w:rsidP="00A40235">
      <w:pPr>
        <w:spacing w:after="0"/>
        <w:ind w:right="140"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- 2023 год – 6</w:t>
      </w:r>
      <w:r>
        <w:rPr>
          <w:rFonts w:ascii="Times New Roman" w:hAnsi="Times New Roman" w:cs="Times New Roman"/>
          <w:spacing w:val="1"/>
          <w:sz w:val="26"/>
          <w:szCs w:val="26"/>
        </w:rPr>
        <w:t>5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 </w:t>
      </w:r>
      <w:r>
        <w:rPr>
          <w:rFonts w:ascii="Times New Roman" w:hAnsi="Times New Roman" w:cs="Times New Roman"/>
          <w:spacing w:val="1"/>
          <w:sz w:val="26"/>
          <w:szCs w:val="26"/>
        </w:rPr>
        <w:t>701</w:t>
      </w:r>
      <w:r w:rsidRPr="00361062">
        <w:rPr>
          <w:rFonts w:ascii="Times New Roman" w:hAnsi="Times New Roman" w:cs="Times New Roman"/>
          <w:spacing w:val="1"/>
          <w:sz w:val="26"/>
          <w:szCs w:val="26"/>
        </w:rPr>
        <w:t>,</w:t>
      </w:r>
      <w:r>
        <w:rPr>
          <w:rFonts w:ascii="Times New Roman" w:hAnsi="Times New Roman" w:cs="Times New Roman"/>
          <w:spacing w:val="1"/>
          <w:sz w:val="26"/>
          <w:szCs w:val="26"/>
        </w:rPr>
        <w:t>14965</w:t>
      </w:r>
      <w:r w:rsidRPr="00361062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61062">
        <w:rPr>
          <w:rFonts w:ascii="Times New Roman" w:hAnsi="Times New Roman" w:cs="Times New Roman"/>
          <w:spacing w:val="1"/>
          <w:sz w:val="26"/>
          <w:szCs w:val="26"/>
        </w:rPr>
        <w:t>тыс.руб</w:t>
      </w:r>
      <w:proofErr w:type="spellEnd"/>
      <w:r w:rsidRPr="00361062">
        <w:rPr>
          <w:rFonts w:ascii="Times New Roman" w:hAnsi="Times New Roman" w:cs="Times New Roman"/>
          <w:spacing w:val="1"/>
          <w:sz w:val="26"/>
          <w:szCs w:val="26"/>
        </w:rPr>
        <w:t>.;</w:t>
      </w:r>
    </w:p>
    <w:p w:rsidR="00A40235" w:rsidRPr="00361062" w:rsidRDefault="00A40235" w:rsidP="00A40235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spacing w:val="1"/>
          <w:sz w:val="26"/>
          <w:szCs w:val="26"/>
        </w:rPr>
        <w:t>- 2024 год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– </w:t>
      </w:r>
      <w:r w:rsidR="00001D42">
        <w:rPr>
          <w:rFonts w:ascii="Times New Roman" w:hAnsi="Times New Roman" w:cs="Times New Roman"/>
          <w:color w:val="000000"/>
          <w:spacing w:val="1"/>
          <w:sz w:val="26"/>
          <w:szCs w:val="26"/>
        </w:rPr>
        <w:t>10</w:t>
      </w:r>
      <w:r w:rsidR="00267783">
        <w:rPr>
          <w:rFonts w:ascii="Times New Roman" w:hAnsi="Times New Roman" w:cs="Times New Roman"/>
          <w:color w:val="000000"/>
          <w:spacing w:val="1"/>
          <w:sz w:val="26"/>
          <w:szCs w:val="26"/>
        </w:rPr>
        <w:t>6 302,62291</w:t>
      </w:r>
      <w:r w:rsidR="00001D42"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>тыс. руб.;</w:t>
      </w:r>
    </w:p>
    <w:p w:rsidR="00A40235" w:rsidRPr="00361062" w:rsidRDefault="00A40235" w:rsidP="00A40235">
      <w:pPr>
        <w:spacing w:after="0"/>
        <w:ind w:right="140" w:firstLine="567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- 2025 год – </w:t>
      </w:r>
      <w:r>
        <w:rPr>
          <w:rFonts w:ascii="Times New Roman" w:hAnsi="Times New Roman" w:cs="Times New Roman"/>
          <w:color w:val="000000"/>
          <w:spacing w:val="1"/>
          <w:sz w:val="26"/>
          <w:szCs w:val="26"/>
        </w:rPr>
        <w:t>5 823,43000 тыс. руб.</w:t>
      </w:r>
    </w:p>
    <w:p w:rsidR="00361062" w:rsidRDefault="00361062" w:rsidP="003610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61062">
        <w:rPr>
          <w:rFonts w:ascii="Times New Roman" w:hAnsi="Times New Roman" w:cs="Times New Roman"/>
          <w:color w:val="000000"/>
          <w:spacing w:val="1"/>
          <w:sz w:val="26"/>
          <w:szCs w:val="26"/>
        </w:rPr>
        <w:t>б) таблицу «</w:t>
      </w:r>
      <w:r w:rsidRPr="00361062">
        <w:rPr>
          <w:rFonts w:ascii="Times New Roman" w:hAnsi="Times New Roman" w:cs="Times New Roman"/>
          <w:sz w:val="26"/>
          <w:szCs w:val="26"/>
        </w:rPr>
        <w:t xml:space="preserve">План мероприятий по реализации муниципальной Программы «Ремонт и содержание автомобильных дорог общего пользования местного значения </w:t>
      </w:r>
      <w:r w:rsidRPr="00361062">
        <w:rPr>
          <w:rFonts w:ascii="Times New Roman" w:hAnsi="Times New Roman" w:cs="Times New Roman"/>
          <w:sz w:val="26"/>
          <w:szCs w:val="26"/>
        </w:rPr>
        <w:lastRenderedPageBreak/>
        <w:t>поселения, расположенных в границах муниципального образования городское поселение «Город Гусиноозерск», на 2023-2025 годы»» изложить в новой редакции:</w:t>
      </w:r>
    </w:p>
    <w:p w:rsidR="00361062" w:rsidRPr="00361062" w:rsidRDefault="00361062" w:rsidP="0036106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61062" w:rsidRDefault="00361062" w:rsidP="00361062">
      <w:pPr>
        <w:pStyle w:val="aa"/>
        <w:ind w:firstLine="550"/>
        <w:jc w:val="center"/>
        <w:rPr>
          <w:b/>
        </w:rPr>
      </w:pPr>
      <w:r w:rsidRPr="00361062">
        <w:rPr>
          <w:b/>
        </w:rPr>
        <w:t>План мероприятий по реализации муниципальной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2023-2025 годы"</w:t>
      </w:r>
    </w:p>
    <w:p w:rsidR="00361062" w:rsidRDefault="00361062" w:rsidP="006D3624">
      <w:pPr>
        <w:ind w:left="567"/>
        <w:rPr>
          <w:rFonts w:ascii="Times New Roman" w:hAnsi="Times New Roman" w:cs="Times New Roman"/>
        </w:rPr>
      </w:pP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270"/>
        <w:gridCol w:w="1276"/>
        <w:gridCol w:w="12"/>
        <w:gridCol w:w="968"/>
        <w:gridCol w:w="1438"/>
        <w:gridCol w:w="7"/>
        <w:gridCol w:w="983"/>
        <w:gridCol w:w="7"/>
        <w:gridCol w:w="1408"/>
        <w:gridCol w:w="7"/>
        <w:gridCol w:w="983"/>
        <w:gridCol w:w="1275"/>
        <w:gridCol w:w="709"/>
      </w:tblGrid>
      <w:tr w:rsidR="00243D0A" w:rsidRPr="00243D0A" w:rsidTr="00901666">
        <w:trPr>
          <w:trHeight w:val="525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61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Объем финансирования на период действия Программы, </w:t>
            </w:r>
            <w:proofErr w:type="spellStart"/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тыс.руб</w:t>
            </w:r>
            <w:proofErr w:type="spellEnd"/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243D0A" w:rsidRPr="00243D0A" w:rsidTr="00901666">
        <w:trPr>
          <w:trHeight w:val="885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 МО "</w:t>
            </w:r>
            <w:proofErr w:type="spellStart"/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Селенгинский</w:t>
            </w:r>
            <w:proofErr w:type="spellEnd"/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Бюджет МО ГП "Город </w:t>
            </w:r>
            <w:proofErr w:type="spellStart"/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Гусиноозёрск</w:t>
            </w:r>
            <w:proofErr w:type="spellEnd"/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615"/>
        </w:trPr>
        <w:tc>
          <w:tcPr>
            <w:tcW w:w="103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Цель: Улучшение технического состояния и обеспечение сохранности автомобильных дорог общего пользования местного значения поселения, находящихся в границах поселения муниципального образования городское поселение «Город </w:t>
            </w:r>
            <w:proofErr w:type="spellStart"/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Гусиноозёрск</w:t>
            </w:r>
            <w:proofErr w:type="spellEnd"/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 1. Поддержание автомобильных дорог общего пользования местного значения на уровне, соответствующем категории дороги, путем содержания дорог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материалов для выполнения работ по нанесению дорожной разметки на дорогах местного значения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527,71980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527,71980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МКУ "Управление городского хозяйства и строительства"</w:t>
            </w: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215,97300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215,97300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311,74680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311,74680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нанесению дорожной разметки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1485,55760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1245,55760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342,67700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342,67700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240,00000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240,00000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902,88060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902,88060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работ по </w:t>
            </w:r>
            <w:proofErr w:type="spellStart"/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грейдированию</w:t>
            </w:r>
            <w:proofErr w:type="spellEnd"/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, подсыпке и отсыпке дорог местного значения на территории МО ГП "Город Гусиноозерск"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5514,21145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2112,00000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3402,21145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1098,97211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1098,97211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2491,60285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2112,00000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379,60285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1923,63649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1923,63649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Оказание услуг по уборке и вывозу </w:t>
            </w: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снега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1425,58148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937,50000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488,08148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937,50000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937,50000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488,08148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488,08148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песка для подсыпки дорог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807,00271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807,00271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267,57436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267,57436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0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539,42835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539,42835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работ по очистке водосливных лотков и дренажных колодцев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1070,35094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1070,35094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345,90060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378,54974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378,54974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12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Услуги по оценке технического состояния автомобильных дорог и улично-дорожной сети в рамках реализации приоритетного проекта «Безопасные качественные дороги» на территории МО ГП «Город Гусиноозерск» Республики Бурятия общей протяженностью 36,68 км.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440,16000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440,16000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12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440,16000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440,16000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23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998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6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Выполнение </w:t>
            </w:r>
            <w:proofErr w:type="spellStart"/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предпроектного</w:t>
            </w:r>
            <w:proofErr w:type="spellEnd"/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обследования транспортных и пешеходных потоков на перекрёстке ул. Ленина и ул. Строительная 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7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25,00000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25,00000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30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4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25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расходы на Задачу 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11295,58398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3289,50000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8006,08398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2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2736,25707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2736,25707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2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4326,75025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3289,50000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1037,25025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2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4232,57666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4232,57666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50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Задача  2. Сохранение протяженности автомобильных дорог общего пользования местного значения за счет ремонта автомобильных дорог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строительного контроля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2062,08012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863,30000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1198,78012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50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929,88700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929,88700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50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890,00000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863,30000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26,70000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50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242,19312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242,19312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50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Проведение ямочного ремонта </w:t>
            </w:r>
            <w:proofErr w:type="spellStart"/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асфальто</w:t>
            </w:r>
            <w:proofErr w:type="spellEnd"/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-бетонных покрытий проезжей части автомобильных дорог общего пользования в г. Гусиноозерск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11140,13989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9769,43889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1370,70100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50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10492,13989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9121,43889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1370,70100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50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648,00000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648,00000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50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50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Авторский надзор за проведение кап. ремонта автомобильных дорог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409,40480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198,56133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210,84347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50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204,70240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204,70240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50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204,70240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198,56133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6,14107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05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05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Капитальный ремонт автомобильных дорог г. Гусиноозерск по маршруту №4 пос. Набережный - Стройплощадка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138926,66802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135346,83867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3579,82935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05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51020,41076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50000,00000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1020,41076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05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87906,25726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85346,83867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2559,41859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05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05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Ремонт автомобильной дороги по ул. Комсомольская г. Гусиноозерск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9050,68230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7916,03000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1134,65230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05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75,60930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75,60930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05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8975,07300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7916,03000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1059,04300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405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45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ПСД автомобильных дорог </w:t>
            </w:r>
            <w:proofErr w:type="spellStart"/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ул.Карла</w:t>
            </w:r>
            <w:proofErr w:type="spellEnd"/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-Маркса, ул. Кузнецова, ул. Спортивная, ул. Школьная, пер. Больничный - ул. Пушкина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2396,00000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2396,00000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60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45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2396,00000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2396,00000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345"/>
        </w:trPr>
        <w:tc>
          <w:tcPr>
            <w:tcW w:w="12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25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расходы на Задачу 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163984,97513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154094,16889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9890,80624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78"/>
        </w:trPr>
        <w:tc>
          <w:tcPr>
            <w:tcW w:w="2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62722,74935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59121,43889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3601,31046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78"/>
        </w:trPr>
        <w:tc>
          <w:tcPr>
            <w:tcW w:w="2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101020,03266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94972,73000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6047,30266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78"/>
        </w:trPr>
        <w:tc>
          <w:tcPr>
            <w:tcW w:w="2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242,19312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242,19312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78"/>
        </w:trPr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Задача 3. Повышение безопасности дорожного движения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Приобретение и установка дорожных знаков (таблички, инф. щиты и т.д.), стоек, расходных материалов,  рабочего инструмента, необходимого для установки дорожных знаков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1974,41322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1974,41322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111,95300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111,95300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513,80000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513,80000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1348,66022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787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1348,66022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Приобретение и установка </w:t>
            </w:r>
            <w:proofErr w:type="spellStart"/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искуственной</w:t>
            </w:r>
            <w:proofErr w:type="spellEnd"/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дорожной неровности (ИДН)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218,63023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218,63023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130,19023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130,19023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88,44000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88,44000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78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Устройство светофоров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353,60000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353,60000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353,60000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353,60000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sz w:val="20"/>
                <w:szCs w:val="20"/>
              </w:rPr>
              <w:t>0,00000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25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 расходы на Задачу 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2546,64345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2546,64345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2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242,14323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242,14323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2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955,84000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955,84000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2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1348,66022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1348,66022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25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177827,20256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157383,66889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20443,53367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2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65701,14965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59121,43889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6579,71076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2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106302,62291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98262,23000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8040,39291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D0A" w:rsidRPr="00243D0A" w:rsidTr="00901666">
        <w:trPr>
          <w:trHeight w:val="255"/>
        </w:trPr>
        <w:tc>
          <w:tcPr>
            <w:tcW w:w="255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5823,43000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43D0A" w:rsidRPr="00243D0A" w:rsidRDefault="00243D0A" w:rsidP="00243D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43D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5823,43000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3D0A" w:rsidRPr="00243D0A" w:rsidRDefault="00243D0A" w:rsidP="00243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243D0A" w:rsidRPr="00361062" w:rsidRDefault="00243D0A" w:rsidP="006D3624">
      <w:pPr>
        <w:ind w:left="567"/>
        <w:rPr>
          <w:rFonts w:ascii="Times New Roman" w:hAnsi="Times New Roman" w:cs="Times New Roman"/>
        </w:rPr>
        <w:sectPr w:rsidR="00243D0A" w:rsidRPr="00361062" w:rsidSect="00304F20">
          <w:footerReference w:type="even" r:id="rId7"/>
          <w:footerReference w:type="default" r:id="rId8"/>
          <w:pgSz w:w="11906" w:h="16838"/>
          <w:pgMar w:top="899" w:right="566" w:bottom="1134" w:left="1440" w:header="708" w:footer="403" w:gutter="0"/>
          <w:cols w:space="708"/>
          <w:docGrid w:linePitch="360"/>
        </w:sectPr>
      </w:pPr>
    </w:p>
    <w:p w:rsidR="003832C3" w:rsidRDefault="003832C3" w:rsidP="006D3624">
      <w:pPr>
        <w:spacing w:after="0"/>
        <w:jc w:val="center"/>
      </w:pPr>
    </w:p>
    <w:sectPr w:rsidR="003832C3" w:rsidSect="001E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081" w:rsidRDefault="009B4081" w:rsidP="001E6572">
      <w:pPr>
        <w:spacing w:after="0" w:line="240" w:lineRule="auto"/>
      </w:pPr>
      <w:r>
        <w:separator/>
      </w:r>
    </w:p>
  </w:endnote>
  <w:endnote w:type="continuationSeparator" w:id="0">
    <w:p w:rsidR="009B4081" w:rsidRDefault="009B4081" w:rsidP="001E6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D42" w:rsidRDefault="00001D42" w:rsidP="00304F2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01D42" w:rsidRDefault="00001D4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1D42" w:rsidRDefault="00001D42">
    <w:pPr>
      <w:pStyle w:val="a7"/>
    </w:pPr>
  </w:p>
  <w:p w:rsidR="00001D42" w:rsidRDefault="00001D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081" w:rsidRDefault="009B4081" w:rsidP="001E6572">
      <w:pPr>
        <w:spacing w:after="0" w:line="240" w:lineRule="auto"/>
      </w:pPr>
      <w:r>
        <w:separator/>
      </w:r>
    </w:p>
  </w:footnote>
  <w:footnote w:type="continuationSeparator" w:id="0">
    <w:p w:rsidR="009B4081" w:rsidRDefault="009B4081" w:rsidP="001E65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32C3"/>
    <w:rsid w:val="00001D42"/>
    <w:rsid w:val="00044AD2"/>
    <w:rsid w:val="0009644F"/>
    <w:rsid w:val="00106C40"/>
    <w:rsid w:val="00121FDB"/>
    <w:rsid w:val="0012363F"/>
    <w:rsid w:val="00164FB7"/>
    <w:rsid w:val="001E6572"/>
    <w:rsid w:val="00243D0A"/>
    <w:rsid w:val="00247C98"/>
    <w:rsid w:val="00265049"/>
    <w:rsid w:val="0026518D"/>
    <w:rsid w:val="00267783"/>
    <w:rsid w:val="002F044E"/>
    <w:rsid w:val="00304F20"/>
    <w:rsid w:val="003109AC"/>
    <w:rsid w:val="00324B3A"/>
    <w:rsid w:val="00361062"/>
    <w:rsid w:val="00373784"/>
    <w:rsid w:val="003832C3"/>
    <w:rsid w:val="00393F61"/>
    <w:rsid w:val="003953E9"/>
    <w:rsid w:val="003C75DD"/>
    <w:rsid w:val="003D6D61"/>
    <w:rsid w:val="003F2A6A"/>
    <w:rsid w:val="00407D12"/>
    <w:rsid w:val="004578B0"/>
    <w:rsid w:val="00480FB1"/>
    <w:rsid w:val="004845F7"/>
    <w:rsid w:val="00487F88"/>
    <w:rsid w:val="004F1E27"/>
    <w:rsid w:val="005437D9"/>
    <w:rsid w:val="00556C9D"/>
    <w:rsid w:val="00566AC2"/>
    <w:rsid w:val="00571EEB"/>
    <w:rsid w:val="00572DD4"/>
    <w:rsid w:val="005A6DD4"/>
    <w:rsid w:val="005D6435"/>
    <w:rsid w:val="006446EC"/>
    <w:rsid w:val="00694FAE"/>
    <w:rsid w:val="006B0D59"/>
    <w:rsid w:val="006D3624"/>
    <w:rsid w:val="007878FE"/>
    <w:rsid w:val="007C174B"/>
    <w:rsid w:val="00842853"/>
    <w:rsid w:val="008577DB"/>
    <w:rsid w:val="00861793"/>
    <w:rsid w:val="00862635"/>
    <w:rsid w:val="0086544A"/>
    <w:rsid w:val="008920F4"/>
    <w:rsid w:val="008C6751"/>
    <w:rsid w:val="00901666"/>
    <w:rsid w:val="009A2D7D"/>
    <w:rsid w:val="009B4081"/>
    <w:rsid w:val="009C2A24"/>
    <w:rsid w:val="00A0015C"/>
    <w:rsid w:val="00A21F63"/>
    <w:rsid w:val="00A3111E"/>
    <w:rsid w:val="00A32485"/>
    <w:rsid w:val="00A40235"/>
    <w:rsid w:val="00A8250B"/>
    <w:rsid w:val="00A909CE"/>
    <w:rsid w:val="00AB57AE"/>
    <w:rsid w:val="00AD3CC0"/>
    <w:rsid w:val="00B629F0"/>
    <w:rsid w:val="00BA2E9A"/>
    <w:rsid w:val="00BA7101"/>
    <w:rsid w:val="00C52C64"/>
    <w:rsid w:val="00C679AD"/>
    <w:rsid w:val="00C831E1"/>
    <w:rsid w:val="00CC7B35"/>
    <w:rsid w:val="00D454AC"/>
    <w:rsid w:val="00D45A8B"/>
    <w:rsid w:val="00D87361"/>
    <w:rsid w:val="00DB4CDC"/>
    <w:rsid w:val="00DC2121"/>
    <w:rsid w:val="00E313F6"/>
    <w:rsid w:val="00E96D3A"/>
    <w:rsid w:val="00F71764"/>
    <w:rsid w:val="00F75D37"/>
    <w:rsid w:val="00F80767"/>
    <w:rsid w:val="00F83AC0"/>
    <w:rsid w:val="00FE6AD3"/>
    <w:rsid w:val="00FF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3E67"/>
  <w15:docId w15:val="{52B373D5-A1C5-47A5-8BB3-23636212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572"/>
  </w:style>
  <w:style w:type="paragraph" w:styleId="1">
    <w:name w:val="heading 1"/>
    <w:basedOn w:val="a"/>
    <w:next w:val="a"/>
    <w:link w:val="10"/>
    <w:qFormat/>
    <w:rsid w:val="0036106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1062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a3">
    <w:name w:val="List Paragraph"/>
    <w:basedOn w:val="a"/>
    <w:uiPriority w:val="34"/>
    <w:qFormat/>
    <w:rsid w:val="003832C3"/>
    <w:pPr>
      <w:spacing w:after="0" w:line="240" w:lineRule="auto"/>
      <w:ind w:left="720" w:firstLine="709"/>
      <w:contextualSpacing/>
      <w:jc w:val="both"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3832C3"/>
    <w:pPr>
      <w:spacing w:after="0" w:line="240" w:lineRule="auto"/>
      <w:ind w:firstLine="709"/>
      <w:jc w:val="both"/>
    </w:pPr>
    <w:rPr>
      <w:rFonts w:eastAsia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3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32C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832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footer"/>
    <w:basedOn w:val="a"/>
    <w:link w:val="a8"/>
    <w:rsid w:val="003610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361062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361062"/>
  </w:style>
  <w:style w:type="paragraph" w:styleId="aa">
    <w:name w:val="Body Text Indent"/>
    <w:basedOn w:val="a"/>
    <w:link w:val="ab"/>
    <w:rsid w:val="00361062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361062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6D3624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D3624"/>
    <w:rPr>
      <w:color w:val="800080"/>
      <w:u w:val="single"/>
    </w:rPr>
  </w:style>
  <w:style w:type="paragraph" w:customStyle="1" w:styleId="xl63">
    <w:name w:val="xl63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5">
    <w:name w:val="xl65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6D3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6D36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6D3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6D3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6D36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6D3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6D362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6D362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6D362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6D362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6D36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6D36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9">
    <w:name w:val="xl89"/>
    <w:basedOn w:val="a"/>
    <w:rsid w:val="006D36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rsid w:val="006D36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3109A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FE6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E6A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2781</TotalTime>
  <Pages>7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65</cp:revision>
  <cp:lastPrinted>2024-04-27T02:15:00Z</cp:lastPrinted>
  <dcterms:created xsi:type="dcterms:W3CDTF">2024-01-29T08:47:00Z</dcterms:created>
  <dcterms:modified xsi:type="dcterms:W3CDTF">2024-12-24T06:22:00Z</dcterms:modified>
</cp:coreProperties>
</file>