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6"/>
        <w:tblW w:w="9867" w:type="dxa"/>
        <w:tblLook w:val="01E0"/>
      </w:tblPr>
      <w:tblGrid>
        <w:gridCol w:w="9867"/>
      </w:tblGrid>
      <w:tr w:rsidR="009511EA" w:rsidRPr="00F50A04" w:rsidTr="00B50005">
        <w:trPr>
          <w:trHeight w:val="1022"/>
        </w:trPr>
        <w:tc>
          <w:tcPr>
            <w:tcW w:w="9867" w:type="dxa"/>
          </w:tcPr>
          <w:p w:rsidR="009511EA" w:rsidRPr="00F50A04" w:rsidRDefault="009511EA" w:rsidP="00B50005">
            <w:pPr>
              <w:jc w:val="center"/>
              <w:rPr>
                <w:sz w:val="26"/>
                <w:szCs w:val="26"/>
              </w:rPr>
            </w:pPr>
            <w:r w:rsidRPr="00F50A0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228600</wp:posOffset>
                  </wp:positionV>
                  <wp:extent cx="533400" cy="704850"/>
                  <wp:effectExtent l="1905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1EA" w:rsidRPr="00F50A04" w:rsidTr="00B50005">
        <w:trPr>
          <w:cantSplit/>
          <w:trHeight w:val="834"/>
        </w:trPr>
        <w:tc>
          <w:tcPr>
            <w:tcW w:w="9867" w:type="dxa"/>
          </w:tcPr>
          <w:p w:rsidR="009511EA" w:rsidRPr="00F50A04" w:rsidRDefault="009511EA" w:rsidP="00B50005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9511EA" w:rsidRPr="00F50A04" w:rsidRDefault="009511EA" w:rsidP="00B50005">
            <w:pPr>
              <w:pStyle w:val="a5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 xml:space="preserve">АДМИНИСТРАЦИЯ </w:t>
            </w:r>
          </w:p>
          <w:p w:rsidR="009511EA" w:rsidRPr="00F50A04" w:rsidRDefault="009511EA" w:rsidP="00B50005">
            <w:pPr>
              <w:pStyle w:val="a5"/>
              <w:rPr>
                <w:b/>
                <w:bCs/>
                <w:i/>
                <w:i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9511EA" w:rsidRPr="00F50A04" w:rsidRDefault="009511EA" w:rsidP="00B50005">
            <w:pPr>
              <w:pStyle w:val="a5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9511EA" w:rsidRPr="00F50A04" w:rsidRDefault="009511EA" w:rsidP="009511E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511EA" w:rsidRDefault="009511EA" w:rsidP="009511EA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ПОСТАНОВЛЕНИЕ</w:t>
      </w:r>
    </w:p>
    <w:p w:rsidR="009511EA" w:rsidRDefault="009511EA" w:rsidP="009511EA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511EA" w:rsidRPr="00F50A04" w:rsidRDefault="009511EA" w:rsidP="009511EA">
      <w:pPr>
        <w:pStyle w:val="ConsTitle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511EA" w:rsidRPr="00EA40EA" w:rsidRDefault="009511EA" w:rsidP="009511EA">
      <w:pPr>
        <w:pStyle w:val="ConsPlusNonformat"/>
        <w:widowControl/>
        <w:tabs>
          <w:tab w:val="left" w:pos="650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A40EA">
        <w:rPr>
          <w:rFonts w:ascii="Times New Roman" w:hAnsi="Times New Roman" w:cs="Times New Roman"/>
          <w:sz w:val="28"/>
          <w:szCs w:val="28"/>
        </w:rPr>
        <w:tab/>
      </w:r>
    </w:p>
    <w:p w:rsidR="009511EA" w:rsidRPr="007F1B0C" w:rsidRDefault="0068620B" w:rsidP="009511EA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«01» ноября </w:t>
      </w:r>
      <w:r w:rsidR="009511EA">
        <w:rPr>
          <w:rFonts w:ascii="Times New Roman" w:hAnsi="Times New Roman" w:cs="Times New Roman"/>
          <w:sz w:val="26"/>
          <w:szCs w:val="26"/>
          <w:u w:val="single"/>
        </w:rPr>
        <w:t xml:space="preserve">2017 г. </w:t>
      </w:r>
      <w:r>
        <w:rPr>
          <w:rFonts w:ascii="Times New Roman" w:hAnsi="Times New Roman" w:cs="Times New Roman"/>
          <w:sz w:val="26"/>
          <w:szCs w:val="26"/>
          <w:u w:val="single"/>
        </w:rPr>
        <w:t>730</w:t>
      </w:r>
      <w:r w:rsidR="009511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511EA" w:rsidRDefault="009511EA" w:rsidP="009511EA">
      <w:pPr>
        <w:pStyle w:val="ConsTitle"/>
        <w:widowControl/>
        <w:spacing w:before="480" w:after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50A0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511EA" w:rsidRPr="00B6188C" w:rsidRDefault="009511EA" w:rsidP="009511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</w:t>
      </w:r>
      <w:r w:rsidRPr="00B618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б утверждении порядка 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7</w:t>
      </w:r>
      <w:r w:rsidRPr="00B618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году </w:t>
      </w:r>
    </w:p>
    <w:p w:rsidR="00E85D05" w:rsidRPr="004A46C6" w:rsidRDefault="00E85D05" w:rsidP="00E85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N 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, Федеральным законом от 24 июля 2007 года N 209-ФЗ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46C6">
        <w:rPr>
          <w:rFonts w:ascii="Times New Roman" w:hAnsi="Times New Roman" w:cs="Times New Roman"/>
          <w:sz w:val="26"/>
          <w:szCs w:val="26"/>
        </w:rPr>
        <w:t>остановлением главы Администрации МО «Город Гусиноозерск» от 30 декабря 2016 г. №913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«О</w:t>
      </w:r>
      <w:r w:rsidRPr="004A46C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 утверждении </w:t>
      </w:r>
      <w:r w:rsidRPr="004A46C6">
        <w:rPr>
          <w:rFonts w:ascii="Times New Roman" w:hAnsi="Times New Roman" w:cs="Times New Roman"/>
          <w:sz w:val="26"/>
          <w:szCs w:val="26"/>
        </w:rPr>
        <w:t xml:space="preserve">муниципальной целевой программы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A46C6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2017 год»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97971" w:rsidRDefault="00497971" w:rsidP="00497971">
      <w:pPr>
        <w:pStyle w:val="ConsPlusNormal"/>
        <w:ind w:firstLine="540"/>
        <w:jc w:val="both"/>
        <w:outlineLvl w:val="0"/>
        <w:rPr>
          <w:szCs w:val="26"/>
        </w:rPr>
      </w:pPr>
      <w:r>
        <w:rPr>
          <w:szCs w:val="26"/>
        </w:rPr>
        <w:t>1. у</w:t>
      </w:r>
      <w:r w:rsidR="009511EA" w:rsidRPr="009511EA">
        <w:rPr>
          <w:szCs w:val="26"/>
        </w:rPr>
        <w:t xml:space="preserve">твердить порядок </w:t>
      </w:r>
      <w:r w:rsidR="009511EA" w:rsidRPr="009511EA">
        <w:rPr>
          <w:bCs/>
          <w:kern w:val="36"/>
          <w:szCs w:val="26"/>
        </w:rPr>
        <w:t xml:space="preserve">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 препровождения детей - групп дневного времяпрепровождения детей дошкольного возраста и иными подобными видами деятельности в 2017 году </w:t>
      </w:r>
      <w:r>
        <w:rPr>
          <w:szCs w:val="26"/>
        </w:rPr>
        <w:t>согласно приложению;</w:t>
      </w:r>
    </w:p>
    <w:p w:rsidR="009511EA" w:rsidRDefault="009511EA" w:rsidP="009511EA">
      <w:pPr>
        <w:pStyle w:val="a4"/>
        <w:ind w:firstLine="540"/>
        <w:jc w:val="both"/>
        <w:rPr>
          <w:szCs w:val="26"/>
        </w:rPr>
      </w:pPr>
      <w:r>
        <w:rPr>
          <w:szCs w:val="26"/>
        </w:rPr>
        <w:t xml:space="preserve">2. </w:t>
      </w:r>
      <w:r w:rsidR="00497971">
        <w:rPr>
          <w:szCs w:val="26"/>
        </w:rPr>
        <w:t>о</w:t>
      </w:r>
      <w:r>
        <w:rPr>
          <w:szCs w:val="26"/>
        </w:rPr>
        <w:t>тделу по экономике, финансам и инфраструктуре Администрации МО «Город Гусиноозерск» разместить настоящее Постановление на официальном сайте администрации МО «Город Гусиноозерск» в сети Интернет, в разделе предпринимательство</w:t>
      </w:r>
      <w:r w:rsidR="00497971">
        <w:rPr>
          <w:szCs w:val="26"/>
        </w:rPr>
        <w:t>;</w:t>
      </w:r>
      <w:r>
        <w:rPr>
          <w:szCs w:val="26"/>
        </w:rPr>
        <w:t xml:space="preserve"> </w:t>
      </w:r>
    </w:p>
    <w:p w:rsidR="009511EA" w:rsidRDefault="009511EA" w:rsidP="009511EA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</w:t>
      </w:r>
      <w:r w:rsidR="00497971">
        <w:rPr>
          <w:szCs w:val="26"/>
        </w:rPr>
        <w:t>. к</w:t>
      </w:r>
      <w:r>
        <w:rPr>
          <w:szCs w:val="26"/>
        </w:rPr>
        <w:t>онтроль  за  исполнением  Постановления возложить  на заместителя главы по экономике, финансам и инфраструктуре Администрации МО «</w:t>
      </w:r>
      <w:r w:rsidR="00497971">
        <w:rPr>
          <w:szCs w:val="26"/>
        </w:rPr>
        <w:t>Город Гусиноозерск С.Б. Аюшееву;</w:t>
      </w:r>
    </w:p>
    <w:p w:rsidR="009511EA" w:rsidRDefault="00497971" w:rsidP="009511EA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 4. п</w:t>
      </w:r>
      <w:r w:rsidR="009511EA">
        <w:rPr>
          <w:szCs w:val="26"/>
        </w:rPr>
        <w:t xml:space="preserve">остановление вступает в силу с момента обнародования. </w:t>
      </w:r>
    </w:p>
    <w:p w:rsidR="009511EA" w:rsidRDefault="009511EA" w:rsidP="009511EA">
      <w:pPr>
        <w:pStyle w:val="ConsPlusNormal"/>
        <w:ind w:firstLine="540"/>
        <w:jc w:val="both"/>
        <w:rPr>
          <w:szCs w:val="26"/>
        </w:rPr>
      </w:pPr>
    </w:p>
    <w:p w:rsidR="009511EA" w:rsidRPr="00DD5A8E" w:rsidRDefault="009511EA" w:rsidP="009511EA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>Глава Администрации</w:t>
      </w:r>
    </w:p>
    <w:p w:rsidR="009511EA" w:rsidRDefault="009511EA" w:rsidP="009511EA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 xml:space="preserve"> МО «Город Гусиноозерск»                                               А.Н. Кудряшов</w:t>
      </w:r>
    </w:p>
    <w:p w:rsidR="00E85D05" w:rsidRPr="00DD5A8E" w:rsidRDefault="00E85D05" w:rsidP="009511EA">
      <w:pPr>
        <w:pStyle w:val="ConsPlusNormal"/>
        <w:ind w:firstLine="540"/>
        <w:jc w:val="both"/>
        <w:rPr>
          <w:b/>
          <w:szCs w:val="26"/>
        </w:rPr>
      </w:pP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Приложение </w:t>
      </w: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 к постановлению </w:t>
      </w: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 xml:space="preserve">главы Администрации </w:t>
      </w:r>
    </w:p>
    <w:p w:rsidR="00497971" w:rsidRPr="00F42B0D" w:rsidRDefault="00497971" w:rsidP="00497971">
      <w:pPr>
        <w:pStyle w:val="ConsPlusTitle"/>
        <w:jc w:val="right"/>
        <w:rPr>
          <w:b w:val="0"/>
          <w:sz w:val="24"/>
          <w:szCs w:val="24"/>
        </w:rPr>
      </w:pPr>
      <w:r w:rsidRPr="00F42B0D">
        <w:rPr>
          <w:b w:val="0"/>
          <w:sz w:val="24"/>
          <w:szCs w:val="24"/>
        </w:rPr>
        <w:t>МО «Город Гусиноозерск»</w:t>
      </w:r>
    </w:p>
    <w:p w:rsidR="00497971" w:rsidRPr="00D94AA5" w:rsidRDefault="00497971" w:rsidP="00497971">
      <w:pPr>
        <w:pStyle w:val="ConsPlusTitle"/>
        <w:jc w:val="right"/>
        <w:rPr>
          <w:b w:val="0"/>
          <w:sz w:val="24"/>
          <w:szCs w:val="24"/>
          <w:u w:val="single"/>
        </w:rPr>
      </w:pPr>
      <w:r w:rsidRPr="00D94AA5">
        <w:rPr>
          <w:b w:val="0"/>
          <w:sz w:val="24"/>
          <w:szCs w:val="24"/>
          <w:u w:val="single"/>
        </w:rPr>
        <w:t>от «</w:t>
      </w:r>
      <w:r>
        <w:rPr>
          <w:b w:val="0"/>
          <w:sz w:val="24"/>
          <w:szCs w:val="24"/>
          <w:u w:val="single"/>
        </w:rPr>
        <w:t xml:space="preserve">        »         </w:t>
      </w:r>
      <w:r w:rsidRPr="00D94AA5">
        <w:rPr>
          <w:b w:val="0"/>
          <w:sz w:val="24"/>
          <w:szCs w:val="24"/>
          <w:u w:val="single"/>
        </w:rPr>
        <w:t>2017 г.</w:t>
      </w:r>
      <w:r>
        <w:rPr>
          <w:b w:val="0"/>
          <w:sz w:val="24"/>
          <w:szCs w:val="24"/>
          <w:u w:val="single"/>
        </w:rPr>
        <w:t xml:space="preserve">№ </w:t>
      </w:r>
    </w:p>
    <w:p w:rsidR="009511EA" w:rsidRDefault="009511EA" w:rsidP="009511EA">
      <w:pPr>
        <w:pStyle w:val="ConsPlusTitle"/>
        <w:jc w:val="center"/>
        <w:rPr>
          <w:sz w:val="24"/>
          <w:szCs w:val="24"/>
        </w:rPr>
      </w:pPr>
    </w:p>
    <w:p w:rsidR="001401FD" w:rsidRPr="00497971" w:rsidRDefault="001401FD" w:rsidP="001401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797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</w:t>
      </w:r>
      <w:r w:rsidRPr="00497971">
        <w:rPr>
          <w:rFonts w:ascii="Times New Roman" w:hAnsi="Times New Roman" w:cs="Times New Roman"/>
          <w:b/>
          <w:sz w:val="26"/>
          <w:szCs w:val="26"/>
        </w:rPr>
        <w:t>дошкольного возраста и иных подобных видов деятельности в 2017 г</w:t>
      </w:r>
    </w:p>
    <w:p w:rsidR="00497971" w:rsidRDefault="00B6188C" w:rsidP="002B1996">
      <w:pPr>
        <w:spacing w:before="100" w:beforeAutospacing="1"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B6188C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36546B" w:rsidRDefault="00497971" w:rsidP="002B19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hAnsi="Times New Roman"/>
          <w:sz w:val="26"/>
          <w:szCs w:val="26"/>
        </w:rPr>
        <w:t xml:space="preserve">1.1. Настоящий Порядок разработан в целях реализации мероприятий </w:t>
      </w:r>
      <w:r w:rsidRPr="0036546B">
        <w:rPr>
          <w:rFonts w:ascii="Times New Roman" w:hAnsi="Times New Roman"/>
          <w:color w:val="000000"/>
          <w:sz w:val="26"/>
          <w:szCs w:val="26"/>
        </w:rPr>
        <w:t>Муниципальной программы «</w:t>
      </w:r>
      <w:r w:rsidRPr="0036546B">
        <w:rPr>
          <w:rFonts w:ascii="Times New Roman" w:hAnsi="Times New Roman"/>
          <w:sz w:val="26"/>
          <w:szCs w:val="26"/>
        </w:rPr>
        <w:t xml:space="preserve">Развитие малого и среднего предпринимательства </w:t>
      </w:r>
      <w:r w:rsidRPr="0036546B">
        <w:rPr>
          <w:rFonts w:ascii="Times New Roman" w:hAnsi="Times New Roman"/>
          <w:color w:val="000000"/>
          <w:sz w:val="26"/>
          <w:szCs w:val="26"/>
        </w:rPr>
        <w:t xml:space="preserve">на территории монопрофильного муниципального образования городское поселение «Город Гусиноозёрск» (моногорода) на 2017 год» </w:t>
      </w:r>
      <w:r w:rsidRPr="0036546B">
        <w:rPr>
          <w:rFonts w:ascii="Times New Roman" w:hAnsi="Times New Roman"/>
          <w:sz w:val="26"/>
          <w:szCs w:val="26"/>
        </w:rPr>
        <w:t>утвержденной постановлением главы Администрации МО «Город Гусиноозерск» от 30 декабря 2016 г. №913</w:t>
      </w:r>
      <w:r w:rsidR="00A569E2" w:rsidRPr="0036546B">
        <w:rPr>
          <w:rFonts w:ascii="Times New Roman" w:hAnsi="Times New Roman"/>
          <w:sz w:val="26"/>
          <w:szCs w:val="26"/>
        </w:rPr>
        <w:t xml:space="preserve"> (далее Программа)</w:t>
      </w:r>
      <w:r w:rsidRPr="0036546B">
        <w:rPr>
          <w:rFonts w:ascii="Times New Roman" w:hAnsi="Times New Roman"/>
          <w:sz w:val="26"/>
          <w:szCs w:val="26"/>
        </w:rPr>
        <w:t xml:space="preserve">,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и устанавливает порядок определения объема и условия 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деятельности, на реализацию Программы, предусмотренных </w:t>
      </w:r>
      <w:r w:rsidR="00A569E2" w:rsidRPr="0036546B">
        <w:rPr>
          <w:rFonts w:ascii="Times New Roman" w:eastAsia="Times New Roman" w:hAnsi="Times New Roman" w:cs="Times New Roman"/>
          <w:sz w:val="26"/>
          <w:szCs w:val="26"/>
        </w:rPr>
        <w:t xml:space="preserve">бюджетом МО ГП «Город Гусиноозерск»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(далее - субсидия).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546B" w:rsidRDefault="00B6188C" w:rsidP="002B19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1.2. Уполномоченным органом по предоставлению субсидии является </w:t>
      </w:r>
      <w:r w:rsidR="0036546B"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 «Город Гусиноозерск» (далее Администрация)</w:t>
      </w:r>
      <w:r w:rsidR="002B19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188C" w:rsidRPr="0036546B" w:rsidRDefault="00B6188C" w:rsidP="002B19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1.3. Субсидия субъектам малого и среднего предпринимательства предоставляется по результатам конкурсного отбора. Организатором конкурсного отбора и главным распорядителем средств бюджета</w:t>
      </w:r>
      <w:r w:rsidR="0036546B">
        <w:rPr>
          <w:rFonts w:ascii="Times New Roman" w:eastAsia="Times New Roman" w:hAnsi="Times New Roman" w:cs="Times New Roman"/>
          <w:sz w:val="26"/>
          <w:szCs w:val="26"/>
        </w:rPr>
        <w:t xml:space="preserve"> МО ГП «Город Гусиноозерск» является Администрация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188C" w:rsidRPr="0036546B" w:rsidRDefault="00B6188C" w:rsidP="002B19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b/>
          <w:bCs/>
          <w:sz w:val="26"/>
          <w:szCs w:val="26"/>
        </w:rPr>
        <w:t>2. Цели, условия и порядок предоставления субсидии</w:t>
      </w:r>
    </w:p>
    <w:p w:rsidR="0036546B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2.1. Субсидии субъектам малого и среднего предпринимательства (далее - Субъект) предоставляются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(далее - Центр).</w:t>
      </w:r>
      <w:r w:rsidR="00497971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Субсидии предоставляются Субъекту в пределах объемов финансирования, предусмотренных на реализацию соответствующего мероприятия Программы, в пределах лимитов бюджетных обязательств и бюджетных ассигнований, доведенных </w:t>
      </w:r>
      <w:r w:rsidR="0036546B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на цели, предусмотренные настоящим пунктом настоящего Порядка.</w:t>
      </w:r>
      <w:r w:rsidR="00497971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>2.2. Субсидии на цели, указанные в пункте 2.1 настоящего Порядка, предоставляются на возмещение части затрат, понесенных, документально подтвержденных, связанных с оплатой аренды и (или) выкупа помещения, ремонта (реконструкции) помещения, покупки мебели, материалов, инвентаря, оплатой коммунальных услуг, услуг электроснабжения, оборудования, необходимого для обеспечения соответствия помещений Центра требованиям, предусмотренным нормативными правовыми актами Федеральной службы по надзору в сфере защиты прав потребителей и благополучия человека и министерства Российской Федерации по делам гражданской обороны, чрезвычайным ситуациям и ликвидации последствий стихийных бедствий, и иным требованиям законодательства Российской Федерации, необходимым для организации работы Центров.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2.3. Субсидии не предоставляются следующим Субъектам: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2.3.1.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2.3.2.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вляющимся участниками соглашений о разделе продукции;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2.3.3.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существляющим предпринимательскую деятельность в сфере игорного бизнеса;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2.3.4.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существляющим производство и (или) реализацию подакцизных товаров;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2.3.5.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существляющим добычу и реализацию полезных ископаемых, за исключением общераспространенных полезных ископаемых;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2.3.6.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аходящимся в стадии реорганизации или ликвидации;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Pr="0091650E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2.3.7.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отношении которых Арбитражным судом принято решение о введении процедуры конкурсного производства по делу </w:t>
      </w:r>
      <w:hyperlink r:id="rId7" w:history="1">
        <w:r w:rsidRPr="0091650E">
          <w:rPr>
            <w:rFonts w:ascii="Times New Roman" w:eastAsia="Times New Roman" w:hAnsi="Times New Roman" w:cs="Times New Roman"/>
            <w:sz w:val="26"/>
            <w:szCs w:val="26"/>
          </w:rPr>
          <w:t>о несостоятельности (банкротстве)</w:t>
        </w:r>
      </w:hyperlink>
      <w:r w:rsidRPr="0091650E">
        <w:rPr>
          <w:rFonts w:ascii="Times New Roman" w:eastAsia="Times New Roman" w:hAnsi="Times New Roman" w:cs="Times New Roman"/>
          <w:sz w:val="26"/>
          <w:szCs w:val="26"/>
        </w:rPr>
        <w:t>;</w:t>
      </w:r>
      <w:r w:rsidR="00422F39" w:rsidRPr="009165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2.3.8.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меющим задолженность по налоговым и иным обязательным платежам в бюджетную систему Российской Федерации, 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субъекта малого и среднего предпринимательства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2.3.9.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меющим задолженность по выплатам заработной платы работникам на первое число месяца, в котором подана заявка на получение субсидии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>групп дневного времяпрепровождения детей дошкольного возраста и иными подобными видами деятельности в 201</w:t>
      </w:r>
      <w:r w:rsidR="0091650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году (далее - Заявка);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2.3.10.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которых средний уровень заработной платы работников за прошедший отчетный период текущего года ниже прожиточного минимума, утвержденного для трудоспособного населения </w:t>
      </w:r>
      <w:r w:rsidR="0091650E">
        <w:rPr>
          <w:rFonts w:ascii="Times New Roman" w:eastAsia="Times New Roman" w:hAnsi="Times New Roman" w:cs="Times New Roman"/>
          <w:sz w:val="26"/>
          <w:szCs w:val="26"/>
        </w:rPr>
        <w:t xml:space="preserve">Республики Бурятия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за квартал, предшествующий тому, в котором подана Заявка;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2.3.11. </w:t>
      </w:r>
      <w:r w:rsidR="00422F39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е представившими документы, определенные в пунктах 2.9, 2.11 - 2.15 настоящего Порядка;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2.3.1</w:t>
      </w:r>
      <w:r w:rsidR="00E85D0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1650E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анее в отношении которых было принято решение об оказании аналогичной поддержки (поддержки, условия оказания которой совпадают, включая форму, вид поддержки и цели ее оказания)</w:t>
      </w:r>
      <w:r w:rsidR="00E85D05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 Мо «город Гусиноозерск»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и сроки ее оказания не истекли;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2.3.1</w:t>
      </w:r>
      <w:r w:rsidR="00E85D0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1650E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22F39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2.4. Субсидии предоставляются Субъектам при соблюдении ими следующих условий: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соответствие требованиям, установленным статьей 4 </w:t>
      </w:r>
      <w:hyperlink r:id="rId8" w:history="1">
        <w:r w:rsidR="00B6188C" w:rsidRPr="0091650E">
          <w:rPr>
            <w:rFonts w:ascii="Times New Roman" w:eastAsia="Times New Roman" w:hAnsi="Times New Roman" w:cs="Times New Roman"/>
            <w:sz w:val="26"/>
            <w:szCs w:val="26"/>
          </w:rPr>
          <w:t xml:space="preserve">Федерального закона от 24 июля 2007 года N 209-ФЗ </w:t>
        </w:r>
        <w:r w:rsidR="002B1996">
          <w:rPr>
            <w:rFonts w:ascii="Times New Roman" w:eastAsia="Times New Roman" w:hAnsi="Times New Roman" w:cs="Times New Roman"/>
            <w:sz w:val="26"/>
            <w:szCs w:val="26"/>
          </w:rPr>
          <w:t>«</w:t>
        </w:r>
        <w:r w:rsidR="00B6188C" w:rsidRPr="0091650E">
          <w:rPr>
            <w:rFonts w:ascii="Times New Roman" w:eastAsia="Times New Roman" w:hAnsi="Times New Roman" w:cs="Times New Roman"/>
            <w:sz w:val="26"/>
            <w:szCs w:val="26"/>
          </w:rPr>
          <w:t>О развитии малого и среднего предпринимательства в Российской Федерации</w:t>
        </w:r>
        <w:r w:rsidR="002B1996">
          <w:rPr>
            <w:rFonts w:ascii="Times New Roman" w:eastAsia="Times New Roman" w:hAnsi="Times New Roman" w:cs="Times New Roman"/>
            <w:sz w:val="26"/>
            <w:szCs w:val="26"/>
          </w:rPr>
          <w:t>»</w:t>
        </w:r>
      </w:hyperlink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зарегистрированным в установленном порядке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 ГП «Город Гусиноозерск»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в качестве юридического лица или индивидуального предпринимателя.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2.5. Предоставление субсидии Субъектам осуществляется на основании договоров, заключенных между </w:t>
      </w:r>
      <w:r w:rsidR="0091650E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и Субъектом на соответствующий финансовый год (далее - договор).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2.6. В договоре должны быть определены: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объем, цели и условия предоставления субсидии, установленные настоящим Порядком;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срок перечисления субсидии;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порядок и срок представления отчетности по форме, определенной в договоре;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условия расторжения договора, включая условия его одностороннего расторжения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условия о добровольном возврате субсидии, при неисполнении Субъектом условий предоставления субсидии;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случаи возврата в текущем финансовом году Субъектом остатков субсидии, неиспользованных в отчетном финансовом году;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1650E" w:rsidRDefault="0091650E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согласие Субъекта на осуществление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 и органами финансового контроля обязательных проверок соблюдения им условий предоставления субсидии, установленных настоящим Порядком и договором.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>2.7. Использование субсидии должно осуществляться Субъектом на реализацию мероприятия Программы, предусмотренного в договоре в соответствии с пунктом 2.1 настоящего Порядка.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1650E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2.8. Перечисление субсидии Субъекту осуществляется </w:t>
      </w:r>
      <w:r w:rsidR="0091650E"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на расчетный счет Субъекта </w:t>
      </w:r>
      <w:r w:rsidRPr="00B53D76">
        <w:rPr>
          <w:rFonts w:ascii="Times New Roman" w:eastAsia="Times New Roman" w:hAnsi="Times New Roman" w:cs="Times New Roman"/>
          <w:sz w:val="26"/>
          <w:szCs w:val="26"/>
        </w:rPr>
        <w:t>открытый в кредитной организации.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2.9. В целях получения субсидии Субъекты - претенденты на получение субсидии представляют в </w:t>
      </w:r>
      <w:r w:rsidR="00AF51F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Администрацию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Заявку по форме согласно приложению N 1 к настоящему Порядку и заявление на участие в отборе Субъектов по форме согласно приложению N 2 к настоящему Порядку.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2.10. Заявки представляются Субъектами в </w:t>
      </w:r>
      <w:r w:rsidR="00AF51F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Администрацию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в сроки, указанные на официальном сайте </w:t>
      </w:r>
      <w:r w:rsidR="00AF51F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в информационно-телекоммуникационной сети "Интернет".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2.11. Обязательными приложениями к Заявке являются следующие документы: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бизнес-план (проект) развития Субъекта, в котором отражено (планируется) создание и (или) развитие Центров;</w:t>
      </w:r>
      <w:r w:rsidR="00422F39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расчет объема субсидии на возмещение затрат субъекту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 году, по форме согласно приложению N 3 к настоящему Порядку;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банковские реквизиты с указанием расчетного счета Субъекта для перечисления субсидии;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справки с указанием среднего уровня заработной платы работников и об отсутствии просроченной задолженности по заработной плате по состоянию на 1 число месяца, в котором подана Заявка на предоставление субсидии, подписанные руководителем Субъекта;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копии бухгалтерского баланса и отчета о прибылях и убытках за предыдущий год и последний отчетный период, предшествующий дате подачи заявки, с отметкой о способе представления документа в налоговый орган;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копии платежных поручений и выписки из расчетного счета Субъекта с приложением копии договоров (контрактов, соглашений), первичных бухгалтерских документов, подтверждающих произведенные затраты, указанные в разделе 2 настоящего Порядка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2.12. Помимо документов, указанных в пункте 2.11 </w:t>
      </w:r>
      <w:r w:rsidR="00AF51F6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в порядке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взаимодействия, запрашивает в уполномоченных государственных органах Российской Федерации следующие документы в отношении Субъекта: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предпринимателей, сведения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>об отсутствии задолженностей при исполнении налогоплательщиком обязанности по уплате налогов, сборов, пеней и штрафов;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справки Пенсионного фонда Российской Федерации и Фонда социального страхования Российской Федерации о состоянии расчетов по страховым взносам, пеням и штрафам - полученные по состоянию на дату не ранее 30 дней до даты подачи Заявки.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2.13. Субъект вправе представить документы, указанные в пункте 2.12 настоящего раздела, полученные по состоянию на дату не ранее 30 дней до даты подачи Заявки, по собственной инициативе.</w:t>
      </w:r>
      <w:r w:rsidR="00AF51F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документы, указанные в пункте 2.12 настоящего раздела, представлены Субъектом по собственной инициативе, то данная информация </w:t>
      </w:r>
      <w:r w:rsidR="00AF51F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не запрашивается.</w:t>
      </w:r>
      <w:r w:rsidR="00AF51F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2.14. Представленные документы:</w:t>
      </w:r>
      <w:r w:rsidR="00AF51F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юридическим лицом должны быть подписаны на каждом листе руководителем или иным уполномоченным лицом и главным бухгалтером (при наличии) с оттиском печати организации (при наличии);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 должны быть подписаны на каждом листе индивидуальным предпринимателем и главным бухгалтером (при наличии) с оттиском печати индивидуального предпринимателя (при наличии).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2.15. Заявка с приложениями представляется в </w:t>
      </w:r>
      <w:r w:rsidR="00AF51F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Администрацию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с сопроводительным письмом Субъекта.</w:t>
      </w:r>
      <w:r w:rsidR="00AF51F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Субъект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r w:rsidR="00AF51F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2.16. В принятии документов может быть отказано при несоблюдении требований, установленных пунктами 2.9, 2.11 - 2.15 настоящего Порядка.</w:t>
      </w:r>
    </w:p>
    <w:p w:rsidR="00AF51F6" w:rsidRDefault="00AF51F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Субъект, которому отказано в принятии документов, имеет право повторно подать Заявку после устранения обстоятельств, являющихся основанием для отказа в принятии документов, указанных в абзаце первом настоящего пункта, до окончания срока подачи Заявок.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Pr="00623A6E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A6E">
        <w:rPr>
          <w:rFonts w:ascii="Times New Roman" w:eastAsia="Times New Roman" w:hAnsi="Times New Roman" w:cs="Times New Roman"/>
          <w:sz w:val="26"/>
          <w:szCs w:val="26"/>
        </w:rPr>
        <w:t>2.17. При рассмотрении Заявок критериями отбора Субъектов являются:</w:t>
      </w:r>
    </w:p>
    <w:p w:rsidR="00AF51F6" w:rsidRPr="00623A6E" w:rsidRDefault="00A50C2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A6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623A6E">
        <w:rPr>
          <w:rFonts w:ascii="Times New Roman" w:eastAsia="Times New Roman" w:hAnsi="Times New Roman" w:cs="Times New Roman"/>
          <w:sz w:val="26"/>
          <w:szCs w:val="26"/>
        </w:rPr>
        <w:t>бизнес-план (проект) развития Субъекта, в котором отражено (планируется) создание и (или) развитие Центров;</w:t>
      </w:r>
    </w:p>
    <w:p w:rsidR="00AF51F6" w:rsidRPr="00623A6E" w:rsidRDefault="00A50C2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A6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623A6E">
        <w:rPr>
          <w:rFonts w:ascii="Times New Roman" w:eastAsia="Times New Roman" w:hAnsi="Times New Roman" w:cs="Times New Roman"/>
          <w:sz w:val="26"/>
          <w:szCs w:val="26"/>
        </w:rPr>
        <w:t>количество мест, организованных при создании и (или) развитии Центров;</w:t>
      </w:r>
    </w:p>
    <w:p w:rsidR="00AF51F6" w:rsidRDefault="00A50C2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A6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623A6E">
        <w:rPr>
          <w:rFonts w:ascii="Times New Roman" w:eastAsia="Times New Roman" w:hAnsi="Times New Roman" w:cs="Times New Roman"/>
          <w:sz w:val="26"/>
          <w:szCs w:val="26"/>
        </w:rPr>
        <w:t>объем собственных инвестиций и (или) заемных средств, направленных на реализацию проекта по созданию и (или) развитию Центра, в размере не менее 15% от размера планируемой к предоставлению субсидии.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2.18. При прочих равных условиях при отборе Субъекта учитывается более ранний срок подачи Заявки.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2.19. </w:t>
      </w:r>
      <w:r w:rsidR="000D119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в течение семи рабочих дней после установленного срока представления Заявки проводит экспертизу правильности и полноты ее оформления, а также осуществляет отбор Заявок в соответствии с критериями,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>определенными в пункте 2.17 настоящего Порядка, и принимает одно из следующих решений:</w:t>
      </w:r>
    </w:p>
    <w:p w:rsidR="00AF51F6" w:rsidRDefault="000D119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о целесообразности предоставления субсидии;</w:t>
      </w:r>
    </w:p>
    <w:p w:rsidR="00AF51F6" w:rsidRDefault="000D119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о нецелесообразности предоставления субсидии.</w:t>
      </w:r>
    </w:p>
    <w:p w:rsidR="000D119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2.20. Решение о целесообразности предоставления субсидии по результатам рассмотрения всех поступивших в </w:t>
      </w:r>
      <w:r w:rsidR="000D119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Администрацию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и соответствующих условиям, установленным пунктами 2.9, 2.11 - 2.15 и 2.17 настоящего Порядка, Заявок оформляется</w:t>
      </w:r>
      <w:r w:rsidR="000D1196">
        <w:rPr>
          <w:rFonts w:ascii="Times New Roman" w:eastAsia="Times New Roman" w:hAnsi="Times New Roman" w:cs="Times New Roman"/>
          <w:sz w:val="26"/>
          <w:szCs w:val="26"/>
        </w:rPr>
        <w:t xml:space="preserve"> распоряжением Администрации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, которым утверждаются перечень Субъектов и объем субсидии, направляемой на цели, определенные пунктом 2.1 настоящего Порядка.</w:t>
      </w:r>
      <w:r w:rsidR="000D119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1F6" w:rsidRDefault="000D119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 в срок, не превышающий семи рабочих дней со дня принятия решения о целесообразности предоставления субсидии, вручает письменное уведомление о принятом решении (в соответствии с протоколом) Субъекту нарочно или направляет его заказным почтовым отправлением с описью вложения и с уведомлением о вручении.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2.21. Субъекты, в отношении которых </w:t>
      </w:r>
      <w:r w:rsidR="000D1196"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принято решение о нецелесообразности предоставления субсидии, информируются в срок, не превышающий семи рабочих дней со дня принятия решения (в соответствии с протоколом), с обоснованием причины отказа. </w:t>
      </w:r>
      <w:r w:rsidR="000D1196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вручает письменное уведомление о принятом решении (в соответствии с протоколом) Субъекту нарочно или направляет его заказным почтовым отправлением с описью вложения и с уведомлением о вручении.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Основаниями для отказа являются:</w:t>
      </w:r>
    </w:p>
    <w:p w:rsidR="00AF51F6" w:rsidRDefault="000D119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несоответствие Заявок условиям, определенным в пунктах 2.9, 2.11 - 2.15, и критериям отбора, указанным в пункте 2.17 настоящего Порядка;</w:t>
      </w:r>
    </w:p>
    <w:p w:rsidR="00AF51F6" w:rsidRDefault="000D1196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 xml:space="preserve">освоение лимитов бюджетных обязательств и бюджетных ассигнований, доведенных 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на соответствующие цели на текущий финансовый год.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2.22. В случае выявления фактов нарушения условий, установленных при предоставлении субсидии, суммы полученной субсидии в течение десяти календарных дней со дня уведомления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получателя субсидии подлежат возврату в бюджет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МО ГП «Город Гусиноозерск»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в соответствии с законодательством Российской Федерации. При осуществлении возврата субсидии договор субсидирования подлежит досрочному расторжению в соответствии с законодательством Российской Федерации.</w:t>
      </w:r>
    </w:p>
    <w:p w:rsidR="00AF51F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2.23. В случае принятия судом решения о признании получателями субсидии несостоятельным (банкротом), принятия судом, учредителями (участниками) либо органом юридического лица, уполномоченным на то учредительными документами, решения о ликвидации юридического лица, принятия индивидуальным предпринимателем решения о прекращении предпринимательской деятельности до истечения финансового года, следующего за годом истечения срока действия кредитного (лизингового) договора, в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>соответствии с которым Субъектом получена субсидия, получатель субсидии обязан:</w:t>
      </w:r>
    </w:p>
    <w:p w:rsidR="001C0B86" w:rsidRDefault="00B6188C" w:rsidP="003654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2.23.1. Направить в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соответствующее письменное уведомление в течение трех календарных дней со дня:</w:t>
      </w:r>
      <w:r w:rsidR="001C0B8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вступления в силу решения суда о признании несостоятельным (банкротом);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вступления в законную силу решения суда о ликвидации юридического лица;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принятия решения учредителем (участниками) либо органом юридического лица, уполномоченным на то учредительными документами, о ликвидации юридического лица;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B6188C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2.23.2. Произвести возврат суммы полученной субсидии в бюджет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 МО ГП «Город Гусиноозерск»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в течение десяти календарных дней со дня:</w:t>
      </w:r>
      <w:r w:rsidR="001C0B8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вступления в законную силу решения суда о признании получателя субсидии несостоятельным (банкротом);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вступления в законную силу решения суда о ликвидации юридического лица;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принятия решения учредителем (участниками) либо органом юридического лица, уполномоченным на то учредительными документами, о ликвидации юридического лица;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1C0B86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6188C" w:rsidRPr="0036546B">
        <w:rPr>
          <w:rFonts w:ascii="Times New Roman" w:eastAsia="Times New Roman" w:hAnsi="Times New Roman" w:cs="Times New Roman"/>
          <w:sz w:val="26"/>
          <w:szCs w:val="26"/>
        </w:rPr>
        <w:t>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B6188C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2.24. В случае возникновения остатков субсидии, не использованных в отчетном финансово году, остатки субсидии подлежат возврату Субъектом в случаях, предусмотренных договором, в течение первых пятнадцати рабочих дней года, следующего за отчетным, в соответствии с законод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ательством Российской Федерации.</w:t>
      </w:r>
    </w:p>
    <w:p w:rsidR="00B6188C" w:rsidRDefault="00B6188C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2.25. В случаях если Субъектом представлен письменный отказ от заключения договора, либо Субъектом не заключен договор с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рабочих дней со дня направления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Субъекту письменного уведомления о предоставлении субсидии, выплата субсидии производится в установленном порядке очередному Субъекту, в отношении которого принято решение о предоставлении субсидии, заключившему договор.</w:t>
      </w:r>
    </w:p>
    <w:p w:rsidR="00B270C3" w:rsidRPr="0036546B" w:rsidRDefault="00B270C3" w:rsidP="001C0B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88C" w:rsidRPr="0036546B" w:rsidRDefault="00B6188C" w:rsidP="00B270C3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b/>
          <w:bCs/>
          <w:sz w:val="26"/>
          <w:szCs w:val="26"/>
        </w:rPr>
        <w:t>3. Определение объема субсидии</w:t>
      </w:r>
    </w:p>
    <w:p w:rsidR="001C0B86" w:rsidRDefault="00B6188C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3.1. Объем субсидии Субъектам определяется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с учетом представленных Заявок с приложениями на получение субсидии, из числа претендентов.</w:t>
      </w:r>
      <w:r w:rsidR="001C0B8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0B86" w:rsidRDefault="00B6188C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3.2. Объем субсидии Субъекту не должен превышать </w:t>
      </w:r>
      <w:r w:rsidR="00B270C3">
        <w:rPr>
          <w:rFonts w:ascii="Times New Roman" w:eastAsia="Times New Roman" w:hAnsi="Times New Roman" w:cs="Times New Roman"/>
          <w:sz w:val="26"/>
          <w:szCs w:val="26"/>
        </w:rPr>
        <w:t>50 тыс.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рублей.</w:t>
      </w:r>
      <w:r w:rsidR="001C0B86" w:rsidRPr="003654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188C" w:rsidRDefault="00B6188C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>3.3. Объем субсидии Субъектам, в отношении которых принято решение о целесообразности ее предоставления, рассчитывается без учета копеек.</w:t>
      </w:r>
    </w:p>
    <w:p w:rsidR="00B270C3" w:rsidRPr="0036546B" w:rsidRDefault="00B270C3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88C" w:rsidRPr="0036546B" w:rsidRDefault="00B6188C" w:rsidP="00B270C3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b/>
          <w:bCs/>
          <w:sz w:val="26"/>
          <w:szCs w:val="26"/>
        </w:rPr>
        <w:t>4. Контроль за соблюдением условий целей и порядка предоставления субсидии. Ответственность при предоставлении субсидии</w:t>
      </w:r>
    </w:p>
    <w:p w:rsidR="001C0B86" w:rsidRDefault="00B6188C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и органами финансового контроля осуществляется обязательная проверка соблюдения Субъектами субсидии условий, целей и порядка предоставления субсидии в соответствии законод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ательством Российской Федерации.</w:t>
      </w:r>
    </w:p>
    <w:p w:rsidR="001C0B86" w:rsidRDefault="00B6188C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Администрация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несет ответственность за осуществление расходов бюджета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 xml:space="preserve"> МО ГП «Город Гусиноозерск»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>, направляемых на выплату субсидии, в соответствии с законод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ательством Российской Федерации.</w:t>
      </w:r>
    </w:p>
    <w:p w:rsidR="00B6188C" w:rsidRPr="0036546B" w:rsidRDefault="00B6188C" w:rsidP="001C0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4.3. Получатели субсидии несут ответственность за достоверность представляемых в </w:t>
      </w:r>
      <w:r w:rsidR="001C0B86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 документов и сведений, а также соблюдение условий предоставления субсидии.</w:t>
      </w:r>
    </w:p>
    <w:p w:rsidR="00B6188C" w:rsidRPr="00B6188C" w:rsidRDefault="00B6188C" w:rsidP="00B618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к Порядку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предоставления субсидий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субъектам малого и среднего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предпринимательства в целях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возмещения части затрат, связанных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с созданием и (или) развитием центров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времяпрепровождения детей - групп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дневного времяпрепровождения детей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дошкольного возраста и иными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подобными видами деятельности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 201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</w:p>
    <w:p w:rsidR="00B6188C" w:rsidRPr="00B6188C" w:rsidRDefault="00B6188C" w:rsidP="00B61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ЗАЯВКА НА ПОЛУЧЕНИЕ СУБСИДИИ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A0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</w:p>
    <w:p w:rsidR="00B6188C" w:rsidRPr="00B6188C" w:rsidRDefault="00B6188C" w:rsidP="00B6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1. Наименование организации (Ф.И.О. индивидуального предпринимателя)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2. Юридический адрес (местонахождение организации или место жительства индивидуального предпринимателя) 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3. Фамилия, имя, отчество руководителя организации 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lastRenderedPageBreak/>
        <w:t>4. Телефон, факс, email _____________________________________________.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5. Виды деятельности организации (индивидуального предпринимателя) по ОКВЭД, заявленные на субсидирование _____________________________________________.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6. Основные виды деятельности с указанием кодов ОКВЭД 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7. Банковские реквизиты для перечисления субсидии организации, индивидуальному предпринимателю __________________________________________________________.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8. Среднесписочная численность работников за два предшествующих календарных года (для вновь созданных со дня их государственной регистрации) (за 20__ год - чел. __, за 20__ год - чел. __).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9. Среднесписочная численность работников в текущем году (за 20__ год - чел. ___).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10. Планируемая среднесписочная численность работников на последующий календарный год (за 20__ год - чел. __).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11. Выручка от реализации товаров (работ, услуг) без учета налога на добавленную стоимость за два предшествующих календарных года (для вновь созданных - со дня их государственной регистрации) (за 20__ год - ___ тыс. руб., за 20__ год - __ тыс. руб.).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12.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(%) 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13. Суммарная доля участия, принадлежащая одному или нескольким юридическим лицам, не являющимся субъектами малого и среднего предпринимательства, в уставном (складочном) капитале (%) 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14. Сумма возмещения части затрат субъекта малого предпринимательства, осуществляющего деятельность, связанную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деятельности, руб. 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15. Обязательства перед соответствующим бюджетом по уплате арендной платы за землю и имущество (имеются/не имеются) ______________________________________________.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Руководитель организации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(индивидуальный предприниматель) __________________ _____________________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(подпись) (Ф.И.О.)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М.П.</w:t>
      </w:r>
    </w:p>
    <w:p w:rsidR="00B6188C" w:rsidRPr="00B6188C" w:rsidRDefault="00B6188C" w:rsidP="00B618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Приложение N 2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к Порядку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предоставления субсидий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субъектам малого и среднего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предпринимательства в целях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возмещения части затрат, связанных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с созданием и (или) развитием центров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времяпрепровождения детей - групп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дневного времяпрепровождения детей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дошкольного возраста и иными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подобными видами деятельности</w:t>
      </w:r>
      <w:r w:rsidR="001A0BCB">
        <w:rPr>
          <w:rFonts w:ascii="Times New Roman" w:eastAsia="Times New Roman" w:hAnsi="Times New Roman" w:cs="Times New Roman"/>
          <w:sz w:val="24"/>
          <w:szCs w:val="24"/>
        </w:rPr>
        <w:t xml:space="preserve"> в 2017 году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188C" w:rsidRPr="00B6188C" w:rsidRDefault="00B6188C" w:rsidP="00B61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ЗАЯВЛЕНИЕ НА УЧАСТИЕ В ОТБОРЕ СУБЪЕКТОВ МАЛОГО И СРЕДНЕГО ПРЕДПРИНИМАТЕЛЬСТВА ПО МЕРОПРИЯТИЮ "ПРЕДОСТАВЛЕНИЯ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A0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ГОДУ"</w:t>
      </w:r>
    </w:p>
    <w:p w:rsidR="00B12391" w:rsidRDefault="00B6188C" w:rsidP="00A5396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Ознакомившись с Порядком предоставления субсидий субъектам малого и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среднего предпринимательства в целях возмещения части затрат, связанных с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созданием и (или) развитием центров времяпрепровождения детей 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дневного времяпрепровождения детей дошкольного возраста и иными подобными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видами деятельности в 201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году (утвержденным 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Главы Администрации МО «Город Гусиноозерск» от «»____________ 2017 г. №______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"Об утверждении Порядка предоставления субсидий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субъектам малого и среднего предпринимательства в целях возмещения части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затрат, связанных с созданием и (или) развитием центров времяпрепровождения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детей - групп дневного времяпрепровождения детей дошкольного возраста и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иными подобными видами деятельности в 2016 году" (далее - Порядок)),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заявитель___________________________________________________________________________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(полное наименование юридического лица;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фамилия, имя, отчество индивидуального предпринимателя)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(основной государственный регистрационный номер __________________________)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согласен представить документы для участия в отборе субъектов малого и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среднего предпринимательства для предоставления субсидий в целях возмещения</w:t>
      </w:r>
      <w:r w:rsidR="00A5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части затрат.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Заявитель подтверждает, что:</w:t>
      </w:r>
    </w:p>
    <w:p w:rsidR="00B12391" w:rsidRDefault="00A53969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1) вся информация, содержащаяся в заявке на участие в отборе, является подлинной, и дает согласие на доступ к ней любых заинтересованных лиц;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2) дает согласие на предоставление налоговыми органами </w:t>
      </w:r>
      <w:r w:rsidR="00B12391">
        <w:rPr>
          <w:rFonts w:ascii="Times New Roman" w:eastAsia="Times New Roman" w:hAnsi="Times New Roman" w:cs="Times New Roman"/>
          <w:sz w:val="24"/>
          <w:szCs w:val="24"/>
        </w:rPr>
        <w:t>Администрации МО «Город Гусиноозерск»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сведений в отношении заявителя;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3) дает согласие на предоставление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 документов и сведений в отношении заявителя </w:t>
      </w:r>
      <w:r w:rsidR="00B12391">
        <w:rPr>
          <w:rFonts w:ascii="Times New Roman" w:eastAsia="Times New Roman" w:hAnsi="Times New Roman" w:cs="Times New Roman"/>
          <w:sz w:val="24"/>
          <w:szCs w:val="24"/>
        </w:rPr>
        <w:t>Администрации МО «Город Гусиноозерск»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4) не относится к категориям субъектов малого и среднего предпринимательства, в отношении которых не может оказываться поддержка, указанным в частях 3, 4 статьи 14 </w:t>
      </w:r>
      <w:hyperlink r:id="rId9" w:history="1">
        <w:r w:rsidRPr="00B618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Федерального закона от 24 июля 2007 года N 209-ФЗ "О развитии малого и среднего предпринимательства в Российской Федерации"</w:t>
        </w:r>
      </w:hyperlink>
      <w:r w:rsidRPr="00B618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391" w:rsidRDefault="001A0BCB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1A0BCB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являющихся участниками соглашений о разделе продукции;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1A0BCB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осуществляющих предпринимательскую деятельность в сфере игорного бизнеса;</w:t>
      </w:r>
    </w:p>
    <w:p w:rsidR="00B12391" w:rsidRDefault="001A0BCB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1A0BCB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5) соответствует требованиям, установленным статьей 4 </w:t>
      </w:r>
      <w:hyperlink r:id="rId10" w:history="1">
        <w:r w:rsidRPr="00B618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Федерального закона от 24 июля 2007 года N 209-ФЗ "О развитии малого и среднего предпринимательства в Российской Федерации"</w:t>
        </w:r>
      </w:hyperlink>
      <w:r w:rsidRPr="00B618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6) зарегистрирован в установленном порядке на территории </w:t>
      </w:r>
      <w:r w:rsidR="00B12391">
        <w:rPr>
          <w:rFonts w:ascii="Times New Roman" w:eastAsia="Times New Roman" w:hAnsi="Times New Roman" w:cs="Times New Roman"/>
          <w:sz w:val="24"/>
          <w:szCs w:val="24"/>
        </w:rPr>
        <w:t>МО ГП «Город Гусиноозерск»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7) не находится в стадии реорганизации, ликвидации или банкротства;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8) уплачивал в рамках применяемого режима налогообложения налог(и), зачисляемый(ые) в бюджеты бюджетной системы Российской Федерации за предыдущий (отчетный, налоговый) период, предшествующий дню подачи настоящего заявления;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9) ранее в отношении заявителя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оказания), и сроки ее оказания не истекли;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10) не имеет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391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11) не имеет неисполненной обязанности по уплате страховых взносов в Пенсионный фонд Российской Федерации, Фонд социального страхования Российской Федерации и Федеральный фонд обязательного медицинского страхования;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BCB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12) не имеет задолженности по уплате в соответствующий бюджет арендной платы за землю и имущество, находящиеся в </w:t>
      </w:r>
      <w:r w:rsidR="00B1239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собственности </w:t>
      </w:r>
      <w:r w:rsidR="00B12391" w:rsidRPr="00B53D76">
        <w:rPr>
          <w:rFonts w:ascii="Times New Roman" w:eastAsia="Times New Roman" w:hAnsi="Times New Roman" w:cs="Times New Roman"/>
          <w:sz w:val="24"/>
          <w:szCs w:val="24"/>
        </w:rPr>
        <w:t>МО ГП «Город Гусиноозерск»</w:t>
      </w:r>
      <w:r w:rsidRPr="00B53D76">
        <w:rPr>
          <w:rFonts w:ascii="Times New Roman" w:eastAsia="Times New Roman" w:hAnsi="Times New Roman" w:cs="Times New Roman"/>
          <w:sz w:val="24"/>
          <w:szCs w:val="24"/>
        </w:rPr>
        <w:t>, а также арендной плате за использование земельных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участков, государственная собственность на которые не разграничена (при наличии у субъектов малого предпринимательства обязательств по уплате арендной платы за землю и имущество перед соответствующим бюджетом);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BCB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13) принимает на себя обязательства, предусмотренные Порядком;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BCB" w:rsidRDefault="00B6188C" w:rsidP="001A0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14) дает согласие </w:t>
      </w:r>
      <w:r w:rsidR="001A0BC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МО «Город Гусиноозерск»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и органам финансового контроля на осуществление обязательной проверки соблюдения условий, целей и порядка предоставления субсидии в соответствии законодательством Российской Федерации.</w:t>
      </w:r>
      <w:r w:rsidR="00A53969"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969" w:rsidRDefault="00B6188C" w:rsidP="00B270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  <w:r w:rsidR="00B27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>(индивидуальный предприниматель) __________________ _____________________</w:t>
      </w:r>
    </w:p>
    <w:p w:rsidR="00B6188C" w:rsidRPr="00B6188C" w:rsidRDefault="00A53969" w:rsidP="00B27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(Ф.И.О.)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8C" w:rsidRPr="00B6188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B6188C" w:rsidRPr="00B6188C" w:rsidRDefault="00B6188C" w:rsidP="00B618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Приложение N 3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к Порядку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предоставления субсидий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субъектам малого и среднего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предпринимательства в целях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возмещения части затрат, связанных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с созданием и (или) развитием центров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времяпрепровождения детей - групп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дневного времяпрепровождения детей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дошкольного возраста и иными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подобными видами деятельности</w:t>
      </w:r>
      <w:r w:rsidR="001A0BCB">
        <w:rPr>
          <w:rFonts w:ascii="Times New Roman" w:eastAsia="Times New Roman" w:hAnsi="Times New Roman" w:cs="Times New Roman"/>
          <w:sz w:val="24"/>
          <w:szCs w:val="24"/>
        </w:rPr>
        <w:t xml:space="preserve"> в 2017 году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188C" w:rsidRPr="00B6188C" w:rsidRDefault="00B6188C" w:rsidP="00B61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РАСЧЕТ ОБЪЕМА СУБСИДИЙ НА ВОЗМЕЩЕНИЕ ЗАТРАТ СУБЪЕКТУ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</w:t>
      </w:r>
      <w:r w:rsidR="001A0BCB">
        <w:rPr>
          <w:rFonts w:ascii="Times New Roman" w:eastAsia="Times New Roman" w:hAnsi="Times New Roman" w:cs="Times New Roman"/>
          <w:sz w:val="24"/>
          <w:szCs w:val="24"/>
        </w:rPr>
        <w:t>В 2017 ГОДУ</w:t>
      </w:r>
    </w:p>
    <w:p w:rsidR="00B6188C" w:rsidRPr="00B6188C" w:rsidRDefault="00B6188C" w:rsidP="00B6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1. Наименование организации (Ф.И.О. индивидуального предпринимателя), ИНН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2. Юридический адрес (местонахождение организации или место жительства индивидуального предпринимателя)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7"/>
        <w:gridCol w:w="2997"/>
        <w:gridCol w:w="2228"/>
        <w:gridCol w:w="1803"/>
      </w:tblGrid>
      <w:tr w:rsidR="00B6188C" w:rsidRPr="00B6188C" w:rsidTr="00B6188C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42" w:type="dxa"/>
            <w:vAlign w:val="center"/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6188C" w:rsidRPr="00B6188C" w:rsidTr="00B6188C">
        <w:trPr>
          <w:tblCellSpacing w:w="15" w:type="dxa"/>
        </w:trPr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расходов, подлежащих субсидированию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предоставляемой субсидии, 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субсидии (графа 2 x графа 3), рублей &lt;*&gt;</w:t>
            </w:r>
          </w:p>
        </w:tc>
      </w:tr>
      <w:tr w:rsidR="00B6188C" w:rsidRPr="00B6188C" w:rsidTr="00B6188C">
        <w:trPr>
          <w:tblCellSpacing w:w="15" w:type="dxa"/>
        </w:trPr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рублях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8C" w:rsidRPr="00B6188C" w:rsidTr="00B6188C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расходов в рублях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документально подтвержденные расходы, рублей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8C" w:rsidRPr="00B6188C" w:rsidTr="00B6188C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6188C" w:rsidRPr="00B6188C" w:rsidTr="00B6188C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8C" w:rsidRPr="00B6188C" w:rsidTr="00B6188C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188C" w:rsidRPr="00B6188C" w:rsidRDefault="00B6188C" w:rsidP="00B6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88C" w:rsidRPr="00B6188C" w:rsidRDefault="00B6188C" w:rsidP="00B6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Сумма предоставляемой субсидии (величина из графы 4, но не более </w:t>
      </w:r>
      <w:r w:rsidR="00E85D05">
        <w:rPr>
          <w:rFonts w:ascii="Times New Roman" w:eastAsia="Times New Roman" w:hAnsi="Times New Roman" w:cs="Times New Roman"/>
          <w:sz w:val="24"/>
          <w:szCs w:val="24"/>
        </w:rPr>
        <w:t xml:space="preserve">50 тыс.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t xml:space="preserve">рублей)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 рублей.</w:t>
      </w:r>
    </w:p>
    <w:p w:rsidR="00B6188C" w:rsidRPr="00B6188C" w:rsidRDefault="00B6188C" w:rsidP="00E85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8C">
        <w:rPr>
          <w:rFonts w:ascii="Times New Roman" w:eastAsia="Times New Roman" w:hAnsi="Times New Roman" w:cs="Times New Roman"/>
          <w:sz w:val="24"/>
          <w:szCs w:val="24"/>
        </w:rPr>
        <w:t>&lt;*&gt; Сумма субсидии указывается без учета копеек.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Руководитель организации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 xml:space="preserve">(индивидуальный предприниматель) 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__________________ _____________________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(подпись) (Ф.И.О.)</w:t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</w:r>
      <w:r w:rsidRPr="00B6188C">
        <w:rPr>
          <w:rFonts w:ascii="Times New Roman" w:eastAsia="Times New Roman" w:hAnsi="Times New Roman" w:cs="Times New Roman"/>
          <w:sz w:val="24"/>
          <w:szCs w:val="24"/>
        </w:rPr>
        <w:br/>
        <w:t>Дата М.П.</w:t>
      </w:r>
    </w:p>
    <w:p w:rsidR="0034763B" w:rsidRDefault="0034763B" w:rsidP="00E85D05">
      <w:pPr>
        <w:spacing w:after="0"/>
      </w:pPr>
    </w:p>
    <w:sectPr w:rsidR="0034763B" w:rsidSect="0005286E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EB" w:rsidRDefault="002E7BEB" w:rsidP="0005286E">
      <w:pPr>
        <w:spacing w:after="0" w:line="240" w:lineRule="auto"/>
      </w:pPr>
      <w:r>
        <w:separator/>
      </w:r>
    </w:p>
  </w:endnote>
  <w:endnote w:type="continuationSeparator" w:id="1">
    <w:p w:rsidR="002E7BEB" w:rsidRDefault="002E7BEB" w:rsidP="000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6978"/>
      <w:docPartObj>
        <w:docPartGallery w:val="Page Numbers (Bottom of Page)"/>
        <w:docPartUnique/>
      </w:docPartObj>
    </w:sdtPr>
    <w:sdtContent>
      <w:p w:rsidR="0005286E" w:rsidRDefault="00BD5EAF">
        <w:pPr>
          <w:pStyle w:val="a9"/>
          <w:jc w:val="right"/>
        </w:pPr>
        <w:fldSimple w:instr=" PAGE   \* MERGEFORMAT ">
          <w:r w:rsidR="0068620B">
            <w:rPr>
              <w:noProof/>
            </w:rPr>
            <w:t>1</w:t>
          </w:r>
        </w:fldSimple>
      </w:p>
    </w:sdtContent>
  </w:sdt>
  <w:p w:rsidR="0005286E" w:rsidRDefault="000528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EB" w:rsidRDefault="002E7BEB" w:rsidP="0005286E">
      <w:pPr>
        <w:spacing w:after="0" w:line="240" w:lineRule="auto"/>
      </w:pPr>
      <w:r>
        <w:separator/>
      </w:r>
    </w:p>
  </w:footnote>
  <w:footnote w:type="continuationSeparator" w:id="1">
    <w:p w:rsidR="002E7BEB" w:rsidRDefault="002E7BEB" w:rsidP="0005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88C"/>
    <w:rsid w:val="0005286E"/>
    <w:rsid w:val="000C104F"/>
    <w:rsid w:val="000D1196"/>
    <w:rsid w:val="000D7446"/>
    <w:rsid w:val="00100DB5"/>
    <w:rsid w:val="001401FD"/>
    <w:rsid w:val="001A0BCB"/>
    <w:rsid w:val="001C0B86"/>
    <w:rsid w:val="001F1A03"/>
    <w:rsid w:val="00233758"/>
    <w:rsid w:val="00257F4B"/>
    <w:rsid w:val="002B1996"/>
    <w:rsid w:val="002E7BEB"/>
    <w:rsid w:val="00305313"/>
    <w:rsid w:val="0034763B"/>
    <w:rsid w:val="0036546B"/>
    <w:rsid w:val="00392FAE"/>
    <w:rsid w:val="00422F39"/>
    <w:rsid w:val="00497971"/>
    <w:rsid w:val="004A74A6"/>
    <w:rsid w:val="005041EE"/>
    <w:rsid w:val="0052452A"/>
    <w:rsid w:val="00621A12"/>
    <w:rsid w:val="00623A6E"/>
    <w:rsid w:val="0068620B"/>
    <w:rsid w:val="0091650E"/>
    <w:rsid w:val="009511EA"/>
    <w:rsid w:val="00A11167"/>
    <w:rsid w:val="00A50C26"/>
    <w:rsid w:val="00A53969"/>
    <w:rsid w:val="00A569E2"/>
    <w:rsid w:val="00A66DF4"/>
    <w:rsid w:val="00AB50FA"/>
    <w:rsid w:val="00AF51F6"/>
    <w:rsid w:val="00B12391"/>
    <w:rsid w:val="00B270C3"/>
    <w:rsid w:val="00B53D76"/>
    <w:rsid w:val="00B6188C"/>
    <w:rsid w:val="00BD5EAF"/>
    <w:rsid w:val="00D756DD"/>
    <w:rsid w:val="00E53383"/>
    <w:rsid w:val="00E85D05"/>
    <w:rsid w:val="00F0200B"/>
    <w:rsid w:val="00F42047"/>
    <w:rsid w:val="00F432C9"/>
    <w:rsid w:val="00F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46"/>
  </w:style>
  <w:style w:type="paragraph" w:styleId="1">
    <w:name w:val="heading 1"/>
    <w:basedOn w:val="a"/>
    <w:link w:val="10"/>
    <w:uiPriority w:val="9"/>
    <w:qFormat/>
    <w:rsid w:val="00B61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1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61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18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61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6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6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188C"/>
    <w:rPr>
      <w:color w:val="0000FF"/>
      <w:u w:val="single"/>
    </w:rPr>
  </w:style>
  <w:style w:type="paragraph" w:customStyle="1" w:styleId="ConsPlusTitle">
    <w:name w:val="ConsPlusTitle"/>
    <w:rsid w:val="00951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No Spacing"/>
    <w:qFormat/>
    <w:rsid w:val="009511EA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ConsPlusNormal">
    <w:name w:val="ConsPlusNormal"/>
    <w:rsid w:val="00951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951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9511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9511EA"/>
    <w:rPr>
      <w:rFonts w:ascii="Arial" w:eastAsia="Times New Roman" w:hAnsi="Arial" w:cs="Arial"/>
      <w:b/>
      <w:bCs/>
      <w:sz w:val="20"/>
      <w:szCs w:val="20"/>
    </w:rPr>
  </w:style>
  <w:style w:type="paragraph" w:styleId="a5">
    <w:name w:val="Title"/>
    <w:basedOn w:val="a"/>
    <w:link w:val="a6"/>
    <w:qFormat/>
    <w:rsid w:val="009511E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Название Знак"/>
    <w:basedOn w:val="a0"/>
    <w:link w:val="a5"/>
    <w:rsid w:val="009511EA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05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86E"/>
  </w:style>
  <w:style w:type="paragraph" w:styleId="a9">
    <w:name w:val="footer"/>
    <w:basedOn w:val="a"/>
    <w:link w:val="aa"/>
    <w:uiPriority w:val="99"/>
    <w:unhideWhenUsed/>
    <w:rsid w:val="0005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310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4593</Words>
  <Characters>26182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2017-10-31T07:22:00Z</cp:lastPrinted>
  <dcterms:created xsi:type="dcterms:W3CDTF">2017-09-20T05:54:00Z</dcterms:created>
  <dcterms:modified xsi:type="dcterms:W3CDTF">2017-11-07T00:58:00Z</dcterms:modified>
</cp:coreProperties>
</file>