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E48" w:rsidRPr="00A472B2" w:rsidRDefault="00C74D4A" w:rsidP="002928E2">
      <w:pPr>
        <w:pStyle w:val="1"/>
        <w:ind w:left="0" w:firstLine="0"/>
        <w:jc w:val="both"/>
        <w:rPr>
          <w:rFonts w:ascii="Times New Roman" w:hAnsi="Times New Roman" w:cs="Times New Roman"/>
          <w:b/>
          <w:sz w:val="24"/>
        </w:rPr>
      </w:pPr>
      <w:r w:rsidRPr="00A472B2">
        <w:rPr>
          <w:rFonts w:ascii="Times New Roman" w:hAnsi="Times New Roman" w:cs="Times New Roman"/>
          <w:sz w:val="24"/>
        </w:rPr>
        <w:br w:type="textWrapping" w:clear="all"/>
      </w:r>
    </w:p>
    <w:tbl>
      <w:tblPr>
        <w:tblpPr w:leftFromText="180" w:rightFromText="180" w:tblpY="555"/>
        <w:tblW w:w="10394" w:type="dxa"/>
        <w:tblLook w:val="01E0"/>
      </w:tblPr>
      <w:tblGrid>
        <w:gridCol w:w="10394"/>
      </w:tblGrid>
      <w:tr w:rsidR="00AE0617" w:rsidRPr="00A472B2" w:rsidTr="00647FF8">
        <w:trPr>
          <w:trHeight w:val="1818"/>
        </w:trPr>
        <w:tc>
          <w:tcPr>
            <w:tcW w:w="10394" w:type="dxa"/>
          </w:tcPr>
          <w:p w:rsidR="00AE0617" w:rsidRPr="00A472B2" w:rsidRDefault="00AE0617" w:rsidP="00632D80">
            <w:pPr>
              <w:widowControl w:val="0"/>
              <w:autoSpaceDE w:val="0"/>
              <w:autoSpaceDN w:val="0"/>
              <w:adjustRightInd w:val="0"/>
              <w:jc w:val="right"/>
              <w:rPr>
                <w:b/>
              </w:rPr>
            </w:pPr>
            <w:r w:rsidRPr="00A472B2">
              <w:rPr>
                <w:noProof/>
              </w:rPr>
              <w:drawing>
                <wp:anchor distT="0" distB="0" distL="114300" distR="114300" simplePos="0" relativeHeight="251762688" behindDoc="0" locked="0" layoutInCell="1" allowOverlap="1">
                  <wp:simplePos x="0" y="0"/>
                  <wp:positionH relativeFrom="column">
                    <wp:posOffset>2686050</wp:posOffset>
                  </wp:positionH>
                  <wp:positionV relativeFrom="paragraph">
                    <wp:posOffset>238760</wp:posOffset>
                  </wp:positionV>
                  <wp:extent cx="533400" cy="70485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400" cy="704850"/>
                          </a:xfrm>
                          <a:prstGeom prst="rect">
                            <a:avLst/>
                          </a:prstGeom>
                          <a:noFill/>
                          <a:ln>
                            <a:noFill/>
                          </a:ln>
                        </pic:spPr>
                      </pic:pic>
                    </a:graphicData>
                  </a:graphic>
                </wp:anchor>
              </w:drawing>
            </w:r>
            <w:r w:rsidR="002928E2" w:rsidRPr="00A472B2">
              <w:t xml:space="preserve"> </w:t>
            </w:r>
          </w:p>
        </w:tc>
      </w:tr>
      <w:tr w:rsidR="00AE0617" w:rsidRPr="00A472B2" w:rsidTr="00647FF8">
        <w:trPr>
          <w:cantSplit/>
          <w:trHeight w:val="1512"/>
        </w:trPr>
        <w:tc>
          <w:tcPr>
            <w:tcW w:w="10394" w:type="dxa"/>
          </w:tcPr>
          <w:p w:rsidR="00AE0617" w:rsidRPr="00A472B2" w:rsidRDefault="00AE0617" w:rsidP="002928E2">
            <w:pPr>
              <w:jc w:val="center"/>
              <w:rPr>
                <w:bCs/>
              </w:rPr>
            </w:pPr>
          </w:p>
          <w:p w:rsidR="00AE0617" w:rsidRPr="00A472B2" w:rsidRDefault="00AE0617" w:rsidP="002928E2">
            <w:pPr>
              <w:jc w:val="center"/>
              <w:rPr>
                <w:bCs/>
              </w:rPr>
            </w:pPr>
            <w:r w:rsidRPr="00A472B2">
              <w:rPr>
                <w:bCs/>
              </w:rPr>
              <w:t>АДМИНИСТРАЦИЯ</w:t>
            </w:r>
          </w:p>
          <w:p w:rsidR="00AE0617" w:rsidRPr="00A472B2" w:rsidRDefault="00AE0617" w:rsidP="002928E2">
            <w:pPr>
              <w:jc w:val="center"/>
              <w:rPr>
                <w:bCs/>
                <w:i/>
                <w:iCs/>
              </w:rPr>
            </w:pPr>
            <w:r w:rsidRPr="00A472B2">
              <w:rPr>
                <w:bCs/>
              </w:rPr>
              <w:t>МУНИЦИПАЛЬНОГО ОБРАЗОВАНИЯ</w:t>
            </w:r>
          </w:p>
          <w:p w:rsidR="00AE0617" w:rsidRPr="00A472B2" w:rsidRDefault="00AE0617" w:rsidP="002928E2">
            <w:pPr>
              <w:jc w:val="center"/>
            </w:pPr>
            <w:r w:rsidRPr="00A472B2">
              <w:t>«ГОРОД ГУСИНООЗЕРСК»</w:t>
            </w:r>
          </w:p>
          <w:p w:rsidR="00AE0617" w:rsidRPr="00A472B2" w:rsidRDefault="00AE0617" w:rsidP="002928E2">
            <w:pPr>
              <w:jc w:val="center"/>
              <w:rPr>
                <w:bCs/>
              </w:rPr>
            </w:pPr>
          </w:p>
        </w:tc>
      </w:tr>
    </w:tbl>
    <w:p w:rsidR="00AE0617" w:rsidRPr="00A472B2" w:rsidRDefault="00AE0617" w:rsidP="002928E2">
      <w:pPr>
        <w:autoSpaceDE w:val="0"/>
        <w:autoSpaceDN w:val="0"/>
        <w:adjustRightInd w:val="0"/>
        <w:jc w:val="center"/>
        <w:outlineLvl w:val="0"/>
        <w:rPr>
          <w:b/>
          <w:bCs/>
        </w:rPr>
      </w:pPr>
    </w:p>
    <w:p w:rsidR="00AE0617" w:rsidRPr="00A472B2" w:rsidRDefault="00AE0617" w:rsidP="002928E2">
      <w:pPr>
        <w:tabs>
          <w:tab w:val="center" w:pos="4677"/>
          <w:tab w:val="left" w:pos="8505"/>
        </w:tabs>
        <w:autoSpaceDE w:val="0"/>
        <w:autoSpaceDN w:val="0"/>
        <w:adjustRightInd w:val="0"/>
        <w:jc w:val="center"/>
        <w:outlineLvl w:val="0"/>
        <w:rPr>
          <w:b/>
          <w:bCs/>
        </w:rPr>
      </w:pPr>
      <w:r w:rsidRPr="00A472B2">
        <w:rPr>
          <w:b/>
          <w:bCs/>
        </w:rPr>
        <w:t>ПОСТАНОВЛЕНИЕ</w:t>
      </w:r>
    </w:p>
    <w:p w:rsidR="00AE0617" w:rsidRPr="00A472B2" w:rsidRDefault="00AE0617" w:rsidP="002928E2">
      <w:pPr>
        <w:tabs>
          <w:tab w:val="center" w:pos="4677"/>
          <w:tab w:val="left" w:pos="8505"/>
        </w:tabs>
        <w:autoSpaceDE w:val="0"/>
        <w:autoSpaceDN w:val="0"/>
        <w:adjustRightInd w:val="0"/>
        <w:jc w:val="center"/>
        <w:outlineLvl w:val="0"/>
        <w:rPr>
          <w:b/>
          <w:bCs/>
        </w:rPr>
      </w:pPr>
    </w:p>
    <w:p w:rsidR="00AE0617" w:rsidRPr="00A472B2" w:rsidRDefault="00AE0617" w:rsidP="002928E2">
      <w:pPr>
        <w:pBdr>
          <w:top w:val="thinThickSmallGap" w:sz="24" w:space="1" w:color="auto"/>
        </w:pBdr>
        <w:autoSpaceDE w:val="0"/>
        <w:autoSpaceDN w:val="0"/>
        <w:adjustRightInd w:val="0"/>
        <w:jc w:val="center"/>
        <w:outlineLvl w:val="0"/>
        <w:rPr>
          <w:b/>
          <w:bCs/>
        </w:rPr>
      </w:pPr>
    </w:p>
    <w:p w:rsidR="00AE0617" w:rsidRPr="00A472B2" w:rsidRDefault="00AE0617" w:rsidP="002928E2">
      <w:pPr>
        <w:tabs>
          <w:tab w:val="left" w:pos="6506"/>
        </w:tabs>
        <w:autoSpaceDE w:val="0"/>
        <w:autoSpaceDN w:val="0"/>
        <w:adjustRightInd w:val="0"/>
        <w:contextualSpacing/>
        <w:jc w:val="center"/>
      </w:pPr>
      <w:r w:rsidRPr="00A472B2">
        <w:t>от "__</w:t>
      </w:r>
      <w:r w:rsidR="000F4D7C" w:rsidRPr="00A472B2">
        <w:t>9</w:t>
      </w:r>
      <w:r w:rsidRPr="00A472B2">
        <w:t>_" ____</w:t>
      </w:r>
      <w:r w:rsidR="000F4D7C" w:rsidRPr="00A472B2">
        <w:t>01</w:t>
      </w:r>
      <w:r w:rsidRPr="00A472B2">
        <w:t>_________20</w:t>
      </w:r>
      <w:r w:rsidR="000F4D7C" w:rsidRPr="00A472B2">
        <w:t>20</w:t>
      </w:r>
      <w:r w:rsidRPr="00A472B2">
        <w:t>г. №___</w:t>
      </w:r>
      <w:r w:rsidR="000F4D7C" w:rsidRPr="00A472B2">
        <w:t>7</w:t>
      </w:r>
      <w:r w:rsidRPr="00A472B2">
        <w:t>______</w:t>
      </w:r>
    </w:p>
    <w:p w:rsidR="00AE0617" w:rsidRPr="00A472B2" w:rsidRDefault="00AE0617" w:rsidP="002928E2">
      <w:pPr>
        <w:autoSpaceDE w:val="0"/>
        <w:autoSpaceDN w:val="0"/>
        <w:adjustRightInd w:val="0"/>
        <w:contextualSpacing/>
        <w:jc w:val="center"/>
      </w:pPr>
    </w:p>
    <w:p w:rsidR="00AE0617" w:rsidRPr="00A472B2" w:rsidRDefault="00AE0617" w:rsidP="002928E2">
      <w:pPr>
        <w:tabs>
          <w:tab w:val="left" w:pos="6531"/>
        </w:tabs>
        <w:autoSpaceDE w:val="0"/>
        <w:autoSpaceDN w:val="0"/>
        <w:adjustRightInd w:val="0"/>
        <w:contextualSpacing/>
        <w:jc w:val="both"/>
      </w:pPr>
    </w:p>
    <w:p w:rsidR="00AE0617" w:rsidRPr="00A472B2" w:rsidRDefault="00AE0617" w:rsidP="002928E2">
      <w:pPr>
        <w:autoSpaceDE w:val="0"/>
        <w:autoSpaceDN w:val="0"/>
        <w:adjustRightInd w:val="0"/>
        <w:jc w:val="center"/>
        <w:outlineLvl w:val="0"/>
        <w:rPr>
          <w:bCs/>
        </w:rPr>
      </w:pPr>
      <w:r w:rsidRPr="00A472B2">
        <w:rPr>
          <w:bCs/>
        </w:rPr>
        <w:t>г. Гусиноозерск</w:t>
      </w:r>
    </w:p>
    <w:p w:rsidR="00AE0617" w:rsidRPr="00A472B2" w:rsidRDefault="00AE0617" w:rsidP="002928E2">
      <w:pPr>
        <w:autoSpaceDE w:val="0"/>
        <w:autoSpaceDN w:val="0"/>
        <w:adjustRightInd w:val="0"/>
        <w:jc w:val="both"/>
        <w:outlineLvl w:val="0"/>
        <w:rPr>
          <w:bCs/>
        </w:rPr>
      </w:pPr>
    </w:p>
    <w:p w:rsidR="00AE0617" w:rsidRPr="00A472B2" w:rsidRDefault="00AE0617" w:rsidP="002928E2">
      <w:pPr>
        <w:tabs>
          <w:tab w:val="left" w:pos="8139"/>
        </w:tabs>
        <w:autoSpaceDE w:val="0"/>
        <w:autoSpaceDN w:val="0"/>
        <w:adjustRightInd w:val="0"/>
        <w:contextualSpacing/>
        <w:jc w:val="both"/>
        <w:rPr>
          <w:b/>
        </w:rPr>
      </w:pPr>
    </w:p>
    <w:p w:rsidR="00AE0617" w:rsidRPr="00A472B2" w:rsidRDefault="00AE0617" w:rsidP="002928E2">
      <w:pPr>
        <w:pStyle w:val="ConsPlusTitle"/>
        <w:jc w:val="center"/>
        <w:rPr>
          <w:rFonts w:ascii="Times New Roman" w:hAnsi="Times New Roman" w:cs="Times New Roman"/>
          <w:sz w:val="24"/>
          <w:szCs w:val="24"/>
        </w:rPr>
      </w:pPr>
      <w:r w:rsidRPr="00A472B2">
        <w:rPr>
          <w:rFonts w:ascii="Times New Roman" w:hAnsi="Times New Roman" w:cs="Times New Roman"/>
          <w:sz w:val="24"/>
          <w:szCs w:val="24"/>
        </w:rPr>
        <w:t>Об утверждении административного регламента Администрации МО «Город Гусиноозерск» по предоставлению муниципальной услуги «Предоставление разрешения на строительство»</w:t>
      </w:r>
    </w:p>
    <w:p w:rsidR="00AE0617" w:rsidRPr="00A472B2" w:rsidRDefault="00AE0617" w:rsidP="002928E2">
      <w:pPr>
        <w:widowControl w:val="0"/>
        <w:autoSpaceDE w:val="0"/>
        <w:autoSpaceDN w:val="0"/>
        <w:adjustRightInd w:val="0"/>
        <w:jc w:val="both"/>
      </w:pPr>
    </w:p>
    <w:p w:rsidR="00AE0617" w:rsidRPr="00A472B2" w:rsidRDefault="00AE0617" w:rsidP="002928E2">
      <w:pPr>
        <w:widowControl w:val="0"/>
        <w:autoSpaceDE w:val="0"/>
        <w:autoSpaceDN w:val="0"/>
        <w:adjustRightInd w:val="0"/>
        <w:ind w:hanging="360"/>
        <w:jc w:val="both"/>
      </w:pPr>
      <w:r w:rsidRPr="00A472B2">
        <w:t xml:space="preserve">                 В соответствии с Федеральным </w:t>
      </w:r>
      <w:hyperlink r:id="rId8" w:history="1">
        <w:r w:rsidRPr="00A472B2">
          <w:t>законом</w:t>
        </w:r>
      </w:hyperlink>
      <w:r w:rsidRPr="00A472B2">
        <w:t xml:space="preserve"> от 27.07.2010 № 210-ФЗ «Об организации предоставления государственных и муниципальных услуг», </w:t>
      </w:r>
      <w:r w:rsidR="00FD3DB8" w:rsidRPr="00A472B2">
        <w:t xml:space="preserve">Постановлением администрации муниципального образования «Город Гусиноозерск» от 02.02.2012г. №25/2 «Об утверждении Порядка разработки и утверждения административных регламентов исполнения муниципальных функций (предоставления муниципальных услуг)», на основании Перечня муниципальных услуг муниципального образования ГП «Город Гусиноозерск», </w:t>
      </w:r>
      <w:r w:rsidRPr="00A472B2">
        <w:t xml:space="preserve">Устава Администрации МО «Город Гусиноозерск», Администрация МО «Город Гусиноозерск»,  </w:t>
      </w:r>
      <w:r w:rsidRPr="00A472B2">
        <w:rPr>
          <w:b/>
        </w:rPr>
        <w:t>п о с т а н о в л я е т</w:t>
      </w:r>
      <w:r w:rsidRPr="00A472B2">
        <w:t>:</w:t>
      </w:r>
    </w:p>
    <w:p w:rsidR="00AE0617" w:rsidRPr="00A472B2" w:rsidRDefault="00AE0617" w:rsidP="002928E2">
      <w:pPr>
        <w:pStyle w:val="ConsPlusNonformat"/>
        <w:widowControl/>
        <w:numPr>
          <w:ilvl w:val="0"/>
          <w:numId w:val="5"/>
        </w:numPr>
        <w:tabs>
          <w:tab w:val="left" w:pos="142"/>
        </w:tabs>
        <w:ind w:left="0" w:firstLine="567"/>
        <w:contextualSpacing/>
        <w:jc w:val="both"/>
        <w:rPr>
          <w:rFonts w:ascii="Times New Roman" w:hAnsi="Times New Roman" w:cs="Times New Roman"/>
          <w:sz w:val="24"/>
          <w:szCs w:val="24"/>
        </w:rPr>
      </w:pPr>
      <w:r w:rsidRPr="00A472B2">
        <w:rPr>
          <w:rFonts w:ascii="Times New Roman" w:hAnsi="Times New Roman" w:cs="Times New Roman"/>
          <w:sz w:val="24"/>
          <w:szCs w:val="24"/>
        </w:rPr>
        <w:t>Признать утратившим силу Административный регламент «</w:t>
      </w:r>
      <w:r w:rsidRPr="00A472B2">
        <w:rPr>
          <w:rFonts w:ascii="Times New Roman" w:eastAsia="Calibri" w:hAnsi="Times New Roman" w:cs="Times New Roman"/>
          <w:bCs/>
          <w:sz w:val="24"/>
          <w:szCs w:val="24"/>
        </w:rPr>
        <w:t>Подготовка и выдача разрешения на строительство, реконструкцию, внесение изменений в разрешение на строительство, реконструкцию и продление срока действия разрешения на строительство, реконструкцию объектов капитального строительства на территории МО ГП «Город Гусиноозерск»</w:t>
      </w:r>
      <w:r w:rsidRPr="00A472B2">
        <w:rPr>
          <w:rFonts w:ascii="Times New Roman" w:hAnsi="Times New Roman" w:cs="Times New Roman"/>
          <w:sz w:val="24"/>
          <w:szCs w:val="24"/>
        </w:rPr>
        <w:t xml:space="preserve">», утвержденный постановлением Администрации МО «Город Гусиноозерск» от </w:t>
      </w:r>
      <w:r w:rsidR="00226F9D">
        <w:rPr>
          <w:rFonts w:ascii="Times New Roman" w:hAnsi="Times New Roman" w:cs="Times New Roman"/>
          <w:sz w:val="24"/>
          <w:szCs w:val="24"/>
        </w:rPr>
        <w:t>16</w:t>
      </w:r>
      <w:r w:rsidRPr="00A472B2">
        <w:rPr>
          <w:rFonts w:ascii="Times New Roman" w:hAnsi="Times New Roman" w:cs="Times New Roman"/>
          <w:sz w:val="24"/>
          <w:szCs w:val="24"/>
        </w:rPr>
        <w:t>.</w:t>
      </w:r>
      <w:r w:rsidR="00226F9D">
        <w:rPr>
          <w:rFonts w:ascii="Times New Roman" w:hAnsi="Times New Roman" w:cs="Times New Roman"/>
          <w:sz w:val="24"/>
          <w:szCs w:val="24"/>
        </w:rPr>
        <w:t>11</w:t>
      </w:r>
      <w:r w:rsidRPr="00A472B2">
        <w:rPr>
          <w:rFonts w:ascii="Times New Roman" w:hAnsi="Times New Roman" w:cs="Times New Roman"/>
          <w:sz w:val="24"/>
          <w:szCs w:val="24"/>
        </w:rPr>
        <w:t>.201</w:t>
      </w:r>
      <w:r w:rsidR="00226F9D">
        <w:rPr>
          <w:rFonts w:ascii="Times New Roman" w:hAnsi="Times New Roman" w:cs="Times New Roman"/>
          <w:sz w:val="24"/>
          <w:szCs w:val="24"/>
        </w:rPr>
        <w:t>8</w:t>
      </w:r>
      <w:r w:rsidRPr="00A472B2">
        <w:rPr>
          <w:rFonts w:ascii="Times New Roman" w:hAnsi="Times New Roman" w:cs="Times New Roman"/>
          <w:sz w:val="24"/>
          <w:szCs w:val="24"/>
        </w:rPr>
        <w:t xml:space="preserve"> г.  №</w:t>
      </w:r>
      <w:r w:rsidR="00226F9D">
        <w:rPr>
          <w:rFonts w:ascii="Times New Roman" w:hAnsi="Times New Roman" w:cs="Times New Roman"/>
          <w:sz w:val="24"/>
          <w:szCs w:val="24"/>
        </w:rPr>
        <w:t>636</w:t>
      </w:r>
      <w:r w:rsidRPr="00A472B2">
        <w:rPr>
          <w:rFonts w:ascii="Times New Roman" w:hAnsi="Times New Roman" w:cs="Times New Roman"/>
          <w:sz w:val="24"/>
          <w:szCs w:val="24"/>
        </w:rPr>
        <w:t>.</w:t>
      </w:r>
    </w:p>
    <w:p w:rsidR="00AE0617" w:rsidRPr="00A472B2" w:rsidRDefault="00AE0617" w:rsidP="002928E2">
      <w:pPr>
        <w:pStyle w:val="ConsPlusTitle"/>
        <w:widowControl/>
        <w:numPr>
          <w:ilvl w:val="0"/>
          <w:numId w:val="5"/>
        </w:numPr>
        <w:ind w:left="0" w:firstLine="567"/>
        <w:jc w:val="both"/>
        <w:rPr>
          <w:rFonts w:ascii="Times New Roman" w:eastAsia="Calibri" w:hAnsi="Times New Roman" w:cs="Times New Roman"/>
          <w:b w:val="0"/>
          <w:sz w:val="24"/>
          <w:szCs w:val="24"/>
          <w:lang w:eastAsia="en-US"/>
        </w:rPr>
      </w:pPr>
      <w:r w:rsidRPr="00A472B2">
        <w:rPr>
          <w:rFonts w:ascii="Times New Roman" w:hAnsi="Times New Roman" w:cs="Times New Roman"/>
          <w:b w:val="0"/>
          <w:sz w:val="24"/>
          <w:szCs w:val="24"/>
        </w:rPr>
        <w:t>Утвердить Административный регламент по предоставлению муниципальной услуги «Предоставление разрешения на строительство»</w:t>
      </w:r>
      <w:r w:rsidR="002928E2" w:rsidRPr="00A472B2">
        <w:rPr>
          <w:rFonts w:ascii="Times New Roman" w:hAnsi="Times New Roman" w:cs="Times New Roman"/>
          <w:b w:val="0"/>
          <w:sz w:val="24"/>
          <w:szCs w:val="24"/>
        </w:rPr>
        <w:t>,</w:t>
      </w:r>
      <w:r w:rsidRPr="00A472B2">
        <w:rPr>
          <w:rFonts w:ascii="Times New Roman" w:hAnsi="Times New Roman" w:cs="Times New Roman"/>
          <w:b w:val="0"/>
          <w:sz w:val="24"/>
          <w:szCs w:val="24"/>
        </w:rPr>
        <w:t xml:space="preserve"> согласно приложения.</w:t>
      </w:r>
    </w:p>
    <w:p w:rsidR="00AE0617" w:rsidRPr="00A472B2" w:rsidRDefault="00AE0617" w:rsidP="002928E2">
      <w:pPr>
        <w:widowControl w:val="0"/>
        <w:numPr>
          <w:ilvl w:val="0"/>
          <w:numId w:val="5"/>
        </w:numPr>
        <w:autoSpaceDE w:val="0"/>
        <w:autoSpaceDN w:val="0"/>
        <w:adjustRightInd w:val="0"/>
        <w:ind w:left="0" w:firstLine="567"/>
        <w:jc w:val="both"/>
      </w:pPr>
      <w:r w:rsidRPr="00A472B2">
        <w:t xml:space="preserve">Настоящее постановление  вступает в силу </w:t>
      </w:r>
      <w:r w:rsidR="0003306D" w:rsidRPr="00A472B2">
        <w:t>с момента его обнародования</w:t>
      </w:r>
      <w:r w:rsidRPr="00A472B2">
        <w:t>.</w:t>
      </w:r>
    </w:p>
    <w:p w:rsidR="00AE0617" w:rsidRPr="00A472B2" w:rsidRDefault="00AE0617" w:rsidP="002928E2">
      <w:pPr>
        <w:widowControl w:val="0"/>
        <w:numPr>
          <w:ilvl w:val="0"/>
          <w:numId w:val="5"/>
        </w:numPr>
        <w:autoSpaceDE w:val="0"/>
        <w:autoSpaceDN w:val="0"/>
        <w:adjustRightInd w:val="0"/>
        <w:ind w:left="0" w:firstLine="567"/>
        <w:jc w:val="both"/>
      </w:pPr>
      <w:r w:rsidRPr="00A472B2">
        <w:t xml:space="preserve">Контроль за исполнением настоящего Постановления возложить на  директора муниципального казенного учреждения «Управление по имуществу, землепользованию, архитектуре и градостроительству» </w:t>
      </w:r>
      <w:r w:rsidR="00647FF8" w:rsidRPr="00A472B2">
        <w:t>С.М.Волкову</w:t>
      </w:r>
      <w:r w:rsidRPr="00A472B2">
        <w:t>.</w:t>
      </w:r>
    </w:p>
    <w:p w:rsidR="00AE0617" w:rsidRPr="00A472B2" w:rsidRDefault="00AE0617" w:rsidP="002928E2">
      <w:pPr>
        <w:tabs>
          <w:tab w:val="left" w:pos="8139"/>
        </w:tabs>
        <w:autoSpaceDE w:val="0"/>
        <w:autoSpaceDN w:val="0"/>
        <w:adjustRightInd w:val="0"/>
        <w:contextualSpacing/>
        <w:jc w:val="both"/>
      </w:pPr>
    </w:p>
    <w:p w:rsidR="00AE0617" w:rsidRPr="00A472B2" w:rsidRDefault="00AE0617" w:rsidP="002928E2">
      <w:pPr>
        <w:tabs>
          <w:tab w:val="left" w:pos="8139"/>
        </w:tabs>
        <w:autoSpaceDE w:val="0"/>
        <w:autoSpaceDN w:val="0"/>
        <w:adjustRightInd w:val="0"/>
        <w:contextualSpacing/>
        <w:jc w:val="both"/>
      </w:pPr>
    </w:p>
    <w:p w:rsidR="00AE0617" w:rsidRPr="00A472B2" w:rsidRDefault="00AE0617" w:rsidP="002928E2">
      <w:pPr>
        <w:tabs>
          <w:tab w:val="left" w:pos="8139"/>
        </w:tabs>
        <w:autoSpaceDE w:val="0"/>
        <w:autoSpaceDN w:val="0"/>
        <w:adjustRightInd w:val="0"/>
        <w:contextualSpacing/>
        <w:jc w:val="both"/>
        <w:rPr>
          <w:b/>
        </w:rPr>
      </w:pPr>
      <w:r w:rsidRPr="00A472B2">
        <w:rPr>
          <w:b/>
        </w:rPr>
        <w:t>Глава Администрации</w:t>
      </w:r>
    </w:p>
    <w:p w:rsidR="00AE0617" w:rsidRPr="00A472B2" w:rsidRDefault="00AE0617" w:rsidP="002928E2">
      <w:pPr>
        <w:pStyle w:val="ConsPlusNormal"/>
        <w:ind w:firstLine="0"/>
        <w:jc w:val="both"/>
        <w:rPr>
          <w:rFonts w:ascii="Times New Roman" w:hAnsi="Times New Roman" w:cs="Times New Roman"/>
          <w:b/>
          <w:sz w:val="24"/>
          <w:szCs w:val="24"/>
        </w:rPr>
      </w:pPr>
      <w:r w:rsidRPr="00A472B2">
        <w:rPr>
          <w:rFonts w:ascii="Times New Roman" w:hAnsi="Times New Roman" w:cs="Times New Roman"/>
          <w:b/>
          <w:sz w:val="24"/>
          <w:szCs w:val="24"/>
        </w:rPr>
        <w:t xml:space="preserve"> МО «Город Гусиноозерск»                                                                     </w:t>
      </w:r>
      <w:r w:rsidR="002928E2" w:rsidRPr="00A472B2">
        <w:rPr>
          <w:rFonts w:ascii="Times New Roman" w:hAnsi="Times New Roman" w:cs="Times New Roman"/>
          <w:b/>
          <w:sz w:val="24"/>
          <w:szCs w:val="24"/>
        </w:rPr>
        <w:t xml:space="preserve">           </w:t>
      </w:r>
      <w:r w:rsidRPr="00A472B2">
        <w:rPr>
          <w:rFonts w:ascii="Times New Roman" w:hAnsi="Times New Roman" w:cs="Times New Roman"/>
          <w:b/>
          <w:sz w:val="24"/>
          <w:szCs w:val="24"/>
        </w:rPr>
        <w:t>А.Н. Кудряшов</w:t>
      </w:r>
    </w:p>
    <w:p w:rsidR="00AE0617" w:rsidRPr="00A472B2" w:rsidRDefault="00AE0617" w:rsidP="002928E2">
      <w:pPr>
        <w:pStyle w:val="ConsPlusNormal"/>
        <w:jc w:val="both"/>
        <w:outlineLvl w:val="0"/>
        <w:rPr>
          <w:rFonts w:ascii="Times New Roman" w:hAnsi="Times New Roman" w:cs="Times New Roman"/>
          <w:sz w:val="24"/>
          <w:szCs w:val="24"/>
        </w:rPr>
      </w:pPr>
    </w:p>
    <w:p w:rsidR="00AE0617" w:rsidRPr="00A472B2" w:rsidRDefault="00AE0617" w:rsidP="002928E2">
      <w:pPr>
        <w:pStyle w:val="ConsPlusNormal"/>
        <w:jc w:val="both"/>
        <w:outlineLvl w:val="0"/>
        <w:rPr>
          <w:rFonts w:ascii="Times New Roman" w:hAnsi="Times New Roman" w:cs="Times New Roman"/>
          <w:sz w:val="24"/>
          <w:szCs w:val="24"/>
        </w:rPr>
      </w:pPr>
    </w:p>
    <w:p w:rsidR="00AE0617" w:rsidRPr="00A472B2" w:rsidRDefault="00AE0617" w:rsidP="002928E2">
      <w:pPr>
        <w:pStyle w:val="ConsPlusNormal"/>
        <w:jc w:val="both"/>
        <w:outlineLvl w:val="0"/>
        <w:rPr>
          <w:rFonts w:ascii="Times New Roman" w:hAnsi="Times New Roman" w:cs="Times New Roman"/>
          <w:sz w:val="24"/>
          <w:szCs w:val="24"/>
        </w:rPr>
      </w:pPr>
    </w:p>
    <w:p w:rsidR="00AE0617" w:rsidRPr="00A472B2" w:rsidRDefault="002928E2" w:rsidP="002928E2">
      <w:pPr>
        <w:pStyle w:val="ConsPlusNormal"/>
        <w:jc w:val="center"/>
        <w:outlineLvl w:val="0"/>
        <w:rPr>
          <w:rFonts w:ascii="Times New Roman" w:hAnsi="Times New Roman" w:cs="Times New Roman"/>
          <w:sz w:val="24"/>
          <w:szCs w:val="24"/>
        </w:rPr>
      </w:pPr>
      <w:r w:rsidRPr="00A472B2">
        <w:rPr>
          <w:rFonts w:ascii="Times New Roman" w:hAnsi="Times New Roman" w:cs="Times New Roman"/>
          <w:sz w:val="24"/>
          <w:szCs w:val="24"/>
        </w:rPr>
        <w:lastRenderedPageBreak/>
        <w:t xml:space="preserve">                                                           </w:t>
      </w:r>
      <w:r w:rsidR="00AE0617" w:rsidRPr="00A472B2">
        <w:rPr>
          <w:rFonts w:ascii="Times New Roman" w:hAnsi="Times New Roman" w:cs="Times New Roman"/>
          <w:sz w:val="24"/>
          <w:szCs w:val="24"/>
        </w:rPr>
        <w:t>Приложение</w:t>
      </w:r>
    </w:p>
    <w:p w:rsidR="00AE0617" w:rsidRPr="00A472B2" w:rsidRDefault="00AE0617" w:rsidP="002928E2">
      <w:pPr>
        <w:pStyle w:val="ConsPlusNormal"/>
        <w:jc w:val="right"/>
        <w:rPr>
          <w:rFonts w:ascii="Times New Roman" w:hAnsi="Times New Roman" w:cs="Times New Roman"/>
          <w:sz w:val="24"/>
          <w:szCs w:val="24"/>
        </w:rPr>
      </w:pPr>
      <w:r w:rsidRPr="00A472B2">
        <w:rPr>
          <w:rFonts w:ascii="Times New Roman" w:hAnsi="Times New Roman" w:cs="Times New Roman"/>
          <w:sz w:val="24"/>
          <w:szCs w:val="24"/>
        </w:rPr>
        <w:t>к постановлению администрации</w:t>
      </w:r>
    </w:p>
    <w:p w:rsidR="00AE0617" w:rsidRPr="00A472B2" w:rsidRDefault="002928E2" w:rsidP="002928E2">
      <w:pPr>
        <w:pStyle w:val="ConsPlusNormal"/>
        <w:jc w:val="center"/>
        <w:rPr>
          <w:rFonts w:ascii="Times New Roman" w:hAnsi="Times New Roman" w:cs="Times New Roman"/>
          <w:sz w:val="24"/>
          <w:szCs w:val="24"/>
        </w:rPr>
      </w:pPr>
      <w:r w:rsidRPr="00A472B2">
        <w:rPr>
          <w:rFonts w:ascii="Times New Roman" w:hAnsi="Times New Roman" w:cs="Times New Roman"/>
          <w:sz w:val="24"/>
          <w:szCs w:val="24"/>
        </w:rPr>
        <w:t xml:space="preserve">                                                                                         </w:t>
      </w:r>
      <w:r w:rsidR="00AE0617" w:rsidRPr="00A472B2">
        <w:rPr>
          <w:rFonts w:ascii="Times New Roman" w:hAnsi="Times New Roman" w:cs="Times New Roman"/>
          <w:sz w:val="24"/>
          <w:szCs w:val="24"/>
        </w:rPr>
        <w:t>МО ГП «Город Гусиноозерск»</w:t>
      </w:r>
    </w:p>
    <w:p w:rsidR="00AE0617" w:rsidRPr="00A472B2" w:rsidRDefault="002928E2" w:rsidP="002928E2">
      <w:pPr>
        <w:pStyle w:val="ConsPlusNormal"/>
        <w:jc w:val="center"/>
        <w:rPr>
          <w:rFonts w:ascii="Times New Roman" w:hAnsi="Times New Roman" w:cs="Times New Roman"/>
          <w:sz w:val="24"/>
          <w:szCs w:val="24"/>
        </w:rPr>
      </w:pPr>
      <w:r w:rsidRPr="00A472B2">
        <w:rPr>
          <w:rFonts w:ascii="Times New Roman" w:hAnsi="Times New Roman" w:cs="Times New Roman"/>
          <w:sz w:val="24"/>
          <w:szCs w:val="24"/>
        </w:rPr>
        <w:t xml:space="preserve">                                                                                            </w:t>
      </w:r>
      <w:r w:rsidR="00AE0617" w:rsidRPr="00A472B2">
        <w:rPr>
          <w:rFonts w:ascii="Times New Roman" w:hAnsi="Times New Roman" w:cs="Times New Roman"/>
          <w:sz w:val="24"/>
          <w:szCs w:val="24"/>
        </w:rPr>
        <w:t>от __________________ N _____</w:t>
      </w:r>
    </w:p>
    <w:p w:rsidR="00AE0617" w:rsidRPr="00A472B2" w:rsidRDefault="00AE0617" w:rsidP="002928E2">
      <w:pPr>
        <w:pStyle w:val="ConsPlusNormal"/>
        <w:jc w:val="both"/>
        <w:rPr>
          <w:rFonts w:ascii="Times New Roman" w:hAnsi="Times New Roman" w:cs="Times New Roman"/>
          <w:b/>
          <w:sz w:val="24"/>
          <w:szCs w:val="24"/>
        </w:rPr>
      </w:pPr>
    </w:p>
    <w:p w:rsidR="00AE0617" w:rsidRPr="00A472B2" w:rsidRDefault="00AE0617" w:rsidP="002928E2">
      <w:pPr>
        <w:pStyle w:val="ConsPlusTitle"/>
        <w:jc w:val="center"/>
        <w:rPr>
          <w:rFonts w:ascii="Times New Roman" w:hAnsi="Times New Roman" w:cs="Times New Roman"/>
          <w:sz w:val="24"/>
          <w:szCs w:val="24"/>
        </w:rPr>
      </w:pPr>
      <w:bookmarkStart w:id="0" w:name="Par41"/>
      <w:bookmarkEnd w:id="0"/>
      <w:r w:rsidRPr="00A472B2">
        <w:rPr>
          <w:rFonts w:ascii="Times New Roman" w:hAnsi="Times New Roman" w:cs="Times New Roman"/>
          <w:bCs w:val="0"/>
          <w:sz w:val="24"/>
          <w:szCs w:val="24"/>
        </w:rPr>
        <w:t xml:space="preserve">Административный регламента по предоставления муниципальной услуги </w:t>
      </w:r>
      <w:r w:rsidRPr="00A472B2">
        <w:rPr>
          <w:rFonts w:ascii="Times New Roman" w:hAnsi="Times New Roman" w:cs="Times New Roman"/>
          <w:sz w:val="24"/>
          <w:szCs w:val="24"/>
        </w:rPr>
        <w:t>«Предоставление разрешения на строительство»</w:t>
      </w:r>
    </w:p>
    <w:p w:rsidR="00AE0617" w:rsidRPr="00A472B2" w:rsidRDefault="00AE0617" w:rsidP="002928E2">
      <w:pPr>
        <w:widowControl w:val="0"/>
        <w:autoSpaceDE w:val="0"/>
        <w:autoSpaceDN w:val="0"/>
        <w:adjustRightInd w:val="0"/>
        <w:jc w:val="both"/>
        <w:rPr>
          <w:b/>
        </w:rPr>
      </w:pPr>
    </w:p>
    <w:p w:rsidR="00AE0617" w:rsidRPr="00A472B2" w:rsidRDefault="00AE0617" w:rsidP="002928E2">
      <w:pPr>
        <w:pStyle w:val="ConsPlusNormal"/>
        <w:jc w:val="both"/>
        <w:rPr>
          <w:rFonts w:ascii="Times New Roman" w:hAnsi="Times New Roman" w:cs="Times New Roman"/>
          <w:sz w:val="24"/>
          <w:szCs w:val="24"/>
        </w:rPr>
      </w:pPr>
    </w:p>
    <w:p w:rsidR="003A0897" w:rsidRPr="00A472B2" w:rsidRDefault="003A0897" w:rsidP="003A0897">
      <w:pPr>
        <w:pStyle w:val="ConsPlusNormal"/>
        <w:jc w:val="center"/>
        <w:outlineLvl w:val="1"/>
        <w:rPr>
          <w:rFonts w:ascii="Times New Roman" w:hAnsi="Times New Roman" w:cs="Times New Roman"/>
          <w:b/>
          <w:sz w:val="24"/>
          <w:szCs w:val="24"/>
        </w:rPr>
      </w:pPr>
      <w:r w:rsidRPr="00A472B2">
        <w:rPr>
          <w:rFonts w:ascii="Times New Roman" w:hAnsi="Times New Roman" w:cs="Times New Roman"/>
          <w:b/>
          <w:sz w:val="24"/>
          <w:szCs w:val="24"/>
        </w:rPr>
        <w:t>1. Общие положения.</w:t>
      </w:r>
    </w:p>
    <w:p w:rsidR="003A0897" w:rsidRPr="00A472B2" w:rsidRDefault="003A0897" w:rsidP="003A0897">
      <w:pPr>
        <w:pStyle w:val="ConsPlusNormal"/>
        <w:ind w:firstLine="540"/>
        <w:jc w:val="both"/>
        <w:rPr>
          <w:rFonts w:ascii="Times New Roman" w:hAnsi="Times New Roman" w:cs="Times New Roman"/>
          <w:sz w:val="24"/>
          <w:szCs w:val="24"/>
        </w:rPr>
      </w:pPr>
    </w:p>
    <w:p w:rsidR="003A0897" w:rsidRPr="00A472B2" w:rsidRDefault="003A0897" w:rsidP="003A0897">
      <w:pPr>
        <w:pStyle w:val="ConsPlusTitle"/>
        <w:jc w:val="both"/>
        <w:rPr>
          <w:rFonts w:ascii="Times New Roman" w:hAnsi="Times New Roman" w:cs="Times New Roman"/>
          <w:b w:val="0"/>
          <w:sz w:val="24"/>
          <w:szCs w:val="24"/>
        </w:rPr>
      </w:pPr>
      <w:r w:rsidRPr="00A472B2">
        <w:rPr>
          <w:rFonts w:ascii="Times New Roman" w:hAnsi="Times New Roman" w:cs="Times New Roman"/>
          <w:b w:val="0"/>
          <w:sz w:val="24"/>
          <w:szCs w:val="24"/>
        </w:rPr>
        <w:t>1.1. Административный регламент (далее - Регламент) предоставления муниципальной услуги «Предоставление разрешения на строительство»</w:t>
      </w:r>
      <w:r w:rsidRPr="00A472B2">
        <w:rPr>
          <w:rFonts w:ascii="Times New Roman" w:hAnsi="Times New Roman" w:cs="Times New Roman"/>
          <w:sz w:val="24"/>
          <w:szCs w:val="24"/>
        </w:rPr>
        <w:t xml:space="preserve"> </w:t>
      </w:r>
      <w:r w:rsidRPr="00A472B2">
        <w:rPr>
          <w:rFonts w:ascii="Times New Roman" w:hAnsi="Times New Roman" w:cs="Times New Roman"/>
          <w:b w:val="0"/>
          <w:sz w:val="24"/>
          <w:szCs w:val="24"/>
        </w:rPr>
        <w:t>(далее - муниципальная услуга) устанавливает порядок, сроки и последовательность административных процедур (действий) администрации МО «Город Гусиноозерск» (далее - Администрация).</w:t>
      </w:r>
    </w:p>
    <w:p w:rsidR="003A0897" w:rsidRPr="00A472B2" w:rsidRDefault="003A0897" w:rsidP="003A0897">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Регламентом также устанавливается порядок взаимодействия между структурными подразделениями Администрации, их должностными лицами, взаимодействия Администрации с заявителями, иными органами государственной власти и органами местного самоуправления, учреждениями и организациями при предоставлении муниципальной услуги.</w:t>
      </w:r>
    </w:p>
    <w:p w:rsidR="009E57AA" w:rsidRPr="00A472B2" w:rsidRDefault="003A0897" w:rsidP="009E57AA">
      <w:pPr>
        <w:autoSpaceDE w:val="0"/>
        <w:autoSpaceDN w:val="0"/>
        <w:adjustRightInd w:val="0"/>
        <w:jc w:val="both"/>
        <w:rPr>
          <w:rFonts w:eastAsiaTheme="minorHAnsi"/>
          <w:lang w:eastAsia="en-US"/>
        </w:rPr>
      </w:pPr>
      <w:r w:rsidRPr="00A472B2">
        <w:t xml:space="preserve">1.2. </w:t>
      </w:r>
      <w:bookmarkStart w:id="1" w:name="Par55"/>
      <w:bookmarkEnd w:id="1"/>
      <w:r w:rsidR="00280F88" w:rsidRPr="00A472B2">
        <w:t>З</w:t>
      </w:r>
      <w:r w:rsidR="00280F88" w:rsidRPr="00A472B2">
        <w:rPr>
          <w:rFonts w:eastAsiaTheme="minorHAnsi"/>
          <w:lang w:eastAsia="en-US"/>
        </w:rPr>
        <w:t xml:space="preserve">аявителем является физическое или юридическое лицо, </w:t>
      </w:r>
      <w:r w:rsidR="009E57AA" w:rsidRPr="00A472B2">
        <w:rPr>
          <w:rFonts w:eastAsiaTheme="minorHAnsi"/>
          <w:lang w:eastAsia="en-US"/>
        </w:rPr>
        <w:t xml:space="preserve">являющееся застройщиком в соответствии со </w:t>
      </w:r>
      <w:hyperlink r:id="rId9" w:history="1">
        <w:r w:rsidR="009E57AA" w:rsidRPr="00A472B2">
          <w:rPr>
            <w:rFonts w:eastAsiaTheme="minorHAnsi"/>
            <w:lang w:eastAsia="en-US"/>
          </w:rPr>
          <w:t>статьей 1</w:t>
        </w:r>
      </w:hyperlink>
      <w:r w:rsidR="009E57AA" w:rsidRPr="00A472B2">
        <w:rPr>
          <w:rFonts w:eastAsiaTheme="minorHAnsi"/>
          <w:lang w:eastAsia="en-US"/>
        </w:rPr>
        <w:t xml:space="preserve"> Градостроительного кодекса РФ.</w:t>
      </w:r>
    </w:p>
    <w:p w:rsidR="00280F88" w:rsidRPr="00A472B2" w:rsidRDefault="00280F88" w:rsidP="009E57AA">
      <w:pPr>
        <w:autoSpaceDE w:val="0"/>
        <w:autoSpaceDN w:val="0"/>
        <w:adjustRightInd w:val="0"/>
        <w:ind w:firstLine="567"/>
        <w:jc w:val="both"/>
        <w:rPr>
          <w:rFonts w:eastAsiaTheme="minorHAnsi"/>
          <w:lang w:eastAsia="en-US"/>
        </w:rPr>
      </w:pPr>
      <w:r w:rsidRPr="00A472B2">
        <w:rPr>
          <w:rFonts w:eastAsiaTheme="minorHAnsi"/>
          <w:lang w:eastAsia="en-US"/>
        </w:rPr>
        <w:t xml:space="preserve">В случае обращения заявителя за предоставлением двух и более муниципальных услуг в соответствии со </w:t>
      </w:r>
      <w:hyperlink r:id="rId10" w:history="1">
        <w:r w:rsidRPr="00A472B2">
          <w:rPr>
            <w:rFonts w:eastAsiaTheme="minorHAnsi"/>
            <w:lang w:eastAsia="en-US"/>
          </w:rPr>
          <w:t>ст. 15.1</w:t>
        </w:r>
      </w:hyperlink>
      <w:r w:rsidRPr="00A472B2">
        <w:rPr>
          <w:rFonts w:eastAsiaTheme="minorHAnsi"/>
          <w:lang w:eastAsia="en-US"/>
        </w:rPr>
        <w:t xml:space="preserve"> Федерального закона от 27.07.2010 N 210-ФЗ "Об организации предоставления государственных и муниципальных услуг" (далее - комплексный запрос) в ГБУ "Многофункциональный центр Республики Бурятия по предоставлению государственных и муниципальных услуг" (далее - ГБУ "МФЦ РБ") с заявлением от имени заявителя обращается ГБУ "МФЦ РБ".</w:t>
      </w:r>
    </w:p>
    <w:p w:rsidR="007C48EE" w:rsidRPr="00A472B2" w:rsidRDefault="007C48EE" w:rsidP="007C48EE">
      <w:pPr>
        <w:pStyle w:val="formattext"/>
        <w:shd w:val="clear" w:color="auto" w:fill="FFFFFF"/>
        <w:spacing w:before="0" w:beforeAutospacing="0" w:after="0" w:afterAutospacing="0" w:line="263" w:lineRule="atLeast"/>
        <w:textAlignment w:val="baseline"/>
        <w:rPr>
          <w:spacing w:val="2"/>
        </w:rPr>
      </w:pPr>
      <w:r w:rsidRPr="00A472B2">
        <w:rPr>
          <w:spacing w:val="2"/>
        </w:rPr>
        <w:t>1.3. Требования к порядку информирования о предоставлении муниципальной услуги.</w:t>
      </w:r>
    </w:p>
    <w:p w:rsidR="007C48EE" w:rsidRPr="00A472B2" w:rsidRDefault="007C48EE" w:rsidP="007C48EE">
      <w:pPr>
        <w:widowControl w:val="0"/>
        <w:autoSpaceDE w:val="0"/>
        <w:autoSpaceDN w:val="0"/>
        <w:adjustRightInd w:val="0"/>
        <w:ind w:firstLine="540"/>
        <w:jc w:val="both"/>
      </w:pPr>
      <w:r w:rsidRPr="00A472B2">
        <w:rPr>
          <w:spacing w:val="2"/>
        </w:rPr>
        <w:br/>
        <w:t xml:space="preserve">1.3.1.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представлена на официальном сайте органов местного самоуправления г. Гусиноозерск, на Едином портале государственных и муниципальных услуг (функций), информационных стендах, а также непосредственно в помещении </w:t>
      </w:r>
      <w:r w:rsidRPr="00A472B2">
        <w:t xml:space="preserve">М К У «Управление по имуществу, землепользованию, архитектуре и градостроительству» по адресу: 671160, Республика Бурятия, Селенгинский район, г.Гусиноозерск, ул.Первомайская. д.8, адрес электронной почты: </w:t>
      </w:r>
      <w:hyperlink r:id="rId11" w:history="1">
        <w:r w:rsidRPr="00A472B2">
          <w:rPr>
            <w:rStyle w:val="a3"/>
            <w:color w:val="auto"/>
            <w:lang w:val="en-US"/>
          </w:rPr>
          <w:t>adm</w:t>
        </w:r>
        <w:r w:rsidRPr="00A472B2">
          <w:rPr>
            <w:rStyle w:val="a3"/>
            <w:color w:val="auto"/>
          </w:rPr>
          <w:t>-</w:t>
        </w:r>
        <w:r w:rsidRPr="00A472B2">
          <w:rPr>
            <w:rStyle w:val="a3"/>
            <w:color w:val="auto"/>
            <w:lang w:val="en-US"/>
          </w:rPr>
          <w:t>gus</w:t>
        </w:r>
        <w:r w:rsidRPr="00A472B2">
          <w:rPr>
            <w:rStyle w:val="a3"/>
            <w:color w:val="auto"/>
          </w:rPr>
          <w:t>@</w:t>
        </w:r>
        <w:r w:rsidRPr="00A472B2">
          <w:rPr>
            <w:rStyle w:val="a3"/>
            <w:color w:val="auto"/>
            <w:lang w:val="en-US"/>
          </w:rPr>
          <w:t>mail</w:t>
        </w:r>
        <w:r w:rsidRPr="00A472B2">
          <w:rPr>
            <w:rStyle w:val="a3"/>
            <w:color w:val="auto"/>
          </w:rPr>
          <w:t>.</w:t>
        </w:r>
        <w:r w:rsidRPr="00A472B2">
          <w:rPr>
            <w:rStyle w:val="a3"/>
            <w:color w:val="auto"/>
            <w:lang w:val="en-US"/>
          </w:rPr>
          <w:t>ru</w:t>
        </w:r>
      </w:hyperlink>
      <w:r w:rsidRPr="00A472B2">
        <w:t xml:space="preserve"> </w:t>
      </w:r>
      <w:r w:rsidRPr="00A472B2">
        <w:rPr>
          <w:spacing w:val="2"/>
        </w:rPr>
        <w:t>(далее - Учреждение).</w:t>
      </w:r>
    </w:p>
    <w:p w:rsidR="007C48EE" w:rsidRPr="00A472B2" w:rsidRDefault="007C48EE" w:rsidP="007C48EE">
      <w:pPr>
        <w:pStyle w:val="formattext"/>
        <w:shd w:val="clear" w:color="auto" w:fill="FFFFFF"/>
        <w:spacing w:before="0" w:beforeAutospacing="0" w:after="0" w:afterAutospacing="0" w:line="263" w:lineRule="atLeast"/>
        <w:textAlignment w:val="baseline"/>
        <w:rPr>
          <w:spacing w:val="2"/>
        </w:rPr>
      </w:pPr>
      <w:r w:rsidRPr="00A472B2">
        <w:rPr>
          <w:spacing w:val="2"/>
        </w:rPr>
        <w:br/>
        <w:t>1.3.2. Справочная информация о предоставлении муниципальной услуги, в том числе о месте нахождения и графике работы Учреждения и ГБУ "МФЦ РБ", размещается:</w:t>
      </w:r>
    </w:p>
    <w:p w:rsidR="007C48EE" w:rsidRPr="00A472B2" w:rsidRDefault="007C48EE" w:rsidP="007C48EE">
      <w:pPr>
        <w:pStyle w:val="formattext"/>
        <w:shd w:val="clear" w:color="auto" w:fill="FFFFFF"/>
        <w:spacing w:before="0" w:beforeAutospacing="0" w:after="0" w:afterAutospacing="0" w:line="263" w:lineRule="atLeast"/>
        <w:textAlignment w:val="baseline"/>
        <w:rPr>
          <w:spacing w:val="2"/>
        </w:rPr>
      </w:pPr>
      <w:r w:rsidRPr="00A472B2">
        <w:rPr>
          <w:spacing w:val="2"/>
        </w:rPr>
        <w:br/>
        <w:t>- на официальном сайте органов местного самоуправления г. Гусиноозерск http://www.</w:t>
      </w:r>
      <w:r w:rsidRPr="00A472B2">
        <w:rPr>
          <w:spacing w:val="2"/>
          <w:lang w:val="en-US"/>
        </w:rPr>
        <w:t>admingus</w:t>
      </w:r>
      <w:r w:rsidRPr="00A472B2">
        <w:rPr>
          <w:spacing w:val="2"/>
        </w:rPr>
        <w:t>.ru;</w:t>
      </w:r>
    </w:p>
    <w:p w:rsidR="007C48EE" w:rsidRPr="00A472B2" w:rsidRDefault="007C48EE" w:rsidP="007C48EE">
      <w:pPr>
        <w:pStyle w:val="formattext"/>
        <w:shd w:val="clear" w:color="auto" w:fill="FFFFFF"/>
        <w:spacing w:before="0" w:beforeAutospacing="0" w:after="0" w:afterAutospacing="0" w:line="263" w:lineRule="atLeast"/>
        <w:textAlignment w:val="baseline"/>
        <w:rPr>
          <w:spacing w:val="2"/>
        </w:rPr>
      </w:pPr>
      <w:r w:rsidRPr="00A472B2">
        <w:rPr>
          <w:spacing w:val="2"/>
        </w:rPr>
        <w:br/>
        <w:t>- на Едином портале государственных и муниципальных услуг (функций) www.gosuslugi.ru;</w:t>
      </w:r>
    </w:p>
    <w:p w:rsidR="007C48EE" w:rsidRPr="00A472B2" w:rsidRDefault="007C48EE" w:rsidP="007C48EE">
      <w:pPr>
        <w:pStyle w:val="formattext"/>
        <w:shd w:val="clear" w:color="auto" w:fill="FFFFFF"/>
        <w:spacing w:before="0" w:beforeAutospacing="0" w:after="0" w:afterAutospacing="0" w:line="263" w:lineRule="atLeast"/>
        <w:textAlignment w:val="baseline"/>
        <w:rPr>
          <w:spacing w:val="2"/>
        </w:rPr>
      </w:pPr>
      <w:r w:rsidRPr="00A472B2">
        <w:rPr>
          <w:spacing w:val="2"/>
        </w:rPr>
        <w:br/>
        <w:t>- на информационных стендах Учреждения и ГБУ "МФЦ РБ".</w:t>
      </w:r>
    </w:p>
    <w:p w:rsidR="007C48EE" w:rsidRPr="00A472B2" w:rsidRDefault="007C48EE" w:rsidP="007C48EE">
      <w:pPr>
        <w:pStyle w:val="formattext"/>
        <w:shd w:val="clear" w:color="auto" w:fill="FFFFFF"/>
        <w:spacing w:before="0" w:beforeAutospacing="0" w:after="0" w:afterAutospacing="0" w:line="263" w:lineRule="atLeast"/>
        <w:textAlignment w:val="baseline"/>
        <w:rPr>
          <w:spacing w:val="2"/>
        </w:rPr>
      </w:pPr>
      <w:r w:rsidRPr="00A472B2">
        <w:rPr>
          <w:spacing w:val="2"/>
        </w:rPr>
        <w:br/>
        <w:t>В случае изменения справочной информации Учреждение в течение 2 рабочих дней вносит соответствующие изменения на официальном сайте Администрации г. Гусиноозерск, на Едином портале государственных и муниципальных услуг (функций).</w:t>
      </w:r>
    </w:p>
    <w:p w:rsidR="007C48EE" w:rsidRPr="00A472B2" w:rsidRDefault="007C48EE" w:rsidP="007C48EE">
      <w:pPr>
        <w:pStyle w:val="formattext"/>
        <w:shd w:val="clear" w:color="auto" w:fill="FFFFFF"/>
        <w:spacing w:before="0" w:beforeAutospacing="0" w:after="0" w:afterAutospacing="0" w:line="263" w:lineRule="atLeast"/>
        <w:textAlignment w:val="baseline"/>
        <w:rPr>
          <w:spacing w:val="2"/>
        </w:rPr>
      </w:pPr>
      <w:r w:rsidRPr="00A472B2">
        <w:rPr>
          <w:spacing w:val="2"/>
        </w:rPr>
        <w:br/>
        <w:t>1.3.3. Консультирование по вопросам предоставления муниципальной услуги специалистами Комитета осуществляется бесплатно.</w:t>
      </w:r>
    </w:p>
    <w:p w:rsidR="007C48EE" w:rsidRPr="00A472B2" w:rsidRDefault="007C48EE" w:rsidP="009E57AA">
      <w:pPr>
        <w:autoSpaceDE w:val="0"/>
        <w:autoSpaceDN w:val="0"/>
        <w:adjustRightInd w:val="0"/>
        <w:ind w:firstLine="567"/>
        <w:jc w:val="both"/>
        <w:rPr>
          <w:rFonts w:eastAsiaTheme="minorHAnsi"/>
          <w:lang w:eastAsia="en-US"/>
        </w:rPr>
      </w:pPr>
    </w:p>
    <w:p w:rsidR="00AE0617" w:rsidRPr="00A472B2" w:rsidRDefault="00AE0617" w:rsidP="002928E2">
      <w:pPr>
        <w:pStyle w:val="ConsPlusNormal"/>
        <w:jc w:val="center"/>
        <w:rPr>
          <w:rFonts w:ascii="Times New Roman" w:hAnsi="Times New Roman" w:cs="Times New Roman"/>
          <w:b/>
          <w:sz w:val="24"/>
          <w:szCs w:val="24"/>
        </w:rPr>
      </w:pPr>
      <w:r w:rsidRPr="00A472B2">
        <w:rPr>
          <w:rFonts w:ascii="Times New Roman" w:hAnsi="Times New Roman" w:cs="Times New Roman"/>
          <w:b/>
          <w:sz w:val="24"/>
          <w:szCs w:val="24"/>
        </w:rPr>
        <w:t>2. Стандарт предоставления муниципальной услуги.</w:t>
      </w:r>
    </w:p>
    <w:p w:rsidR="00AE0617" w:rsidRPr="00A472B2" w:rsidRDefault="00AE0617" w:rsidP="002928E2">
      <w:pPr>
        <w:pStyle w:val="ConsPlusNormal"/>
        <w:jc w:val="both"/>
        <w:rPr>
          <w:rFonts w:ascii="Times New Roman" w:hAnsi="Times New Roman" w:cs="Times New Roman"/>
          <w:sz w:val="24"/>
          <w:szCs w:val="24"/>
        </w:rPr>
      </w:pPr>
    </w:p>
    <w:p w:rsidR="00AE0617" w:rsidRPr="00A472B2" w:rsidRDefault="00AE0617" w:rsidP="002928E2">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2.1. Наименование муниципальной услуги:</w:t>
      </w:r>
    </w:p>
    <w:p w:rsidR="00AE0617" w:rsidRPr="00A472B2" w:rsidRDefault="00AE0617" w:rsidP="002928E2">
      <w:pPr>
        <w:pStyle w:val="ConsPlusTitle"/>
        <w:jc w:val="both"/>
        <w:rPr>
          <w:rFonts w:ascii="Times New Roman" w:hAnsi="Times New Roman" w:cs="Times New Roman"/>
          <w:b w:val="0"/>
          <w:sz w:val="24"/>
          <w:szCs w:val="24"/>
        </w:rPr>
      </w:pPr>
      <w:r w:rsidRPr="00A472B2">
        <w:rPr>
          <w:rFonts w:ascii="Times New Roman" w:hAnsi="Times New Roman" w:cs="Times New Roman"/>
          <w:b w:val="0"/>
          <w:sz w:val="24"/>
          <w:szCs w:val="24"/>
        </w:rPr>
        <w:t>Предоставление разрешения на строительство.</w:t>
      </w:r>
    </w:p>
    <w:p w:rsidR="006A6D9C" w:rsidRDefault="006A6D9C" w:rsidP="002928E2">
      <w:pPr>
        <w:pStyle w:val="ConsPlusNormal"/>
        <w:ind w:firstLine="540"/>
        <w:jc w:val="both"/>
        <w:rPr>
          <w:rFonts w:ascii="Times New Roman" w:hAnsi="Times New Roman" w:cs="Times New Roman"/>
          <w:sz w:val="24"/>
          <w:szCs w:val="24"/>
        </w:rPr>
      </w:pPr>
    </w:p>
    <w:p w:rsidR="00AE0617" w:rsidRPr="00A472B2" w:rsidRDefault="00AE0617" w:rsidP="002928E2">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 xml:space="preserve"> 2.2. Наименование органа местного самоуправления муниципального образования, предоставляющего муниципальную услугу</w:t>
      </w:r>
      <w:r w:rsidR="00551784" w:rsidRPr="00A472B2">
        <w:rPr>
          <w:rFonts w:ascii="Times New Roman" w:hAnsi="Times New Roman" w:cs="Times New Roman"/>
          <w:sz w:val="24"/>
          <w:szCs w:val="24"/>
        </w:rPr>
        <w:t xml:space="preserve"> МКУ «Управление по имуществу, землепользованию, архитектуре и градостроительству»</w:t>
      </w:r>
      <w:r w:rsidRPr="00A472B2">
        <w:rPr>
          <w:rFonts w:ascii="Times New Roman" w:hAnsi="Times New Roman" w:cs="Times New Roman"/>
          <w:sz w:val="24"/>
          <w:szCs w:val="24"/>
        </w:rPr>
        <w:t>.</w:t>
      </w:r>
    </w:p>
    <w:p w:rsidR="006A6D9C" w:rsidRDefault="006A6D9C" w:rsidP="002928E2">
      <w:pPr>
        <w:ind w:firstLine="540"/>
        <w:jc w:val="both"/>
      </w:pPr>
    </w:p>
    <w:p w:rsidR="00647FF8" w:rsidRPr="00A472B2" w:rsidRDefault="002928E2" w:rsidP="002928E2">
      <w:pPr>
        <w:ind w:firstLine="540"/>
        <w:jc w:val="both"/>
      </w:pPr>
      <w:r w:rsidRPr="00A472B2">
        <w:t>МК</w:t>
      </w:r>
      <w:r w:rsidR="00647FF8" w:rsidRPr="00A472B2">
        <w:t>У «Управление по имуществу, землепользованию, архитектуре и градостроительству»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услуг, включенных в Перечень услуг, которые являются необходимыми и обязательными для предоставления муниципальных услуг структурными подразделениями Администрации МО «Город Гусиноозерск.</w:t>
      </w:r>
    </w:p>
    <w:p w:rsidR="006A6D9C" w:rsidRDefault="006A6D9C" w:rsidP="002928E2">
      <w:pPr>
        <w:pStyle w:val="ConsPlusNormal"/>
        <w:ind w:firstLine="540"/>
        <w:jc w:val="both"/>
        <w:rPr>
          <w:rFonts w:ascii="Times New Roman" w:hAnsi="Times New Roman" w:cs="Times New Roman"/>
          <w:sz w:val="24"/>
          <w:szCs w:val="24"/>
        </w:rPr>
      </w:pPr>
    </w:p>
    <w:p w:rsidR="00AE0617" w:rsidRPr="00A472B2" w:rsidRDefault="00AE0617" w:rsidP="002928E2">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2.3. Результатом предоставления муниципальной услуги являются:</w:t>
      </w:r>
    </w:p>
    <w:p w:rsidR="00280F88" w:rsidRPr="00A472B2" w:rsidRDefault="00280F88" w:rsidP="00280F88">
      <w:pPr>
        <w:autoSpaceDE w:val="0"/>
        <w:autoSpaceDN w:val="0"/>
        <w:adjustRightInd w:val="0"/>
        <w:jc w:val="both"/>
        <w:rPr>
          <w:rFonts w:eastAsiaTheme="minorHAnsi"/>
          <w:lang w:eastAsia="en-US"/>
        </w:rPr>
      </w:pPr>
      <w:r w:rsidRPr="00A472B2">
        <w:rPr>
          <w:rFonts w:eastAsia="Calibri"/>
          <w:lang w:eastAsia="en-US"/>
        </w:rPr>
        <w:t xml:space="preserve">          </w:t>
      </w:r>
      <w:r w:rsidR="00AE0617" w:rsidRPr="00A472B2">
        <w:rPr>
          <w:rFonts w:eastAsia="Calibri"/>
          <w:lang w:eastAsia="en-US"/>
        </w:rPr>
        <w:t xml:space="preserve">- </w:t>
      </w:r>
      <w:r w:rsidRPr="00A472B2">
        <w:rPr>
          <w:rFonts w:eastAsiaTheme="minorHAnsi"/>
          <w:lang w:eastAsia="en-US"/>
        </w:rPr>
        <w:t xml:space="preserve">предоставление разрешения на строительство объекта капитального строительства по </w:t>
      </w:r>
      <w:hyperlink r:id="rId12" w:history="1">
        <w:r w:rsidRPr="00A472B2">
          <w:rPr>
            <w:rFonts w:eastAsiaTheme="minorHAnsi"/>
            <w:lang w:eastAsia="en-US"/>
          </w:rPr>
          <w:t>форме</w:t>
        </w:r>
      </w:hyperlink>
      <w:r w:rsidRPr="00A472B2">
        <w:rPr>
          <w:rFonts w:eastAsiaTheme="minorHAnsi"/>
          <w:lang w:eastAsia="en-US"/>
        </w:rPr>
        <w:t>, установленной приказом Министерства строительства и жилищно-коммунального хозяйства Российской Федерации от 19 февраля 2015 года N 117/пр</w:t>
      </w:r>
    </w:p>
    <w:p w:rsidR="00AE0617" w:rsidRPr="00A472B2" w:rsidRDefault="00AE0617" w:rsidP="002928E2">
      <w:pPr>
        <w:ind w:firstLine="567"/>
        <w:jc w:val="both"/>
      </w:pPr>
      <w:r w:rsidRPr="00A472B2">
        <w:t>- отказ в выдаче разрешения на строительство;</w:t>
      </w:r>
    </w:p>
    <w:p w:rsidR="006A6D9C" w:rsidRDefault="00AE0617" w:rsidP="002928E2">
      <w:pPr>
        <w:autoSpaceDE w:val="0"/>
        <w:autoSpaceDN w:val="0"/>
        <w:adjustRightInd w:val="0"/>
        <w:jc w:val="both"/>
      </w:pPr>
      <w:r w:rsidRPr="00A472B2">
        <w:t xml:space="preserve">         </w:t>
      </w:r>
    </w:p>
    <w:p w:rsidR="00C92A2C" w:rsidRPr="00A472B2" w:rsidRDefault="00AE0617" w:rsidP="002928E2">
      <w:pPr>
        <w:autoSpaceDE w:val="0"/>
        <w:autoSpaceDN w:val="0"/>
        <w:adjustRightInd w:val="0"/>
        <w:jc w:val="both"/>
        <w:rPr>
          <w:rFonts w:eastAsiaTheme="minorHAnsi"/>
          <w:lang w:eastAsia="en-US"/>
        </w:rPr>
      </w:pPr>
      <w:r w:rsidRPr="00A472B2">
        <w:t xml:space="preserve">2.4. </w:t>
      </w:r>
      <w:r w:rsidR="00C92A2C" w:rsidRPr="00A472B2">
        <w:rPr>
          <w:rFonts w:eastAsiaTheme="minorHAnsi"/>
          <w:lang w:eastAsia="en-US"/>
        </w:rPr>
        <w:t xml:space="preserve">Срок предоставления муниципальной услуги - </w:t>
      </w:r>
      <w:r w:rsidR="000D0B19" w:rsidRPr="00A472B2">
        <w:rPr>
          <w:rFonts w:eastAsiaTheme="minorHAnsi"/>
          <w:lang w:eastAsia="en-US"/>
        </w:rPr>
        <w:t>5</w:t>
      </w:r>
      <w:r w:rsidR="00C92A2C" w:rsidRPr="00A472B2">
        <w:rPr>
          <w:rFonts w:eastAsiaTheme="minorHAnsi"/>
          <w:lang w:eastAsia="en-US"/>
        </w:rPr>
        <w:t xml:space="preserve"> рабочих дней.</w:t>
      </w:r>
    </w:p>
    <w:p w:rsidR="006A6D9C" w:rsidRDefault="004477DE" w:rsidP="007C48EE">
      <w:pPr>
        <w:pStyle w:val="a4"/>
        <w:spacing w:before="0" w:beforeAutospacing="0" w:after="0" w:afterAutospacing="0"/>
        <w:jc w:val="both"/>
      </w:pPr>
      <w:r w:rsidRPr="00A472B2">
        <w:t xml:space="preserve">         </w:t>
      </w:r>
    </w:p>
    <w:p w:rsidR="007C48EE" w:rsidRPr="00A472B2" w:rsidRDefault="004477DE" w:rsidP="007C48EE">
      <w:pPr>
        <w:pStyle w:val="a4"/>
        <w:spacing w:before="0" w:beforeAutospacing="0" w:after="0" w:afterAutospacing="0"/>
        <w:jc w:val="both"/>
      </w:pPr>
      <w:r w:rsidRPr="00A472B2">
        <w:t xml:space="preserve"> </w:t>
      </w:r>
      <w:r w:rsidR="00C92A2C" w:rsidRPr="00A472B2">
        <w:t xml:space="preserve"> </w:t>
      </w:r>
      <w:r w:rsidR="00AE0617" w:rsidRPr="00A472B2">
        <w:t xml:space="preserve">2.5. </w:t>
      </w:r>
      <w:r w:rsidR="00647FF8" w:rsidRPr="00A472B2">
        <w:t xml:space="preserve">Нормативные правовые акты, регулирующие предоставление муниципальной услуги. </w:t>
      </w:r>
      <w:r w:rsidR="00647FF8" w:rsidRPr="00A472B2">
        <w:br/>
        <w:t>     </w:t>
      </w:r>
      <w:r w:rsidR="007C48EE" w:rsidRPr="00A472B2">
        <w:t xml:space="preserve">Перечень нормативных правовых актов, применяемых при предоставлении муниципальной услуги, размещен на официальном сайте органов местного самоуправления на официальном сайте органа местного самоуправления города Гусиноозерск </w:t>
      </w:r>
      <w:r w:rsidR="007C48EE" w:rsidRPr="00A472B2">
        <w:rPr>
          <w:lang w:val="en-US"/>
        </w:rPr>
        <w:t>www</w:t>
      </w:r>
      <w:r w:rsidR="007C48EE" w:rsidRPr="00A472B2">
        <w:t>.admingus.ru и Едином портале государственных и муниципальных услуг (функций).</w:t>
      </w:r>
    </w:p>
    <w:p w:rsidR="00AE0617" w:rsidRPr="00A472B2" w:rsidRDefault="00AE0617" w:rsidP="007C48EE">
      <w:pPr>
        <w:pStyle w:val="ConsPlusNormal"/>
        <w:ind w:firstLine="0"/>
        <w:jc w:val="both"/>
        <w:rPr>
          <w:rFonts w:ascii="Times New Roman" w:hAnsi="Times New Roman" w:cs="Times New Roman"/>
          <w:sz w:val="24"/>
          <w:szCs w:val="24"/>
        </w:rPr>
      </w:pPr>
    </w:p>
    <w:p w:rsidR="00AE0617" w:rsidRPr="00A472B2" w:rsidRDefault="00AE0617" w:rsidP="002928E2">
      <w:pPr>
        <w:widowControl w:val="0"/>
        <w:shd w:val="clear" w:color="auto" w:fill="FFFFFF"/>
        <w:autoSpaceDE w:val="0"/>
        <w:autoSpaceDN w:val="0"/>
        <w:adjustRightInd w:val="0"/>
        <w:ind w:right="-1"/>
        <w:jc w:val="both"/>
        <w:rPr>
          <w:spacing w:val="-2"/>
        </w:rPr>
      </w:pPr>
      <w:r w:rsidRPr="00A472B2">
        <w:t xml:space="preserve">  2.6. </w:t>
      </w:r>
      <w:r w:rsidRPr="00A472B2">
        <w:rPr>
          <w:spacing w:val="-2"/>
        </w:rPr>
        <w:t>Исчерпывающий перечень документов,  необходимых для получения разрешения на строительство, реконструкцию объекта капитального строительства:</w:t>
      </w:r>
    </w:p>
    <w:p w:rsidR="006A6D9C" w:rsidRDefault="006A6D9C" w:rsidP="009E57AA">
      <w:pPr>
        <w:autoSpaceDE w:val="0"/>
        <w:autoSpaceDN w:val="0"/>
        <w:adjustRightInd w:val="0"/>
        <w:ind w:firstLine="540"/>
        <w:jc w:val="both"/>
        <w:rPr>
          <w:rFonts w:eastAsiaTheme="minorHAnsi"/>
          <w:lang w:eastAsia="en-US"/>
        </w:rPr>
      </w:pPr>
    </w:p>
    <w:p w:rsidR="009E57AA" w:rsidRPr="00A472B2" w:rsidRDefault="009E57AA" w:rsidP="009E57AA">
      <w:pPr>
        <w:autoSpaceDE w:val="0"/>
        <w:autoSpaceDN w:val="0"/>
        <w:adjustRightInd w:val="0"/>
        <w:ind w:firstLine="540"/>
        <w:jc w:val="both"/>
        <w:rPr>
          <w:rFonts w:eastAsiaTheme="minorHAnsi"/>
          <w:lang w:eastAsia="en-US"/>
        </w:rPr>
      </w:pPr>
      <w:r w:rsidRPr="00A472B2">
        <w:rPr>
          <w:rFonts w:eastAsiaTheme="minorHAnsi"/>
          <w:lang w:eastAsia="en-US"/>
        </w:rPr>
        <w:t xml:space="preserve">1) </w:t>
      </w:r>
      <w:hyperlink r:id="rId13" w:history="1">
        <w:r w:rsidRPr="00A472B2">
          <w:rPr>
            <w:rFonts w:eastAsiaTheme="minorHAnsi"/>
            <w:lang w:eastAsia="en-US"/>
          </w:rPr>
          <w:t>заявление</w:t>
        </w:r>
      </w:hyperlink>
      <w:r w:rsidRPr="00A472B2">
        <w:rPr>
          <w:rFonts w:eastAsiaTheme="minorHAnsi"/>
          <w:lang w:eastAsia="en-US"/>
        </w:rPr>
        <w:t xml:space="preserve"> по форме согласно приложению 1 к настоящему Регламенту (форма заявления имеет рекомендательный характер);</w:t>
      </w:r>
    </w:p>
    <w:p w:rsidR="009E57AA" w:rsidRPr="00A472B2" w:rsidRDefault="009E57AA" w:rsidP="009E57AA">
      <w:pPr>
        <w:autoSpaceDE w:val="0"/>
        <w:autoSpaceDN w:val="0"/>
        <w:adjustRightInd w:val="0"/>
        <w:spacing w:before="240"/>
        <w:ind w:firstLine="540"/>
        <w:jc w:val="both"/>
        <w:rPr>
          <w:rFonts w:eastAsiaTheme="minorHAnsi"/>
          <w:lang w:eastAsia="en-US"/>
        </w:rPr>
      </w:pPr>
      <w:r w:rsidRPr="00A472B2">
        <w:rPr>
          <w:rFonts w:eastAsiaTheme="minorHAnsi"/>
          <w:lang w:eastAsia="en-US"/>
        </w:rPr>
        <w:t xml:space="preserve">2)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14" w:history="1">
        <w:r w:rsidRPr="00A472B2">
          <w:rPr>
            <w:rFonts w:eastAsiaTheme="minorHAnsi"/>
            <w:lang w:eastAsia="en-US"/>
          </w:rPr>
          <w:t>частью 1.1 статьи 57.3</w:t>
        </w:r>
      </w:hyperlink>
      <w:r w:rsidRPr="00A472B2">
        <w:rPr>
          <w:rFonts w:eastAsiaTheme="minorHAnsi"/>
          <w:lang w:eastAsia="en-US"/>
        </w:rPr>
        <w:t xml:space="preserve"> Градостроительного кодекса РФ;</w:t>
      </w:r>
    </w:p>
    <w:p w:rsidR="009E57AA" w:rsidRPr="00A472B2" w:rsidRDefault="009E57AA" w:rsidP="009E57AA">
      <w:pPr>
        <w:autoSpaceDE w:val="0"/>
        <w:autoSpaceDN w:val="0"/>
        <w:adjustRightInd w:val="0"/>
        <w:spacing w:before="240"/>
        <w:ind w:firstLine="540"/>
        <w:jc w:val="both"/>
        <w:rPr>
          <w:rFonts w:eastAsiaTheme="minorHAnsi"/>
          <w:lang w:eastAsia="en-US"/>
        </w:rPr>
      </w:pPr>
      <w:r w:rsidRPr="00A472B2">
        <w:rPr>
          <w:rFonts w:eastAsiaTheme="minorHAnsi"/>
          <w:lang w:eastAsia="en-US"/>
        </w:rPr>
        <w:t>2.1)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6A6D9C" w:rsidRDefault="006A6D9C" w:rsidP="009E57AA">
      <w:pPr>
        <w:autoSpaceDE w:val="0"/>
        <w:autoSpaceDN w:val="0"/>
        <w:adjustRightInd w:val="0"/>
        <w:spacing w:before="240"/>
        <w:ind w:firstLine="540"/>
        <w:jc w:val="both"/>
        <w:rPr>
          <w:rFonts w:eastAsiaTheme="minorHAnsi"/>
          <w:lang w:eastAsia="en-US"/>
        </w:rPr>
      </w:pPr>
    </w:p>
    <w:p w:rsidR="009E57AA" w:rsidRPr="00A472B2" w:rsidRDefault="009E57AA" w:rsidP="009E57AA">
      <w:pPr>
        <w:autoSpaceDE w:val="0"/>
        <w:autoSpaceDN w:val="0"/>
        <w:adjustRightInd w:val="0"/>
        <w:spacing w:before="240"/>
        <w:ind w:firstLine="540"/>
        <w:jc w:val="both"/>
        <w:rPr>
          <w:rFonts w:eastAsiaTheme="minorHAnsi"/>
          <w:lang w:eastAsia="en-US"/>
        </w:rPr>
      </w:pPr>
      <w:r w:rsidRPr="00A472B2">
        <w:rPr>
          <w:rFonts w:eastAsiaTheme="minorHAnsi"/>
          <w:lang w:eastAsia="en-US"/>
        </w:rPr>
        <w:t xml:space="preserve">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w:t>
      </w:r>
      <w:r w:rsidRPr="00A472B2">
        <w:rPr>
          <w:rFonts w:eastAsiaTheme="minorHAnsi"/>
          <w:lang w:eastAsia="en-US"/>
        </w:rPr>
        <w:lastRenderedPageBreak/>
        <w:t>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9E57AA" w:rsidRPr="00A472B2" w:rsidRDefault="009E57AA" w:rsidP="009E57AA">
      <w:pPr>
        <w:autoSpaceDE w:val="0"/>
        <w:autoSpaceDN w:val="0"/>
        <w:adjustRightInd w:val="0"/>
        <w:spacing w:before="240"/>
        <w:ind w:firstLine="540"/>
        <w:jc w:val="both"/>
        <w:rPr>
          <w:rFonts w:eastAsiaTheme="minorHAnsi"/>
          <w:lang w:eastAsia="en-US"/>
        </w:rPr>
      </w:pPr>
      <w:r w:rsidRPr="00A472B2">
        <w:rPr>
          <w:rFonts w:eastAsiaTheme="minorHAnsi"/>
          <w:lang w:eastAsia="en-US"/>
        </w:rPr>
        <w:t xml:space="preserve">4) результаты инженерных изысканий и следующие материалы, содержащиеся в утвержденной в соответствии с </w:t>
      </w:r>
      <w:hyperlink r:id="rId15" w:history="1">
        <w:r w:rsidRPr="00A472B2">
          <w:rPr>
            <w:rFonts w:eastAsiaTheme="minorHAnsi"/>
            <w:lang w:eastAsia="en-US"/>
          </w:rPr>
          <w:t>частью 15 статьи 48</w:t>
        </w:r>
      </w:hyperlink>
      <w:r w:rsidRPr="00A472B2">
        <w:rPr>
          <w:rFonts w:eastAsiaTheme="minorHAnsi"/>
          <w:lang w:eastAsia="en-US"/>
        </w:rPr>
        <w:t xml:space="preserve"> Градостроительного кодекса РФ проектной документации;</w:t>
      </w:r>
    </w:p>
    <w:p w:rsidR="009E57AA" w:rsidRPr="00A472B2" w:rsidRDefault="009E57AA" w:rsidP="009E57AA">
      <w:pPr>
        <w:autoSpaceDE w:val="0"/>
        <w:autoSpaceDN w:val="0"/>
        <w:adjustRightInd w:val="0"/>
        <w:spacing w:before="240"/>
        <w:ind w:firstLine="540"/>
        <w:jc w:val="both"/>
        <w:rPr>
          <w:rFonts w:eastAsiaTheme="minorHAnsi"/>
          <w:lang w:eastAsia="en-US"/>
        </w:rPr>
      </w:pPr>
      <w:r w:rsidRPr="00A472B2">
        <w:rPr>
          <w:rFonts w:eastAsiaTheme="minorHAnsi"/>
          <w:lang w:eastAsia="en-US"/>
        </w:rPr>
        <w:t xml:space="preserve">5)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6" w:history="1">
        <w:r w:rsidRPr="00A472B2">
          <w:rPr>
            <w:rFonts w:eastAsiaTheme="minorHAnsi"/>
            <w:lang w:eastAsia="en-US"/>
          </w:rPr>
          <w:t>частью 12.1 статьи 48</w:t>
        </w:r>
      </w:hyperlink>
      <w:r w:rsidRPr="00A472B2">
        <w:rPr>
          <w:rFonts w:eastAsiaTheme="minorHAnsi"/>
          <w:lang w:eastAsia="en-US"/>
        </w:rPr>
        <w:t xml:space="preserve"> Градостроительного кодекса РФ), если такая проектная документация подлежит экспертизе в соответствии со </w:t>
      </w:r>
      <w:hyperlink r:id="rId17" w:history="1">
        <w:r w:rsidRPr="00A472B2">
          <w:rPr>
            <w:rFonts w:eastAsiaTheme="minorHAnsi"/>
            <w:lang w:eastAsia="en-US"/>
          </w:rPr>
          <w:t>статьей 49</w:t>
        </w:r>
      </w:hyperlink>
      <w:r w:rsidRPr="00A472B2">
        <w:rPr>
          <w:rFonts w:eastAsiaTheme="minorHAnsi"/>
          <w:lang w:eastAsia="en-US"/>
        </w:rPr>
        <w:t xml:space="preserve"> Градостроительного кодекса РФ, положительное заключение государственной экспертизы проектной документации в случаях, предусмотренных </w:t>
      </w:r>
      <w:hyperlink r:id="rId18" w:history="1">
        <w:r w:rsidRPr="00A472B2">
          <w:rPr>
            <w:rFonts w:eastAsiaTheme="minorHAnsi"/>
            <w:lang w:eastAsia="en-US"/>
          </w:rPr>
          <w:t>частью 3.4 статьи 49</w:t>
        </w:r>
      </w:hyperlink>
      <w:r w:rsidRPr="00A472B2">
        <w:rPr>
          <w:rFonts w:eastAsiaTheme="minorHAnsi"/>
          <w:lang w:eastAsia="en-US"/>
        </w:rPr>
        <w:t xml:space="preserve"> Градостроительного кодекса РФ, положительное заключение государственной экологической экспертизы проектной документации в случаях, предусмотренных </w:t>
      </w:r>
      <w:hyperlink r:id="rId19" w:history="1">
        <w:r w:rsidRPr="00A472B2">
          <w:rPr>
            <w:rFonts w:eastAsiaTheme="minorHAnsi"/>
            <w:lang w:eastAsia="en-US"/>
          </w:rPr>
          <w:t>частью 6 статьи 49</w:t>
        </w:r>
      </w:hyperlink>
      <w:r w:rsidRPr="00A472B2">
        <w:rPr>
          <w:rFonts w:eastAsiaTheme="minorHAnsi"/>
          <w:lang w:eastAsia="en-US"/>
        </w:rPr>
        <w:t xml:space="preserve"> Градостроительного кодекса РФ;</w:t>
      </w:r>
    </w:p>
    <w:p w:rsidR="009E57AA" w:rsidRPr="00A472B2" w:rsidRDefault="009E57AA" w:rsidP="009E57AA">
      <w:pPr>
        <w:autoSpaceDE w:val="0"/>
        <w:autoSpaceDN w:val="0"/>
        <w:adjustRightInd w:val="0"/>
        <w:spacing w:before="240"/>
        <w:ind w:firstLine="540"/>
        <w:jc w:val="both"/>
        <w:rPr>
          <w:rFonts w:eastAsiaTheme="minorHAnsi"/>
          <w:lang w:eastAsia="en-US"/>
        </w:rPr>
      </w:pPr>
      <w:r w:rsidRPr="00A472B2">
        <w:rPr>
          <w:rFonts w:eastAsiaTheme="minorHAnsi"/>
          <w:lang w:eastAsia="en-US"/>
        </w:rPr>
        <w:t xml:space="preserve">5.1) подтверждение соответствия вносимых в проектную документацию изменений требованиям, указанным в </w:t>
      </w:r>
      <w:hyperlink r:id="rId20" w:history="1">
        <w:r w:rsidRPr="00A472B2">
          <w:rPr>
            <w:rFonts w:eastAsiaTheme="minorHAnsi"/>
            <w:lang w:eastAsia="en-US"/>
          </w:rPr>
          <w:t>части 3.8 статьи 49</w:t>
        </w:r>
      </w:hyperlink>
      <w:r w:rsidRPr="00A472B2">
        <w:rPr>
          <w:rFonts w:eastAsiaTheme="minorHAnsi"/>
          <w:lang w:eastAsia="en-US"/>
        </w:rPr>
        <w:t xml:space="preserve"> Градостроительного кодекса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w:t>
      </w:r>
      <w:hyperlink r:id="rId21" w:history="1">
        <w:r w:rsidRPr="00A472B2">
          <w:rPr>
            <w:rFonts w:eastAsiaTheme="minorHAnsi"/>
            <w:lang w:eastAsia="en-US"/>
          </w:rPr>
          <w:t>кодексом</w:t>
        </w:r>
      </w:hyperlink>
      <w:r w:rsidRPr="00A472B2">
        <w:rPr>
          <w:rFonts w:eastAsiaTheme="minorHAnsi"/>
          <w:lang w:eastAsia="en-US"/>
        </w:rPr>
        <w:t xml:space="preserve"> РФ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22" w:history="1">
        <w:r w:rsidRPr="00A472B2">
          <w:rPr>
            <w:rFonts w:eastAsiaTheme="minorHAnsi"/>
            <w:lang w:eastAsia="en-US"/>
          </w:rPr>
          <w:t>частью 3.8 статьи 49</w:t>
        </w:r>
      </w:hyperlink>
      <w:r w:rsidRPr="00A472B2">
        <w:rPr>
          <w:rFonts w:eastAsiaTheme="minorHAnsi"/>
          <w:lang w:eastAsia="en-US"/>
        </w:rPr>
        <w:t xml:space="preserve"> Градостроительного кодекса РФ;</w:t>
      </w:r>
    </w:p>
    <w:p w:rsidR="009E57AA" w:rsidRPr="00A472B2" w:rsidRDefault="009E57AA" w:rsidP="009E57AA">
      <w:pPr>
        <w:autoSpaceDE w:val="0"/>
        <w:autoSpaceDN w:val="0"/>
        <w:adjustRightInd w:val="0"/>
        <w:spacing w:before="240"/>
        <w:ind w:firstLine="540"/>
        <w:jc w:val="both"/>
        <w:rPr>
          <w:rFonts w:eastAsiaTheme="minorHAnsi"/>
          <w:lang w:eastAsia="en-US"/>
        </w:rPr>
      </w:pPr>
      <w:r w:rsidRPr="00A472B2">
        <w:rPr>
          <w:rFonts w:eastAsiaTheme="minorHAnsi"/>
          <w:lang w:eastAsia="en-US"/>
        </w:rPr>
        <w:t xml:space="preserve">5.2) подтверждение соответствия вносимых в проектную документацию изменений требованиям, указанным в </w:t>
      </w:r>
      <w:hyperlink r:id="rId23" w:history="1">
        <w:r w:rsidRPr="00A472B2">
          <w:rPr>
            <w:rFonts w:eastAsiaTheme="minorHAnsi"/>
            <w:lang w:eastAsia="en-US"/>
          </w:rPr>
          <w:t>части 3.9 статьи 49</w:t>
        </w:r>
      </w:hyperlink>
      <w:r w:rsidRPr="00A472B2">
        <w:rPr>
          <w:rFonts w:eastAsiaTheme="minorHAnsi"/>
          <w:lang w:eastAsia="en-US"/>
        </w:rPr>
        <w:t xml:space="preserve"> Градостроительного кодекса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24" w:history="1">
        <w:r w:rsidRPr="00A472B2">
          <w:rPr>
            <w:rFonts w:eastAsiaTheme="minorHAnsi"/>
            <w:lang w:eastAsia="en-US"/>
          </w:rPr>
          <w:t>частью 3.9 статьи 49</w:t>
        </w:r>
      </w:hyperlink>
      <w:r w:rsidRPr="00A472B2">
        <w:rPr>
          <w:rFonts w:eastAsiaTheme="minorHAnsi"/>
          <w:lang w:eastAsia="en-US"/>
        </w:rPr>
        <w:t xml:space="preserve"> Градостроительного кодекса РФ;</w:t>
      </w:r>
    </w:p>
    <w:p w:rsidR="009E57AA" w:rsidRPr="00A472B2" w:rsidRDefault="009E57AA" w:rsidP="009E57AA">
      <w:pPr>
        <w:autoSpaceDE w:val="0"/>
        <w:autoSpaceDN w:val="0"/>
        <w:adjustRightInd w:val="0"/>
        <w:spacing w:before="240"/>
        <w:ind w:firstLine="540"/>
        <w:jc w:val="both"/>
        <w:rPr>
          <w:rFonts w:eastAsiaTheme="minorHAnsi"/>
          <w:lang w:eastAsia="en-US"/>
        </w:rPr>
      </w:pPr>
      <w:r w:rsidRPr="00A472B2">
        <w:rPr>
          <w:rFonts w:eastAsiaTheme="minorHAnsi"/>
          <w:lang w:eastAsia="en-US"/>
        </w:rPr>
        <w:t xml:space="preserve">6)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5" w:history="1">
        <w:r w:rsidRPr="00A472B2">
          <w:rPr>
            <w:rFonts w:eastAsiaTheme="minorHAnsi"/>
            <w:lang w:eastAsia="en-US"/>
          </w:rPr>
          <w:t>статьей 40</w:t>
        </w:r>
      </w:hyperlink>
      <w:r w:rsidRPr="00A472B2">
        <w:rPr>
          <w:rFonts w:eastAsiaTheme="minorHAnsi"/>
          <w:lang w:eastAsia="en-US"/>
        </w:rPr>
        <w:t xml:space="preserve"> Градостроительного кодекса РФ);</w:t>
      </w:r>
    </w:p>
    <w:p w:rsidR="009E57AA" w:rsidRPr="00A472B2" w:rsidRDefault="009E57AA" w:rsidP="009E57AA">
      <w:pPr>
        <w:autoSpaceDE w:val="0"/>
        <w:autoSpaceDN w:val="0"/>
        <w:adjustRightInd w:val="0"/>
        <w:spacing w:before="240"/>
        <w:ind w:firstLine="540"/>
        <w:jc w:val="both"/>
        <w:rPr>
          <w:rFonts w:eastAsiaTheme="minorHAnsi"/>
          <w:lang w:eastAsia="en-US"/>
        </w:rPr>
      </w:pPr>
      <w:r w:rsidRPr="00A472B2">
        <w:rPr>
          <w:rFonts w:eastAsiaTheme="minorHAnsi"/>
          <w:lang w:eastAsia="en-US"/>
        </w:rPr>
        <w:t xml:space="preserve">7) согласие всех правообладателей объекта капитального строительства в случае реконструкции такого объекта, за исключением указанных в </w:t>
      </w:r>
      <w:hyperlink w:anchor="Par20" w:history="1">
        <w:r w:rsidRPr="00A472B2">
          <w:rPr>
            <w:rFonts w:eastAsiaTheme="minorHAnsi"/>
            <w:lang w:eastAsia="en-US"/>
          </w:rPr>
          <w:t>подпункте 7.2 пункта 2.6</w:t>
        </w:r>
      </w:hyperlink>
      <w:r w:rsidRPr="00A472B2">
        <w:rPr>
          <w:rFonts w:eastAsiaTheme="minorHAnsi"/>
          <w:lang w:eastAsia="en-US"/>
        </w:rPr>
        <w:t xml:space="preserve"> Административного регламента случаев реконструкции многоквартирного дома:</w:t>
      </w:r>
    </w:p>
    <w:p w:rsidR="009E57AA" w:rsidRPr="00A472B2" w:rsidRDefault="009E57AA" w:rsidP="009E57AA">
      <w:pPr>
        <w:autoSpaceDE w:val="0"/>
        <w:autoSpaceDN w:val="0"/>
        <w:adjustRightInd w:val="0"/>
        <w:spacing w:before="240"/>
        <w:ind w:firstLine="540"/>
        <w:jc w:val="both"/>
        <w:rPr>
          <w:rFonts w:eastAsiaTheme="minorHAnsi"/>
          <w:lang w:eastAsia="en-US"/>
        </w:rPr>
      </w:pPr>
      <w:r w:rsidRPr="00A472B2">
        <w:rPr>
          <w:rFonts w:eastAsiaTheme="minorHAnsi"/>
          <w:lang w:eastAsia="en-US"/>
        </w:rPr>
        <w:t>7.1)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9E57AA" w:rsidRPr="00A472B2" w:rsidRDefault="009E57AA" w:rsidP="009E57AA">
      <w:pPr>
        <w:autoSpaceDE w:val="0"/>
        <w:autoSpaceDN w:val="0"/>
        <w:adjustRightInd w:val="0"/>
        <w:spacing w:before="240"/>
        <w:ind w:firstLine="540"/>
        <w:jc w:val="both"/>
        <w:rPr>
          <w:rFonts w:eastAsiaTheme="minorHAnsi"/>
          <w:lang w:eastAsia="en-US"/>
        </w:rPr>
      </w:pPr>
      <w:bookmarkStart w:id="2" w:name="Par20"/>
      <w:bookmarkEnd w:id="2"/>
      <w:r w:rsidRPr="00A472B2">
        <w:rPr>
          <w:rFonts w:eastAsiaTheme="minorHAnsi"/>
          <w:lang w:eastAsia="en-US"/>
        </w:rPr>
        <w:lastRenderedPageBreak/>
        <w:t>7.2)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9E57AA" w:rsidRPr="00A472B2" w:rsidRDefault="009E57AA" w:rsidP="009E57AA">
      <w:pPr>
        <w:autoSpaceDE w:val="0"/>
        <w:autoSpaceDN w:val="0"/>
        <w:adjustRightInd w:val="0"/>
        <w:spacing w:before="240"/>
        <w:ind w:firstLine="540"/>
        <w:jc w:val="both"/>
        <w:rPr>
          <w:rFonts w:eastAsiaTheme="minorHAnsi"/>
          <w:lang w:eastAsia="en-US"/>
        </w:rPr>
      </w:pPr>
      <w:r w:rsidRPr="00A472B2">
        <w:rPr>
          <w:rFonts w:eastAsiaTheme="minorHAnsi"/>
          <w:lang w:eastAsia="en-US"/>
        </w:rPr>
        <w:t>8)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9E57AA" w:rsidRPr="00A472B2" w:rsidRDefault="009E57AA" w:rsidP="009E57AA">
      <w:pPr>
        <w:autoSpaceDE w:val="0"/>
        <w:autoSpaceDN w:val="0"/>
        <w:adjustRightInd w:val="0"/>
        <w:spacing w:before="240"/>
        <w:ind w:firstLine="540"/>
        <w:jc w:val="both"/>
        <w:rPr>
          <w:rFonts w:eastAsiaTheme="minorHAnsi"/>
          <w:lang w:eastAsia="en-US"/>
        </w:rPr>
      </w:pPr>
      <w:r w:rsidRPr="00A472B2">
        <w:rPr>
          <w:rFonts w:eastAsiaTheme="minorHAnsi"/>
          <w:lang w:eastAsia="en-US"/>
        </w:rPr>
        <w:t>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9E57AA" w:rsidRPr="00A472B2" w:rsidRDefault="009E57AA" w:rsidP="009E57AA">
      <w:pPr>
        <w:autoSpaceDE w:val="0"/>
        <w:autoSpaceDN w:val="0"/>
        <w:adjustRightInd w:val="0"/>
        <w:spacing w:before="240"/>
        <w:ind w:firstLine="540"/>
        <w:jc w:val="both"/>
        <w:rPr>
          <w:rFonts w:eastAsiaTheme="minorHAnsi"/>
          <w:lang w:eastAsia="en-US"/>
        </w:rPr>
      </w:pPr>
      <w:r w:rsidRPr="00A472B2">
        <w:rPr>
          <w:rFonts w:eastAsiaTheme="minorHAnsi"/>
          <w:lang w:eastAsia="en-US"/>
        </w:rPr>
        <w:t>10) 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
    <w:p w:rsidR="009E57AA" w:rsidRPr="00A472B2" w:rsidRDefault="009E57AA" w:rsidP="009E57AA">
      <w:pPr>
        <w:autoSpaceDE w:val="0"/>
        <w:autoSpaceDN w:val="0"/>
        <w:adjustRightInd w:val="0"/>
        <w:spacing w:before="240"/>
        <w:ind w:firstLine="540"/>
        <w:jc w:val="both"/>
        <w:rPr>
          <w:rFonts w:eastAsiaTheme="minorHAnsi"/>
          <w:lang w:eastAsia="en-US"/>
        </w:rPr>
      </w:pPr>
      <w:r w:rsidRPr="00A472B2">
        <w:rPr>
          <w:rFonts w:eastAsiaTheme="minorHAnsi"/>
          <w:lang w:eastAsia="en-US"/>
        </w:rPr>
        <w:t>Заявление должно обязательно содержать следующие сведения: фамилию, имя и отчество или полное наименование юридического лица заявителя, почтовый и фактический адрес заявителя, наименование объекта капитального строительства в соответствии с проектной документацией, подпись и расшифровку подписи с указанием должности лица, подписавшего заявление (в отношении юридического лица), согласие на обработку персональных данных.</w:t>
      </w:r>
    </w:p>
    <w:p w:rsidR="007C48EE" w:rsidRPr="00A472B2" w:rsidRDefault="00AE0617" w:rsidP="007C48EE">
      <w:pPr>
        <w:pStyle w:val="formattext"/>
        <w:shd w:val="clear" w:color="auto" w:fill="FFFFFF"/>
        <w:spacing w:before="0" w:beforeAutospacing="0" w:after="0" w:afterAutospacing="0" w:line="263" w:lineRule="atLeast"/>
        <w:textAlignment w:val="baseline"/>
        <w:rPr>
          <w:spacing w:val="2"/>
        </w:rPr>
      </w:pPr>
      <w:r w:rsidRPr="00A472B2">
        <w:rPr>
          <w:spacing w:val="-1"/>
        </w:rPr>
        <w:t>2.7</w:t>
      </w:r>
      <w:r w:rsidR="00265760" w:rsidRPr="00A472B2">
        <w:rPr>
          <w:spacing w:val="-1"/>
        </w:rPr>
        <w:t>.</w:t>
      </w:r>
      <w:r w:rsidRPr="00A472B2">
        <w:rPr>
          <w:spacing w:val="-1"/>
        </w:rPr>
        <w:t xml:space="preserve"> </w:t>
      </w:r>
      <w:r w:rsidR="007C48EE" w:rsidRPr="00A472B2">
        <w:rPr>
          <w:spacing w:val="2"/>
        </w:rPr>
        <w:t>Исчерпывающий перечень документов, необходимых для предоставления муниципальной услуги, подлежащих представлению в рамках межведомственного информационного взаимодействия и которые заявитель вправе представить самостоятельно.</w:t>
      </w:r>
    </w:p>
    <w:p w:rsidR="007C48EE" w:rsidRPr="00A472B2" w:rsidRDefault="007C48EE" w:rsidP="007C48EE">
      <w:pPr>
        <w:pStyle w:val="formattext"/>
        <w:shd w:val="clear" w:color="auto" w:fill="FFFFFF"/>
        <w:spacing w:before="0" w:beforeAutospacing="0" w:after="0" w:afterAutospacing="0" w:line="263" w:lineRule="atLeast"/>
        <w:textAlignment w:val="baseline"/>
        <w:rPr>
          <w:spacing w:val="2"/>
        </w:rPr>
      </w:pPr>
      <w:r w:rsidRPr="00A472B2">
        <w:rPr>
          <w:spacing w:val="2"/>
        </w:rPr>
        <w:br/>
        <w:t>Документы (их копии или сведения, содержащиеся в них), указанные в подпунктах 2, 3, 4, 5, 7, 8, 9, 10 пункта 2.6 Административного регламента, запрашиваются Учреждением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rsidR="007C48EE" w:rsidRPr="00A472B2" w:rsidRDefault="007C48EE" w:rsidP="007C48EE">
      <w:pPr>
        <w:pStyle w:val="formattext"/>
        <w:shd w:val="clear" w:color="auto" w:fill="FFFFFF"/>
        <w:spacing w:before="0" w:beforeAutospacing="0" w:after="0" w:afterAutospacing="0" w:line="263" w:lineRule="atLeast"/>
        <w:textAlignment w:val="baseline"/>
        <w:rPr>
          <w:spacing w:val="2"/>
        </w:rPr>
      </w:pPr>
      <w:r w:rsidRPr="00A472B2">
        <w:rPr>
          <w:spacing w:val="2"/>
        </w:rPr>
        <w:br/>
        <w:t>По межведомственным запросам Учреждения документы (их копии или сведения, содержащиеся в них), указанные в подпунктах 2, 3, 4, 5, 7, 8, 9, 10 пункта 2.6 Административного регламента,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7C48EE" w:rsidRPr="00A472B2" w:rsidRDefault="007C48EE" w:rsidP="007C48EE">
      <w:pPr>
        <w:pStyle w:val="formattext"/>
        <w:shd w:val="clear" w:color="auto" w:fill="FFFFFF"/>
        <w:spacing w:before="0" w:beforeAutospacing="0" w:after="0" w:afterAutospacing="0" w:line="263" w:lineRule="atLeast"/>
        <w:textAlignment w:val="baseline"/>
        <w:rPr>
          <w:spacing w:val="2"/>
        </w:rPr>
      </w:pPr>
      <w:r w:rsidRPr="00A472B2">
        <w:rPr>
          <w:spacing w:val="2"/>
        </w:rPr>
        <w:br/>
        <w:t xml:space="preserve">Документы, указанные в подпунктах 2, 4, 5 пункта 2.6 Административного регламента, направляются заявителем самостоятельно, если указанные документы (их копии или </w:t>
      </w:r>
      <w:r w:rsidRPr="00A472B2">
        <w:rPr>
          <w:spacing w:val="2"/>
        </w:rPr>
        <w:lastRenderedPageBreak/>
        <w:t>сведения, содержащиеся в них) отсутствуют в Едином государственном реестре недвижимости или Едином государственном реестре заключений.</w:t>
      </w:r>
    </w:p>
    <w:p w:rsidR="007C48EE" w:rsidRPr="00A472B2" w:rsidRDefault="007C48EE" w:rsidP="007C48EE">
      <w:pPr>
        <w:pStyle w:val="formattext"/>
        <w:shd w:val="clear" w:color="auto" w:fill="FFFFFF"/>
        <w:spacing w:before="0" w:beforeAutospacing="0" w:after="0" w:afterAutospacing="0" w:line="263" w:lineRule="atLeast"/>
        <w:textAlignment w:val="baseline"/>
        <w:rPr>
          <w:spacing w:val="2"/>
        </w:rPr>
      </w:pPr>
      <w:r w:rsidRPr="00A472B2">
        <w:rPr>
          <w:spacing w:val="2"/>
        </w:rPr>
        <w:br/>
        <w:t>Документы, указанные в пункте 2.6 настоящего Административного регламента,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2775C4" w:rsidRPr="00A472B2" w:rsidRDefault="00AE0617" w:rsidP="007C48EE">
      <w:pPr>
        <w:autoSpaceDE w:val="0"/>
        <w:autoSpaceDN w:val="0"/>
        <w:adjustRightInd w:val="0"/>
        <w:ind w:firstLine="540"/>
        <w:jc w:val="both"/>
      </w:pPr>
      <w:r w:rsidRPr="00A472B2">
        <w:rPr>
          <w:spacing w:val="-2"/>
        </w:rPr>
        <w:t>2.8.</w:t>
      </w:r>
      <w:r w:rsidR="002775C4" w:rsidRPr="00A472B2">
        <w:t xml:space="preserve"> При предоставлении муниципальной услуги запрещено требовать от заявителя:</w:t>
      </w:r>
      <w:r w:rsidR="002775C4" w:rsidRPr="00A472B2">
        <w:br/>
        <w:t>     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sidR="002775C4" w:rsidRPr="00A472B2">
        <w:br/>
        <w:t xml:space="preserve">     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органов местного самоуправления, участвующих в предоставлении муниципальной услуги, за исключением документов, указанных в </w:t>
      </w:r>
      <w:hyperlink r:id="rId26" w:history="1">
        <w:r w:rsidR="002775C4" w:rsidRPr="00A472B2">
          <w:rPr>
            <w:rStyle w:val="a3"/>
            <w:color w:val="auto"/>
          </w:rPr>
          <w:t>части 6 статьи 7</w:t>
        </w:r>
      </w:hyperlink>
      <w:r w:rsidR="002775C4" w:rsidRPr="00A472B2">
        <w:t xml:space="preserve"> Федерального закона от 27.07.2010  N 210-ФЗ «Об организации предоставления государственных и муниципальных услуг»;</w:t>
      </w:r>
      <w:r w:rsidR="002775C4" w:rsidRPr="00A472B2">
        <w:br/>
        <w:t xml:space="preserve">     в) -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7" w:history="1">
        <w:r w:rsidR="002775C4" w:rsidRPr="00A472B2">
          <w:rPr>
            <w:rStyle w:val="a3"/>
            <w:color w:val="auto"/>
          </w:rPr>
          <w:t>части 1 статьи 9</w:t>
        </w:r>
      </w:hyperlink>
      <w:r w:rsidR="002775C4" w:rsidRPr="00A472B2">
        <w:t xml:space="preserve"> Федерального закона от 27.07.2010  N 210-ФЗ «Об организации предоставления государственных и муниципальных услуг»;</w:t>
      </w:r>
      <w:r w:rsidR="002775C4" w:rsidRPr="00A472B2">
        <w:br/>
        <w:t>     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r w:rsidR="002775C4" w:rsidRPr="00A472B2">
        <w:br/>
        <w:t>     -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r w:rsidR="002775C4" w:rsidRPr="00A472B2">
        <w:br/>
        <w:t>     -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r w:rsidR="002775C4" w:rsidRPr="00A472B2">
        <w:br/>
        <w:t>     -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002775C4" w:rsidRPr="00A472B2">
        <w:br/>
        <w:t>     -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r w:rsidR="002775C4" w:rsidRPr="00A472B2">
        <w:br/>
        <w:t>     Заявитель вправе по своей инициативе представить иные документы, которые считает необходимыми.</w:t>
      </w: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t>2.9. Основания для отказа в приеме документов, необходимых для предоставления муниципальной услуги, отсутствуют.</w:t>
      </w: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lastRenderedPageBreak/>
        <w:t>2.10. Оснований для приостановления предоставления муниципальной услуги не установлено.</w:t>
      </w: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t>2.11. Основания для отказа в выдаче разрешения на строительство:</w:t>
      </w: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t xml:space="preserve">- непредставление документов, предусмотренных </w:t>
      </w:r>
      <w:hyperlink r:id="rId28" w:history="1">
        <w:r w:rsidRPr="00A472B2">
          <w:rPr>
            <w:rFonts w:eastAsiaTheme="minorHAnsi"/>
            <w:lang w:eastAsia="en-US"/>
          </w:rPr>
          <w:t>пунктом 2.6</w:t>
        </w:r>
      </w:hyperlink>
      <w:r w:rsidRPr="00A472B2">
        <w:rPr>
          <w:rFonts w:eastAsiaTheme="minorHAnsi"/>
          <w:lang w:eastAsia="en-US"/>
        </w:rPr>
        <w:t xml:space="preserve"> Административного регламента;</w:t>
      </w: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t>-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t>- несоответствие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p>
    <w:p w:rsidR="008116A8" w:rsidRPr="00A472B2" w:rsidRDefault="009E57AA" w:rsidP="009E57AA">
      <w:pPr>
        <w:autoSpaceDE w:val="0"/>
        <w:autoSpaceDN w:val="0"/>
        <w:adjustRightInd w:val="0"/>
        <w:ind w:firstLine="540"/>
        <w:jc w:val="both"/>
        <w:rPr>
          <w:rFonts w:eastAsiaTheme="minorHAnsi"/>
          <w:lang w:eastAsia="en-US"/>
        </w:rPr>
      </w:pPr>
      <w:r w:rsidRPr="00A472B2">
        <w:rPr>
          <w:rFonts w:eastAsiaTheme="minorHAnsi"/>
          <w:lang w:eastAsia="en-US"/>
        </w:rPr>
        <w:t>- 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 -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w:t>
      </w:r>
    </w:p>
    <w:p w:rsidR="003F5413" w:rsidRPr="003F5413" w:rsidRDefault="008116A8" w:rsidP="003F5413">
      <w:pPr>
        <w:autoSpaceDE w:val="0"/>
        <w:autoSpaceDN w:val="0"/>
        <w:adjustRightInd w:val="0"/>
        <w:ind w:firstLine="539"/>
        <w:jc w:val="both"/>
        <w:rPr>
          <w:rFonts w:eastAsiaTheme="minorHAnsi"/>
          <w:lang w:eastAsia="en-US"/>
        </w:rPr>
      </w:pPr>
      <w:r w:rsidRPr="003F5413">
        <w:rPr>
          <w:rFonts w:eastAsiaTheme="minorHAnsi"/>
          <w:lang w:eastAsia="en-US"/>
        </w:rPr>
        <w:t xml:space="preserve">2.12. </w:t>
      </w:r>
      <w:r w:rsidR="003F5413" w:rsidRPr="003F5413">
        <w:rPr>
          <w:spacing w:val="2"/>
          <w:shd w:val="clear" w:color="auto" w:fill="FFFFFF"/>
        </w:rPr>
        <w:t>Перечни услуг, которые являются необходимыми и обязательными для предоставления муниципальной услуги, отсутствуют.</w:t>
      </w:r>
      <w:r w:rsidR="003F5413" w:rsidRPr="003F5413">
        <w:rPr>
          <w:rFonts w:eastAsiaTheme="minorHAnsi"/>
          <w:lang w:eastAsia="en-US"/>
        </w:rPr>
        <w:t xml:space="preserve"> </w:t>
      </w:r>
    </w:p>
    <w:p w:rsidR="00AE0617" w:rsidRPr="00A472B2" w:rsidRDefault="002348B8" w:rsidP="003F5413">
      <w:pPr>
        <w:autoSpaceDE w:val="0"/>
        <w:autoSpaceDN w:val="0"/>
        <w:adjustRightInd w:val="0"/>
        <w:ind w:firstLine="539"/>
        <w:jc w:val="both"/>
      </w:pPr>
      <w:r w:rsidRPr="00A472B2">
        <w:rPr>
          <w:rFonts w:eastAsiaTheme="minorHAnsi"/>
          <w:lang w:eastAsia="en-US"/>
        </w:rPr>
        <w:t>2.1</w:t>
      </w:r>
      <w:r w:rsidR="008116A8" w:rsidRPr="00A472B2">
        <w:rPr>
          <w:rFonts w:eastAsiaTheme="minorHAnsi"/>
          <w:lang w:eastAsia="en-US"/>
        </w:rPr>
        <w:t>3</w:t>
      </w:r>
      <w:r w:rsidR="00AE0617" w:rsidRPr="00A472B2">
        <w:rPr>
          <w:rFonts w:eastAsiaTheme="minorHAnsi"/>
          <w:lang w:eastAsia="en-US"/>
        </w:rPr>
        <w:t xml:space="preserve">. </w:t>
      </w:r>
      <w:r w:rsidR="00AE0617" w:rsidRPr="00A472B2">
        <w:t>Муниципальная услуга осуществляется без взимания платы.</w:t>
      </w:r>
    </w:p>
    <w:p w:rsidR="00AE0617" w:rsidRPr="00A472B2" w:rsidRDefault="00AE0617" w:rsidP="002928E2">
      <w:pPr>
        <w:autoSpaceDE w:val="0"/>
        <w:autoSpaceDN w:val="0"/>
        <w:adjustRightInd w:val="0"/>
        <w:ind w:firstLine="567"/>
        <w:jc w:val="both"/>
        <w:outlineLvl w:val="2"/>
      </w:pPr>
      <w:r w:rsidRPr="00A472B2">
        <w:t>2.</w:t>
      </w:r>
      <w:r w:rsidR="002348B8" w:rsidRPr="00A472B2">
        <w:t>1</w:t>
      </w:r>
      <w:r w:rsidR="00A472B2" w:rsidRPr="00A472B2">
        <w:t>4</w:t>
      </w:r>
      <w:r w:rsidRPr="00A472B2">
        <w:t>. Максимальное время ожидания в очереди при подаче документов на предоставление услуги не должно превышать 15 минут. Прием заявителей ведется в порядке живой очереди. Максимальное время ожидания при получении результата предоставления муниципальной услуги не должно превышать 15 минут.</w:t>
      </w:r>
    </w:p>
    <w:p w:rsidR="00A472B2" w:rsidRPr="00A472B2" w:rsidRDefault="008116A8" w:rsidP="00A472B2">
      <w:pPr>
        <w:pStyle w:val="formattext"/>
        <w:shd w:val="clear" w:color="auto" w:fill="FFFFFF"/>
        <w:spacing w:before="0" w:beforeAutospacing="0" w:after="0" w:afterAutospacing="0" w:line="263" w:lineRule="atLeast"/>
        <w:textAlignment w:val="baseline"/>
        <w:rPr>
          <w:spacing w:val="2"/>
        </w:rPr>
      </w:pPr>
      <w:r w:rsidRPr="00A472B2">
        <w:t>2.1</w:t>
      </w:r>
      <w:r w:rsidR="00A472B2" w:rsidRPr="00A472B2">
        <w:t>5</w:t>
      </w:r>
      <w:r w:rsidRPr="00A472B2">
        <w:t>.</w:t>
      </w:r>
      <w:r w:rsidR="00AE0617" w:rsidRPr="00A472B2">
        <w:t xml:space="preserve"> </w:t>
      </w:r>
      <w:r w:rsidR="00A472B2" w:rsidRPr="00A472B2">
        <w:rPr>
          <w:spacing w:val="2"/>
        </w:rPr>
        <w:t>Срок регистрации запроса заявителя о предоставлении муниципальной услуги составляет 1 рабочий день. Запрос заявителя регистрируется в соответствии с установленными правилами делопроизводства в программе "Система контроля исполнения и поступления документов", заявителю предоставляется копия заявления со штампом регистрации.</w:t>
      </w:r>
    </w:p>
    <w:p w:rsidR="00A472B2" w:rsidRPr="00A472B2" w:rsidRDefault="00A472B2" w:rsidP="00A472B2">
      <w:pPr>
        <w:pStyle w:val="formattext"/>
        <w:shd w:val="clear" w:color="auto" w:fill="FFFFFF"/>
        <w:spacing w:before="0" w:beforeAutospacing="0" w:after="0" w:afterAutospacing="0" w:line="263" w:lineRule="atLeast"/>
        <w:textAlignment w:val="baseline"/>
        <w:rPr>
          <w:spacing w:val="2"/>
        </w:rPr>
      </w:pPr>
      <w:r w:rsidRPr="00A472B2">
        <w:rPr>
          <w:spacing w:val="2"/>
        </w:rPr>
        <w:br/>
        <w:t>В случае поступления заявления в электронной форме в праздничный или выходной день регистрация производится в рабочий день, следующий за праздничным или выходным днем. Заявителю направляется уведомление в форме электронного документа о приеме заявления с использованием Единого портала государственных и муниципальных услуг.</w:t>
      </w:r>
    </w:p>
    <w:p w:rsidR="00A472B2" w:rsidRPr="00A472B2" w:rsidRDefault="00A472B2" w:rsidP="00A472B2">
      <w:pPr>
        <w:pStyle w:val="formattext"/>
        <w:shd w:val="clear" w:color="auto" w:fill="FFFFFF"/>
        <w:spacing w:before="0" w:beforeAutospacing="0" w:after="0" w:afterAutospacing="0" w:line="263" w:lineRule="atLeast"/>
        <w:textAlignment w:val="baseline"/>
        <w:rPr>
          <w:spacing w:val="2"/>
        </w:rPr>
      </w:pPr>
    </w:p>
    <w:p w:rsidR="00A472B2" w:rsidRPr="00A472B2" w:rsidRDefault="00A472B2" w:rsidP="00A472B2">
      <w:pPr>
        <w:pStyle w:val="formattext"/>
        <w:shd w:val="clear" w:color="auto" w:fill="FFFFFF"/>
        <w:spacing w:before="0" w:beforeAutospacing="0" w:after="0" w:afterAutospacing="0" w:line="263" w:lineRule="atLeast"/>
        <w:textAlignment w:val="baseline"/>
        <w:rPr>
          <w:spacing w:val="2"/>
        </w:rPr>
      </w:pPr>
      <w:r w:rsidRPr="00A472B2">
        <w:rPr>
          <w:spacing w:val="2"/>
        </w:rPr>
        <w:t>Заявление, поступившее через ГБУ "МФЦ РБ", а также посредством почтовой или в электронной форме через Единый портал государственных и муниципальных услуг, подлежит обязательной регистрации в течение 1 рабочего дня с момента получения заявления.</w:t>
      </w:r>
    </w:p>
    <w:p w:rsidR="00AE0617" w:rsidRPr="00A472B2" w:rsidRDefault="00AE0617" w:rsidP="002928E2">
      <w:pPr>
        <w:autoSpaceDE w:val="0"/>
        <w:autoSpaceDN w:val="0"/>
        <w:adjustRightInd w:val="0"/>
        <w:ind w:firstLine="567"/>
        <w:jc w:val="both"/>
        <w:outlineLvl w:val="1"/>
        <w:rPr>
          <w:bCs/>
        </w:rPr>
      </w:pPr>
    </w:p>
    <w:p w:rsidR="006A6D9C" w:rsidRDefault="00AE0617" w:rsidP="008116A8">
      <w:pPr>
        <w:autoSpaceDE w:val="0"/>
        <w:autoSpaceDN w:val="0"/>
        <w:adjustRightInd w:val="0"/>
        <w:ind w:firstLine="539"/>
        <w:jc w:val="both"/>
        <w:rPr>
          <w:bCs/>
        </w:rPr>
      </w:pPr>
      <w:r w:rsidRPr="00A472B2">
        <w:rPr>
          <w:bCs/>
        </w:rPr>
        <w:t xml:space="preserve"> </w:t>
      </w:r>
    </w:p>
    <w:p w:rsidR="006A6D9C" w:rsidRDefault="006A6D9C" w:rsidP="008116A8">
      <w:pPr>
        <w:autoSpaceDE w:val="0"/>
        <w:autoSpaceDN w:val="0"/>
        <w:adjustRightInd w:val="0"/>
        <w:ind w:firstLine="539"/>
        <w:jc w:val="both"/>
        <w:rPr>
          <w:bCs/>
        </w:rPr>
      </w:pP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t>2.1</w:t>
      </w:r>
      <w:r w:rsidR="00A472B2" w:rsidRPr="00A472B2">
        <w:rPr>
          <w:rFonts w:eastAsiaTheme="minorHAnsi"/>
          <w:lang w:eastAsia="en-US"/>
        </w:rPr>
        <w:t>6</w:t>
      </w:r>
      <w:r w:rsidRPr="00A472B2">
        <w:rPr>
          <w:rFonts w:eastAsiaTheme="minorHAnsi"/>
          <w:lang w:eastAsia="en-US"/>
        </w:rPr>
        <w:t>. Требования к помещениям, в которых предоставляется муниципальная услуга.</w:t>
      </w:r>
    </w:p>
    <w:p w:rsidR="006A6D9C" w:rsidRDefault="006A6D9C" w:rsidP="008116A8">
      <w:pPr>
        <w:autoSpaceDE w:val="0"/>
        <w:autoSpaceDN w:val="0"/>
        <w:adjustRightInd w:val="0"/>
        <w:ind w:firstLine="539"/>
        <w:jc w:val="both"/>
        <w:rPr>
          <w:rFonts w:eastAsiaTheme="minorHAnsi"/>
          <w:lang w:eastAsia="en-US"/>
        </w:rPr>
      </w:pPr>
    </w:p>
    <w:p w:rsidR="006A6D9C" w:rsidRDefault="006A6D9C" w:rsidP="008116A8">
      <w:pPr>
        <w:autoSpaceDE w:val="0"/>
        <w:autoSpaceDN w:val="0"/>
        <w:adjustRightInd w:val="0"/>
        <w:ind w:firstLine="539"/>
        <w:jc w:val="both"/>
        <w:rPr>
          <w:rFonts w:eastAsiaTheme="minorHAnsi"/>
          <w:lang w:eastAsia="en-US"/>
        </w:rPr>
      </w:pPr>
    </w:p>
    <w:p w:rsidR="006A6D9C" w:rsidRDefault="006A6D9C" w:rsidP="008116A8">
      <w:pPr>
        <w:autoSpaceDE w:val="0"/>
        <w:autoSpaceDN w:val="0"/>
        <w:adjustRightInd w:val="0"/>
        <w:ind w:firstLine="539"/>
        <w:jc w:val="both"/>
        <w:rPr>
          <w:rFonts w:eastAsiaTheme="minorHAnsi"/>
          <w:lang w:eastAsia="en-US"/>
        </w:rPr>
      </w:pPr>
    </w:p>
    <w:p w:rsidR="006A6D9C" w:rsidRDefault="006A6D9C" w:rsidP="008116A8">
      <w:pPr>
        <w:autoSpaceDE w:val="0"/>
        <w:autoSpaceDN w:val="0"/>
        <w:adjustRightInd w:val="0"/>
        <w:ind w:firstLine="539"/>
        <w:jc w:val="both"/>
        <w:rPr>
          <w:rFonts w:eastAsiaTheme="minorHAnsi"/>
          <w:lang w:eastAsia="en-US"/>
        </w:rPr>
      </w:pPr>
    </w:p>
    <w:p w:rsidR="006A6D9C" w:rsidRDefault="006A6D9C" w:rsidP="008116A8">
      <w:pPr>
        <w:autoSpaceDE w:val="0"/>
        <w:autoSpaceDN w:val="0"/>
        <w:adjustRightInd w:val="0"/>
        <w:ind w:firstLine="539"/>
        <w:jc w:val="both"/>
        <w:rPr>
          <w:rFonts w:eastAsiaTheme="minorHAnsi"/>
          <w:lang w:eastAsia="en-US"/>
        </w:rPr>
      </w:pP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t>Помещения, в которых предоставляется муниципальная услуга, должны соответствовать санитарно-эпидемиологическим правилам и нормативам, отвечать требованиям к обеспечению доступности для инвалидов в соответствии с законодательством Российской Федерации о социальной защите инвалидов.</w:t>
      </w: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t>Вход и выход из помещений оборудуются указателями.</w:t>
      </w: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t>Информационные стенды оборудуются в доступном для получателя муниципальной услуги месте.</w:t>
      </w: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t>На стендах в местах предоставления муниципальной услуги размещаются следующие информационные материалы:</w:t>
      </w: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t>- перечень документов, направляемых заявителем, и требования, предъявляемые к этим документам;</w:t>
      </w: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t>- формы документов для заполнения, образцы заполнения документов;</w:t>
      </w: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t>- перечень оснований для отказа в предоставлении муниципальной услуги;</w:t>
      </w: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t>- порядок обжалования решения, действий или бездействия должностных лиц, предоставляющих муниципальную услугу.</w:t>
      </w: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t>Места для ожидания на подачу или получение документов оборудуются стульями, скамьями.</w:t>
      </w: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t>Кабинеты для приема заявителей должны быть оборудованы информационными табличками (вывесками) с указанием:</w:t>
      </w: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t>1) номера кабинета;</w:t>
      </w: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t>2) фамилии, имени, отчества и должности специалиста, осуществляющего предоставление муниципальной услуги.</w:t>
      </w: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t>Рабочие места муниципальных служащих,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8116A8" w:rsidRPr="00A472B2" w:rsidRDefault="00A472B2" w:rsidP="008116A8">
      <w:pPr>
        <w:autoSpaceDE w:val="0"/>
        <w:autoSpaceDN w:val="0"/>
        <w:adjustRightInd w:val="0"/>
        <w:ind w:firstLine="539"/>
        <w:jc w:val="both"/>
        <w:rPr>
          <w:rFonts w:eastAsiaTheme="minorHAnsi"/>
          <w:lang w:eastAsia="en-US"/>
        </w:rPr>
      </w:pPr>
      <w:r w:rsidRPr="00A472B2">
        <w:rPr>
          <w:rFonts w:eastAsiaTheme="minorHAnsi"/>
          <w:lang w:eastAsia="en-US"/>
        </w:rPr>
        <w:t>2.17</w:t>
      </w:r>
      <w:r w:rsidR="008116A8" w:rsidRPr="00A472B2">
        <w:rPr>
          <w:rFonts w:eastAsiaTheme="minorHAnsi"/>
          <w:lang w:eastAsia="en-US"/>
        </w:rPr>
        <w:t>. Показатели доступности и качества муниципальной услуги.</w:t>
      </w: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t>2.1</w:t>
      </w:r>
      <w:r w:rsidR="00A472B2" w:rsidRPr="00A472B2">
        <w:rPr>
          <w:rFonts w:eastAsiaTheme="minorHAnsi"/>
          <w:lang w:eastAsia="en-US"/>
        </w:rPr>
        <w:t>7</w:t>
      </w:r>
      <w:r w:rsidRPr="00A472B2">
        <w:rPr>
          <w:rFonts w:eastAsiaTheme="minorHAnsi"/>
          <w:lang w:eastAsia="en-US"/>
        </w:rPr>
        <w:t>.1. Показателями доступности предоставления муниципальной услуги являются:</w:t>
      </w:r>
    </w:p>
    <w:p w:rsidR="00A472B2" w:rsidRPr="00A472B2" w:rsidRDefault="008116A8" w:rsidP="008116A8">
      <w:pPr>
        <w:autoSpaceDE w:val="0"/>
        <w:autoSpaceDN w:val="0"/>
        <w:adjustRightInd w:val="0"/>
        <w:ind w:firstLine="539"/>
        <w:jc w:val="both"/>
        <w:rPr>
          <w:spacing w:val="2"/>
          <w:shd w:val="clear" w:color="auto" w:fill="FFFFFF"/>
        </w:rPr>
      </w:pPr>
      <w:r w:rsidRPr="00A472B2">
        <w:rPr>
          <w:rFonts w:eastAsiaTheme="minorHAnsi"/>
          <w:lang w:eastAsia="en-US"/>
        </w:rPr>
        <w:t xml:space="preserve">- </w:t>
      </w:r>
      <w:r w:rsidR="00A472B2" w:rsidRPr="00A472B2">
        <w:rPr>
          <w:spacing w:val="2"/>
          <w:shd w:val="clear" w:color="auto" w:fill="FFFFFF"/>
        </w:rPr>
        <w:t>- возможность получения муниципальной услуги в электронной форме, в ГБУ "МФЦ РБ", в любом его территориальном подразделении по выбору заявителя (экстерриториальный принцип), а также посредством комплексного запроса;</w:t>
      </w: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t>- транспортная доступность к местам предоставления муниципальной услуги;</w:t>
      </w: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t>- соблюдение требований Административного регламента о порядке информирования о предоставлении муниципальной услуги;</w:t>
      </w: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t>- взаимодействие заявителя с должностными лицами при предоставлении муниципальной услуги не более двух раз;</w:t>
      </w: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t>- среднее время ожидания заявителя в очереди на подачу заявления (запроса, документов) на предоставление муниципальной услуги не более 15 минут;</w:t>
      </w: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lastRenderedPageBreak/>
        <w:t>- среднее время ожидания заявителя в очереди на получение результата предоставления муниципальной услуги не более 15 минут.</w:t>
      </w: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t>2.18.2. Показателями качества предоставления муниципальной услуги являются:</w:t>
      </w: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t>- соблюдение сроков предоставления муниципальной услуги;</w:t>
      </w: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t>- своевременное направление уведомлений заявителям о предоставлении или прекращении предоставления муниципальной услуги;</w:t>
      </w:r>
    </w:p>
    <w:p w:rsidR="008116A8" w:rsidRPr="00A472B2" w:rsidRDefault="008116A8" w:rsidP="008116A8">
      <w:pPr>
        <w:autoSpaceDE w:val="0"/>
        <w:autoSpaceDN w:val="0"/>
        <w:adjustRightInd w:val="0"/>
        <w:ind w:firstLine="539"/>
        <w:jc w:val="both"/>
        <w:rPr>
          <w:rFonts w:eastAsiaTheme="minorHAnsi"/>
          <w:lang w:eastAsia="en-US"/>
        </w:rPr>
      </w:pPr>
      <w:r w:rsidRPr="00A472B2">
        <w:rPr>
          <w:rFonts w:eastAsiaTheme="minorHAnsi"/>
          <w:lang w:eastAsia="en-US"/>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t>2.1</w:t>
      </w:r>
      <w:r w:rsidR="00A472B2" w:rsidRPr="00A472B2">
        <w:rPr>
          <w:spacing w:val="2"/>
        </w:rPr>
        <w:t>8</w:t>
      </w:r>
      <w:r w:rsidRPr="00A472B2">
        <w:rPr>
          <w:spacing w:val="2"/>
        </w:rPr>
        <w:t>.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2.1</w:t>
      </w:r>
      <w:r w:rsidR="00A472B2" w:rsidRPr="00A472B2">
        <w:rPr>
          <w:spacing w:val="2"/>
        </w:rPr>
        <w:t>8</w:t>
      </w:r>
      <w:r w:rsidRPr="00A472B2">
        <w:rPr>
          <w:spacing w:val="2"/>
        </w:rPr>
        <w:t>.1. Получение муниципальной услуги по экстерриториальному принципу предусмотрено в любом филиале ГБУ "МФЦ РБ".</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2.1</w:t>
      </w:r>
      <w:r w:rsidR="00A472B2" w:rsidRPr="00A472B2">
        <w:rPr>
          <w:spacing w:val="2"/>
        </w:rPr>
        <w:t>8</w:t>
      </w:r>
      <w:r w:rsidRPr="00A472B2">
        <w:rPr>
          <w:spacing w:val="2"/>
        </w:rPr>
        <w:t xml:space="preserve">.2. Прием заявления в форме электронного документа с использованием информационно-телекоммуникационной сети "Интернет" осуществляется по выбору заявителя: на официальную электронную почту Учреждения </w:t>
      </w:r>
      <w:r w:rsidRPr="00A472B2">
        <w:rPr>
          <w:spacing w:val="2"/>
          <w:lang w:val="en-US"/>
        </w:rPr>
        <w:t>admingus</w:t>
      </w:r>
      <w:r w:rsidRPr="00A472B2">
        <w:rPr>
          <w:spacing w:val="2"/>
        </w:rPr>
        <w:t>@</w:t>
      </w:r>
      <w:r w:rsidRPr="00A472B2">
        <w:rPr>
          <w:spacing w:val="2"/>
          <w:lang w:val="en-US"/>
        </w:rPr>
        <w:t>mail</w:t>
      </w:r>
      <w:r w:rsidRPr="00A472B2">
        <w:rPr>
          <w:spacing w:val="2"/>
        </w:rPr>
        <w:t>.ru, через личный кабинет Единого портала (http://www.gosuslugi.ru/) либо путем направления электронных документов через официальный сайт органов местного самоуправления.</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При предоставлении муниципальной услуги в электронной форме допускается к использованию при обращении за получением муниципальной услуги усиленная квалифицированная электронная подпись, в том числе с учетом права заявителя - физического лица использовать простую электронную подпись, в соответствии с </w:t>
      </w:r>
      <w:hyperlink r:id="rId29" w:history="1">
        <w:r w:rsidRPr="00A472B2">
          <w:rPr>
            <w:rStyle w:val="a3"/>
            <w:color w:val="auto"/>
            <w:spacing w:val="2"/>
          </w:rPr>
          <w: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w:t>
        </w:r>
      </w:hyperlink>
      <w:r w:rsidRPr="00A472B2">
        <w:rPr>
          <w:spacing w:val="2"/>
        </w:rPr>
        <w:t>, утвержденными </w:t>
      </w:r>
      <w:hyperlink r:id="rId30" w:history="1">
        <w:r w:rsidRPr="00A472B2">
          <w:rPr>
            <w:rStyle w:val="a3"/>
            <w:color w:val="auto"/>
            <w:spacing w:val="2"/>
          </w:rPr>
          <w:t>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hyperlink>
      <w:r w:rsidRPr="00A472B2">
        <w:rPr>
          <w:spacing w:val="2"/>
        </w:rPr>
        <w:t>.</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2775C4" w:rsidRPr="00A472B2" w:rsidRDefault="002775C4" w:rsidP="008116A8">
      <w:pPr>
        <w:autoSpaceDE w:val="0"/>
        <w:autoSpaceDN w:val="0"/>
        <w:adjustRightInd w:val="0"/>
        <w:ind w:firstLine="540"/>
        <w:jc w:val="both"/>
        <w:rPr>
          <w:rFonts w:eastAsia="Calibri"/>
          <w:b/>
        </w:rPr>
      </w:pPr>
    </w:p>
    <w:p w:rsidR="00AE0617" w:rsidRPr="00A472B2" w:rsidRDefault="00AE0617" w:rsidP="002928E2">
      <w:pPr>
        <w:autoSpaceDE w:val="0"/>
        <w:autoSpaceDN w:val="0"/>
        <w:adjustRightInd w:val="0"/>
        <w:ind w:firstLine="567"/>
        <w:jc w:val="center"/>
        <w:outlineLvl w:val="2"/>
        <w:rPr>
          <w:rFonts w:eastAsia="Calibri"/>
          <w:b/>
        </w:rPr>
      </w:pPr>
      <w:r w:rsidRPr="00A472B2">
        <w:rPr>
          <w:rFonts w:eastAsia="Calibri"/>
          <w:b/>
        </w:rPr>
        <w:t>3. Состав, последовательность и сроки выполнения административных процедур, требований к порядку их выполнения, в том числе особенностей выполнения</w:t>
      </w:r>
    </w:p>
    <w:p w:rsidR="00AE0617" w:rsidRPr="00A472B2" w:rsidRDefault="00AE0617" w:rsidP="002928E2">
      <w:pPr>
        <w:autoSpaceDE w:val="0"/>
        <w:autoSpaceDN w:val="0"/>
        <w:adjustRightInd w:val="0"/>
        <w:jc w:val="center"/>
        <w:rPr>
          <w:rFonts w:eastAsia="Calibri"/>
        </w:rPr>
      </w:pPr>
      <w:r w:rsidRPr="00A472B2">
        <w:rPr>
          <w:rFonts w:eastAsia="Calibri"/>
          <w:b/>
        </w:rPr>
        <w:t>административных процедур в электронной форме</w:t>
      </w:r>
      <w:r w:rsidR="00280F88" w:rsidRPr="00A472B2">
        <w:rPr>
          <w:rFonts w:eastAsia="Calibri"/>
          <w:b/>
        </w:rPr>
        <w:t>.</w:t>
      </w:r>
    </w:p>
    <w:p w:rsidR="00AE0617" w:rsidRPr="00A472B2" w:rsidRDefault="00AE0617" w:rsidP="002928E2">
      <w:pPr>
        <w:widowControl w:val="0"/>
        <w:autoSpaceDE w:val="0"/>
        <w:autoSpaceDN w:val="0"/>
        <w:adjustRightInd w:val="0"/>
        <w:ind w:firstLine="709"/>
        <w:jc w:val="both"/>
      </w:pPr>
    </w:p>
    <w:p w:rsidR="006F7DB2" w:rsidRPr="00A472B2" w:rsidRDefault="006F7DB2" w:rsidP="006F7DB2">
      <w:pPr>
        <w:autoSpaceDE w:val="0"/>
        <w:autoSpaceDN w:val="0"/>
        <w:adjustRightInd w:val="0"/>
        <w:ind w:firstLine="540"/>
        <w:jc w:val="both"/>
        <w:outlineLvl w:val="1"/>
        <w:rPr>
          <w:bCs/>
        </w:rPr>
      </w:pPr>
      <w:r w:rsidRPr="00A472B2">
        <w:rPr>
          <w:bCs/>
        </w:rPr>
        <w:t>3.1. Предоставление муниципальной услуги включает в себя следующие административные процедуры:</w:t>
      </w:r>
    </w:p>
    <w:p w:rsidR="008628B3" w:rsidRPr="00A472B2" w:rsidRDefault="008628B3" w:rsidP="008628B3">
      <w:pPr>
        <w:pStyle w:val="formattext"/>
        <w:shd w:val="clear" w:color="auto" w:fill="FFFFFF"/>
        <w:spacing w:before="0" w:beforeAutospacing="0" w:after="0" w:afterAutospacing="0" w:line="252" w:lineRule="atLeast"/>
        <w:textAlignment w:val="baseline"/>
        <w:rPr>
          <w:spacing w:val="1"/>
        </w:rPr>
      </w:pPr>
      <w:r w:rsidRPr="00A472B2">
        <w:rPr>
          <w:spacing w:val="1"/>
        </w:rPr>
        <w:t>- прием и регистрация заявления и необходимых документов;</w:t>
      </w:r>
    </w:p>
    <w:p w:rsidR="008628B3" w:rsidRPr="00A472B2" w:rsidRDefault="008628B3" w:rsidP="008628B3">
      <w:pPr>
        <w:pStyle w:val="formattext"/>
        <w:shd w:val="clear" w:color="auto" w:fill="FFFFFF"/>
        <w:spacing w:before="0" w:beforeAutospacing="0" w:after="0" w:afterAutospacing="0" w:line="252" w:lineRule="atLeast"/>
        <w:textAlignment w:val="baseline"/>
        <w:rPr>
          <w:spacing w:val="1"/>
        </w:rPr>
      </w:pPr>
      <w:r w:rsidRPr="00A472B2">
        <w:rPr>
          <w:spacing w:val="1"/>
        </w:rPr>
        <w:t>- рассмотрение принятых документов и направление межведомственных запросов;</w:t>
      </w:r>
    </w:p>
    <w:p w:rsidR="008628B3" w:rsidRPr="00A472B2" w:rsidRDefault="008628B3" w:rsidP="008628B3">
      <w:pPr>
        <w:pStyle w:val="formattext"/>
        <w:shd w:val="clear" w:color="auto" w:fill="FFFFFF"/>
        <w:spacing w:before="0" w:beforeAutospacing="0" w:after="0" w:afterAutospacing="0" w:line="252" w:lineRule="atLeast"/>
        <w:textAlignment w:val="baseline"/>
        <w:rPr>
          <w:spacing w:val="1"/>
        </w:rPr>
      </w:pPr>
      <w:r w:rsidRPr="00A472B2">
        <w:rPr>
          <w:spacing w:val="1"/>
        </w:rPr>
        <w:t>- выдача разрешения на строительство объекта капитального строительства или отказа в предоставлении разрешения на строительство объекта капитального строительства.</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t>3.2. Основанием для начала административной процедуры "Прием и регистрация заявления и необходимых документов" является:</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 личное обращение заявителя в Учреждение;</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lastRenderedPageBreak/>
        <w:br/>
        <w:t>- обращение заявителя через Единый портал;</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 личное обращение заявителя в ГБУ "МФЦ РБ".</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При личном обращении заявителя в Учреждение специалист, ответственный за предоставление муниципальной услуги (далее - специалист):</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 устанавливает предмет обращения;</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 осуществляет регистрацию заявления и принятых документов в порядке, установленном в пункте 2.15 Административного регламента.</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При поступлении заявления и необходимых документов через Единый портал специалист, ответственный за предоставление муниципальной услуги:</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 распечатывает заявление и направленные в электронном виде документы;</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 передает их специалисту для регистрации заявления и принятых документов в порядке, установленном в пункте 2.15 Административного регламента.</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После регистрации заявления и принятых документов специалист, ответственный за предоставление муниципальной услуги, направляет заявителю уведомление в электронной форме, подтверждающее получение и регистрацию заявления и документов.</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Зарегистрированные заявления и принятые документы в порядке делопроизводства направляются директору Учреждения для определения лица, ответственного за предоставление муниципальной услуги.</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Результатом выполнения административной процедуры "Прием и регистрация заявления и необходимых документов" является регистрация заявления и необходимых документов.</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Срок выполнения административной процедуры составляет один рабочий день.</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3.3. Основанием для начала административной процедуры "Рассмотрение принятых документов и направление межведомственных запросов" является направление директором Учреждения документов для предоставления муниципальной услуги начальнику отдела Учреждения (далее - начальник отдела).</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Начальник отдела определяет специалиста, ответственного за предоставление муниципальной услуги, и передает документы на обработку.</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Специалист, ответственный за предоставление муниципальной услуги, устанавливает:</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 наличие всех необходимых документов, предусмотренных пунктом 2.6 Административного регламента;</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 наличие документов, предусмотренных пунктом 2.7 Административного регламента;</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 наличие или отсутствие оснований для отказа в выдаче разрешения на строительство.</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 xml:space="preserve">В случае если к заявлению не приложены документы, предусмотренные пунктом 2.7 Административного регламента, специалист, ответственный за предоставление муниципальной услуги, осуществляет подготовку и направление межведомственного запроса в органы и (или) организации, в распоряжении которых находятся документы, </w:t>
      </w:r>
      <w:r w:rsidRPr="00A472B2">
        <w:rPr>
          <w:spacing w:val="2"/>
        </w:rPr>
        <w:lastRenderedPageBreak/>
        <w:t>необходимые для предоставления разрешения на строительство, в срок не позднее трех рабочих дней со дня получения заявления о выдаче разрешения на строительство.</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После поступления ответов приобщает документы к пакету документов заявителя.</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В случае если отсутствуют основания для отказа в выдаче разрешения на строительство, в соответствии с пунктом 2.11 Административного регламента специалист, ответственный за предоставление муниципальной услуги, осуществляет подготовку разрешения на строительство объекта капитального строительства и с необходимыми документами передает начальнику отдела для рассмотрения и согласования.</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В случае выявления оснований для отказа в выдаче разрешения на строительство в соответствии с пунктом 2.11 Административного регламента, специалист, ответственный за предоставление муниципальной услуги, осуществляет подготовку отказа в предоставлении разрешения на строительство объекта капитального строительства и с необходимыми документами передает начальнику отдела для рассмотрения и согласования.</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Начальник отдела рассматривает и согласовывает подготовленные специалистом документы и передает их в порядке делопроизводства директору Учреждения.</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Директор Учреждения рассматривает, подписывает разрешение на строительство объекта капитального строительства или отказ в предоставлении разрешения на строительство объекта капитального строительства и передает в порядке делопроизводства специалисту, ответственному за предоставление муниципальной услуги.</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Результатом выполнения административной процедуры "Рассмотрение принятых документов и направление межведомственных запросов" является подписание директором Учреждения разрешения на строительство объекта капитального строительства или отказа в предоставлении разрешения на строительство объекта капитального строительства.</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 xml:space="preserve">Срок выполнения административной процедуры составляет </w:t>
      </w:r>
      <w:r w:rsidR="009C2B7B" w:rsidRPr="00A472B2">
        <w:rPr>
          <w:spacing w:val="2"/>
        </w:rPr>
        <w:t>три</w:t>
      </w:r>
      <w:r w:rsidRPr="00A472B2">
        <w:rPr>
          <w:spacing w:val="2"/>
        </w:rPr>
        <w:t xml:space="preserve"> рабочих дня.</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3.4. Основанием для начала административной процедуры "Выдача разрешения на строительство объекта капитального строительства или отказа в предоставлении разрешения на строительство объекта капитального строительства" получение подписанного разрешения на строительство объекта капитального строительства или отказа в предоставлении разрешения на строительство объекта капитального строительства специалистом, ответственным за предоставление муниципальной услуги.</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Специалист, ответственный за предоставление муниципальной услуги:</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 осуществляет регистрацию разрешения на строительство объекта капитального строительства либо отказа в предоставлении разрешения на строительство объекта капитального строительства;</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 уведомляет заявителя о готовности результата предоставления муниципальной услуги по телефону либо по электронной почте (при наличии);</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 производит выдачу одного экземпляра разрешения на строительство либо соответствующего отказа заявителю под роспись.</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В случае поступления заявления через Единый портал специалист, ответственный за предоставление муниципальной услуги, направляет заявителю посредством Единого портала сообщение о готовности документа, дате и времени получения.</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 xml:space="preserve">В случае если заявитель изъявил желание получить результат предоставления </w:t>
      </w:r>
      <w:r w:rsidRPr="00A472B2">
        <w:rPr>
          <w:spacing w:val="2"/>
        </w:rPr>
        <w:lastRenderedPageBreak/>
        <w:t>муниципальной услуги в ГБУ "МФЦ РБ", специалист, ответственный за предоставление муниципальной услуги, посредством ИС "Электронные услуги Республики Бурятия" направляет в электронной форме подписанный электронной подписью уполномоченного сотрудника результат предоставления муниципальной услуги в ГБУ "МФЦ РБ".</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Выдача результатов предоставления муниципальной услуги осуществляется специалистами ГБУ "МФЦ РБ".</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Результатом выполнения административной процедуры "Выдача разрешения на строительство объекта капитального строительства или отказа в предоставлении разрешения на строительство объекта капитального строительства" является получение заявителем соответствующего документа согласно пункту 2.3 Административного регламента.</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Срок выполнения админис</w:t>
      </w:r>
      <w:r w:rsidR="009C2B7B" w:rsidRPr="00A472B2">
        <w:rPr>
          <w:spacing w:val="2"/>
        </w:rPr>
        <w:t>тративной процедуры составляет один</w:t>
      </w:r>
      <w:r w:rsidRPr="00A472B2">
        <w:rPr>
          <w:spacing w:val="2"/>
        </w:rPr>
        <w:t xml:space="preserve"> рабочи</w:t>
      </w:r>
      <w:r w:rsidR="009C2B7B" w:rsidRPr="00A472B2">
        <w:rPr>
          <w:spacing w:val="2"/>
        </w:rPr>
        <w:t>й</w:t>
      </w:r>
      <w:r w:rsidRPr="00A472B2">
        <w:rPr>
          <w:spacing w:val="2"/>
        </w:rPr>
        <w:t xml:space="preserve"> д</w:t>
      </w:r>
      <w:r w:rsidR="009C2B7B" w:rsidRPr="00A472B2">
        <w:rPr>
          <w:spacing w:val="2"/>
        </w:rPr>
        <w:t>е</w:t>
      </w:r>
      <w:r w:rsidRPr="00A472B2">
        <w:rPr>
          <w:spacing w:val="2"/>
        </w:rPr>
        <w:t>н</w:t>
      </w:r>
      <w:r w:rsidR="009C2B7B" w:rsidRPr="00A472B2">
        <w:rPr>
          <w:spacing w:val="2"/>
        </w:rPr>
        <w:t>ь</w:t>
      </w:r>
      <w:r w:rsidRPr="00A472B2">
        <w:rPr>
          <w:spacing w:val="2"/>
        </w:rPr>
        <w:t>.</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3.5. Порядок исправления допущенных опечаток и ошибок в выданных в результате предоставления муниципальной услуги документах.</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В случае если в выданных в результате предоставления муниципальной услуги документах допущены опечатки и ошибки, то заявитель вправе обратиться в Учреждение о необходимости исправления допущенных опечаток и (или) ошибок с изложением сути допущенных опечатки и (или) ошибки и приложением документа, содержащего опечатки и (или) ошибки, в устной или письменной форме путем направления соответствующего письма, подписанного заявителем, заверенного печатью заявителя (при наличии) или оформленного в форме электронного документа и подписанного усиленной квалифицированной электронной подписью, посредством личного обращения в Учреждение, почтового отправления или посредством ЕПГУ.</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Срок исправления допущенных опечаток и ошибок либо подготовки мотивированного отказа в исправлении допущенных опечаток и ошибок, а также направления итогового ответа (документов) заявителю составляет 5 рабочих дней со дня регистрации письма либо устного обращения.</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В случае самостоятельного выявления должностным лицом допущенных ошибок и (или) опечаток в документах, выданных в результате предоставления муниципальной услуги, лицо, ответственное за предоставление муниципальной услуги, в течение 5 рабочих дней с момента выявления ошибки и (или) опечатки осуществляет исправление допущенных ошибок и (или) опечаток. О внесенных исправлениях в документ, являющийся результатом предоставления муниципальной услуги, заявителю Учреждением направляется уведомление в указанный срок.</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При исправлении опечаток и (или) ошибок, допущенных в документах, выданных в результате предоставления муниципальной услуги, не допускается:</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 изменение содержания документов, являющихся результатом предоставления муниципальной услуги;</w:t>
      </w:r>
    </w:p>
    <w:p w:rsidR="00895637" w:rsidRPr="00A472B2" w:rsidRDefault="00895637" w:rsidP="00895637">
      <w:pPr>
        <w:pStyle w:val="formattext"/>
        <w:shd w:val="clear" w:color="auto" w:fill="FFFFFF"/>
        <w:spacing w:before="0" w:beforeAutospacing="0" w:after="0" w:afterAutospacing="0" w:line="263" w:lineRule="atLeast"/>
        <w:textAlignment w:val="baseline"/>
        <w:rPr>
          <w:spacing w:val="2"/>
        </w:rPr>
      </w:pPr>
      <w:r w:rsidRPr="00A472B2">
        <w:rPr>
          <w:spacing w:val="2"/>
        </w:rPr>
        <w:b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632D80" w:rsidRPr="00A472B2" w:rsidRDefault="00632D80" w:rsidP="002928E2">
      <w:pPr>
        <w:widowControl w:val="0"/>
        <w:autoSpaceDE w:val="0"/>
        <w:autoSpaceDN w:val="0"/>
        <w:adjustRightInd w:val="0"/>
        <w:jc w:val="center"/>
        <w:outlineLvl w:val="0"/>
        <w:rPr>
          <w:b/>
          <w:bCs/>
        </w:rPr>
      </w:pPr>
    </w:p>
    <w:p w:rsidR="003A57DB" w:rsidRPr="00A472B2" w:rsidRDefault="003A57DB" w:rsidP="003A57DB">
      <w:pPr>
        <w:jc w:val="center"/>
        <w:outlineLvl w:val="0"/>
        <w:rPr>
          <w:b/>
          <w:bCs/>
        </w:rPr>
      </w:pPr>
      <w:r w:rsidRPr="00A472B2">
        <w:rPr>
          <w:b/>
          <w:bCs/>
        </w:rPr>
        <w:t>4. Формы контроля за исполнением Административного регламента</w:t>
      </w:r>
    </w:p>
    <w:p w:rsidR="003A57DB" w:rsidRPr="00A472B2" w:rsidRDefault="003A57DB" w:rsidP="003A57DB">
      <w:pPr>
        <w:jc w:val="both"/>
        <w:rPr>
          <w:bCs/>
        </w:rPr>
      </w:pPr>
    </w:p>
    <w:p w:rsidR="003A57DB" w:rsidRPr="00A472B2" w:rsidRDefault="003A57DB" w:rsidP="003A57DB">
      <w:pPr>
        <w:autoSpaceDE w:val="0"/>
        <w:autoSpaceDN w:val="0"/>
        <w:adjustRightInd w:val="0"/>
        <w:ind w:firstLine="540"/>
        <w:jc w:val="both"/>
        <w:rPr>
          <w:bCs/>
        </w:rPr>
      </w:pPr>
      <w:r w:rsidRPr="00A472B2">
        <w:rPr>
          <w:bCs/>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A57DB" w:rsidRPr="00A472B2" w:rsidRDefault="003A57DB" w:rsidP="003A57DB">
      <w:pPr>
        <w:autoSpaceDE w:val="0"/>
        <w:autoSpaceDN w:val="0"/>
        <w:adjustRightInd w:val="0"/>
        <w:spacing w:before="240"/>
        <w:ind w:firstLine="540"/>
        <w:jc w:val="both"/>
        <w:rPr>
          <w:bCs/>
        </w:rPr>
      </w:pPr>
      <w:r w:rsidRPr="00A472B2">
        <w:rPr>
          <w:bCs/>
        </w:rPr>
        <w:lastRenderedPageBreak/>
        <w:t>Текущий контроль за соблюдением и исполнением ответственными должностными лицами Учреждения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директором Учреждения.</w:t>
      </w:r>
    </w:p>
    <w:p w:rsidR="003A57DB" w:rsidRPr="00A472B2" w:rsidRDefault="003A57DB" w:rsidP="003A57DB">
      <w:pPr>
        <w:autoSpaceDE w:val="0"/>
        <w:autoSpaceDN w:val="0"/>
        <w:adjustRightInd w:val="0"/>
        <w:spacing w:before="240"/>
        <w:ind w:firstLine="540"/>
        <w:jc w:val="both"/>
        <w:rPr>
          <w:bCs/>
        </w:rPr>
      </w:pPr>
      <w:r w:rsidRPr="00A472B2">
        <w:rPr>
          <w:bCs/>
        </w:rPr>
        <w:t>Текущий контроль осуществляется путем проведения плановых и внеплановых проверок.</w:t>
      </w:r>
    </w:p>
    <w:p w:rsidR="003A57DB" w:rsidRPr="00A472B2" w:rsidRDefault="003A57DB" w:rsidP="003A57DB">
      <w:pPr>
        <w:autoSpaceDE w:val="0"/>
        <w:autoSpaceDN w:val="0"/>
        <w:adjustRightInd w:val="0"/>
        <w:spacing w:before="240"/>
        <w:ind w:firstLine="540"/>
        <w:jc w:val="both"/>
        <w:rPr>
          <w:bCs/>
        </w:rPr>
      </w:pPr>
      <w:r w:rsidRPr="00A472B2">
        <w:rPr>
          <w:bCs/>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A57DB" w:rsidRPr="00A472B2" w:rsidRDefault="003A57DB" w:rsidP="003A57DB">
      <w:pPr>
        <w:autoSpaceDE w:val="0"/>
        <w:autoSpaceDN w:val="0"/>
        <w:adjustRightInd w:val="0"/>
        <w:spacing w:before="240"/>
        <w:ind w:firstLine="540"/>
        <w:jc w:val="both"/>
        <w:rPr>
          <w:bCs/>
        </w:rPr>
      </w:pPr>
      <w:r w:rsidRPr="00A472B2">
        <w:rPr>
          <w:bCs/>
        </w:rPr>
        <w:t>Плановые проверки осуществляются на основании планов. План утверждается приказом Учреждения.</w:t>
      </w:r>
    </w:p>
    <w:p w:rsidR="003A57DB" w:rsidRPr="00A472B2" w:rsidRDefault="003A57DB" w:rsidP="003A57DB">
      <w:pPr>
        <w:autoSpaceDE w:val="0"/>
        <w:autoSpaceDN w:val="0"/>
        <w:adjustRightInd w:val="0"/>
        <w:spacing w:before="240"/>
        <w:ind w:firstLine="540"/>
        <w:jc w:val="both"/>
        <w:rPr>
          <w:bCs/>
        </w:rPr>
      </w:pPr>
      <w:r w:rsidRPr="00A472B2">
        <w:rPr>
          <w:bCs/>
        </w:rPr>
        <w:t>Внеплановые проверки проводятся в случае поступления жалобы от заявителей на решения, действия (бездействие) должностных лиц, работников Учреждения, предоставляющих муниципальную услугу.</w:t>
      </w:r>
    </w:p>
    <w:p w:rsidR="003A57DB" w:rsidRPr="00A472B2" w:rsidRDefault="003A57DB" w:rsidP="003A57DB">
      <w:pPr>
        <w:autoSpaceDE w:val="0"/>
        <w:autoSpaceDN w:val="0"/>
        <w:adjustRightInd w:val="0"/>
        <w:spacing w:before="240"/>
        <w:ind w:firstLine="540"/>
        <w:jc w:val="both"/>
        <w:rPr>
          <w:bCs/>
        </w:rPr>
      </w:pPr>
      <w:r w:rsidRPr="00A472B2">
        <w:rPr>
          <w:bCs/>
        </w:rPr>
        <w:t>Проверки осуществляются на основании приказов директора Учреждения.</w:t>
      </w:r>
    </w:p>
    <w:p w:rsidR="003A57DB" w:rsidRPr="00A472B2" w:rsidRDefault="003A57DB" w:rsidP="003A57DB">
      <w:pPr>
        <w:autoSpaceDE w:val="0"/>
        <w:autoSpaceDN w:val="0"/>
        <w:adjustRightInd w:val="0"/>
        <w:spacing w:before="240"/>
        <w:ind w:firstLine="540"/>
        <w:jc w:val="both"/>
        <w:rPr>
          <w:bCs/>
        </w:rPr>
      </w:pPr>
      <w:r w:rsidRPr="00A472B2">
        <w:rPr>
          <w:bCs/>
        </w:rPr>
        <w:t>Результаты проверки оформляются в виде акта, в котором отмечаются выявленные недостатки и предложения по их устранению.</w:t>
      </w:r>
    </w:p>
    <w:p w:rsidR="003A57DB" w:rsidRPr="00A472B2" w:rsidRDefault="003A57DB" w:rsidP="003A57DB">
      <w:pPr>
        <w:autoSpaceDE w:val="0"/>
        <w:autoSpaceDN w:val="0"/>
        <w:adjustRightInd w:val="0"/>
        <w:spacing w:before="240"/>
        <w:ind w:firstLine="540"/>
        <w:jc w:val="both"/>
        <w:rPr>
          <w:bCs/>
        </w:rPr>
      </w:pPr>
      <w:r w:rsidRPr="00A472B2">
        <w:rPr>
          <w:bCs/>
        </w:rPr>
        <w:t>4.3. Сотрудники Учреждения несут персональную ответственность за решения и действия (бездействие), принимаемые (осуществляемые) ими в ходе предоставления муниципальной услуги, а также за несоблюдение сроков и последовательности выполнения административных процедур, предусмотренных настоящим Административным регламентом в соответствии с действующим законодательством.</w:t>
      </w:r>
    </w:p>
    <w:p w:rsidR="003A57DB" w:rsidRPr="00A472B2" w:rsidRDefault="003A57DB" w:rsidP="003A57DB">
      <w:pPr>
        <w:autoSpaceDE w:val="0"/>
        <w:autoSpaceDN w:val="0"/>
        <w:adjustRightInd w:val="0"/>
        <w:spacing w:before="240"/>
        <w:ind w:firstLine="540"/>
        <w:jc w:val="both"/>
        <w:rPr>
          <w:bCs/>
        </w:rPr>
      </w:pPr>
      <w:r w:rsidRPr="00A472B2">
        <w:rPr>
          <w:bC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A57DB" w:rsidRPr="00A472B2" w:rsidRDefault="003A57DB" w:rsidP="003A57DB">
      <w:pPr>
        <w:autoSpaceDE w:val="0"/>
        <w:autoSpaceDN w:val="0"/>
        <w:adjustRightInd w:val="0"/>
        <w:spacing w:before="240"/>
        <w:ind w:firstLine="540"/>
        <w:jc w:val="both"/>
        <w:rPr>
          <w:bCs/>
        </w:rPr>
      </w:pPr>
      <w:r w:rsidRPr="00A472B2">
        <w:rPr>
          <w:bCs/>
        </w:rPr>
        <w:t>Граждане, объединения и организации имеют право на любые предусмотренные действующим законодательством формы контроля за деятельностью органа, предоставляющего муниципальную услугу.</w:t>
      </w:r>
    </w:p>
    <w:p w:rsidR="003A57DB" w:rsidRPr="00A472B2" w:rsidRDefault="003A57DB" w:rsidP="003A57DB">
      <w:pPr>
        <w:widowControl w:val="0"/>
        <w:autoSpaceDE w:val="0"/>
        <w:autoSpaceDN w:val="0"/>
        <w:adjustRightInd w:val="0"/>
        <w:jc w:val="center"/>
        <w:outlineLvl w:val="0"/>
        <w:rPr>
          <w:b/>
          <w:bCs/>
        </w:rPr>
      </w:pPr>
    </w:p>
    <w:p w:rsidR="003A57DB" w:rsidRPr="00A472B2" w:rsidRDefault="003A57DB" w:rsidP="003A57DB">
      <w:pPr>
        <w:ind w:firstLine="540"/>
        <w:jc w:val="both"/>
        <w:rPr>
          <w:b/>
          <w:bCs/>
        </w:rPr>
      </w:pPr>
    </w:p>
    <w:p w:rsidR="003A57DB" w:rsidRPr="00A472B2" w:rsidRDefault="003A57DB" w:rsidP="003A57DB">
      <w:pPr>
        <w:pStyle w:val="a5"/>
        <w:widowControl w:val="0"/>
        <w:numPr>
          <w:ilvl w:val="0"/>
          <w:numId w:val="5"/>
        </w:numPr>
        <w:autoSpaceDE w:val="0"/>
        <w:autoSpaceDN w:val="0"/>
        <w:adjustRightInd w:val="0"/>
        <w:jc w:val="center"/>
        <w:outlineLvl w:val="0"/>
        <w:rPr>
          <w:rFonts w:eastAsia="Calibri"/>
          <w:b/>
          <w:lang w:eastAsia="en-US"/>
        </w:rPr>
      </w:pPr>
      <w:r w:rsidRPr="00A472B2">
        <w:rPr>
          <w:rFonts w:eastAsia="Calibri"/>
          <w:b/>
          <w:lang w:eastAsia="en-US"/>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N 210-ФЗ "Об организации предоставления государственных и муниципальных услуг", а также их должностных лиц, муниципальных служащих, работников</w:t>
      </w:r>
    </w:p>
    <w:p w:rsidR="003A57DB" w:rsidRPr="00A472B2" w:rsidRDefault="003A57DB" w:rsidP="003A57DB">
      <w:pPr>
        <w:widowControl w:val="0"/>
        <w:autoSpaceDE w:val="0"/>
        <w:autoSpaceDN w:val="0"/>
        <w:adjustRightInd w:val="0"/>
        <w:ind w:left="480"/>
        <w:jc w:val="both"/>
        <w:outlineLvl w:val="0"/>
        <w:rPr>
          <w:b/>
          <w:bCs/>
        </w:rPr>
      </w:pP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 xml:space="preserve">5.1. Заявители имеют право на обжалование решений и (или) действий (бездействия) Учреждения, должностных лиц Учреждения, участвующих в предоставлении муниципальной услуги, в порядке, установленном в </w:t>
      </w:r>
      <w:hyperlink w:anchor="P290" w:history="1">
        <w:r w:rsidRPr="00A472B2">
          <w:rPr>
            <w:rFonts w:ascii="Times New Roman" w:hAnsi="Times New Roman" w:cs="Times New Roman"/>
            <w:sz w:val="24"/>
            <w:szCs w:val="24"/>
          </w:rPr>
          <w:t>пунктах 5.2</w:t>
        </w:r>
      </w:hyperlink>
      <w:r w:rsidRPr="00A472B2">
        <w:rPr>
          <w:rFonts w:ascii="Times New Roman" w:hAnsi="Times New Roman" w:cs="Times New Roman"/>
          <w:sz w:val="24"/>
          <w:szCs w:val="24"/>
        </w:rPr>
        <w:t xml:space="preserve"> - </w:t>
      </w:r>
      <w:hyperlink w:anchor="P364" w:history="1">
        <w:r w:rsidRPr="00A472B2">
          <w:rPr>
            <w:rFonts w:ascii="Times New Roman" w:hAnsi="Times New Roman" w:cs="Times New Roman"/>
            <w:sz w:val="24"/>
            <w:szCs w:val="24"/>
          </w:rPr>
          <w:t>5.20</w:t>
        </w:r>
      </w:hyperlink>
      <w:r w:rsidRPr="00A472B2">
        <w:rPr>
          <w:rFonts w:ascii="Times New Roman" w:hAnsi="Times New Roman" w:cs="Times New Roman"/>
          <w:sz w:val="24"/>
          <w:szCs w:val="24"/>
        </w:rPr>
        <w:t xml:space="preserve"> настоящего Административного регламента.</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 xml:space="preserve">Досудебное (внесудебное) обжалование решений и действий (бездействия)  филиала ГБУ "МФЦ РБ по Селенгинскому району", организаций, указанных в </w:t>
      </w:r>
      <w:hyperlink r:id="rId31" w:history="1">
        <w:r w:rsidRPr="00A472B2">
          <w:rPr>
            <w:rFonts w:ascii="Times New Roman" w:hAnsi="Times New Roman" w:cs="Times New Roman"/>
            <w:sz w:val="24"/>
            <w:szCs w:val="24"/>
          </w:rPr>
          <w:t>части 1.1 статьи 16</w:t>
        </w:r>
      </w:hyperlink>
      <w:r w:rsidRPr="00A472B2">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(далее - Федеральный закон N 210-ФЗ), а также их работников подлежит рассмотрению в случае и порядке, определенных Федеральным </w:t>
      </w:r>
      <w:hyperlink r:id="rId32" w:history="1">
        <w:r w:rsidRPr="00A472B2">
          <w:rPr>
            <w:rFonts w:ascii="Times New Roman" w:hAnsi="Times New Roman" w:cs="Times New Roman"/>
            <w:sz w:val="24"/>
            <w:szCs w:val="24"/>
          </w:rPr>
          <w:t>законом</w:t>
        </w:r>
      </w:hyperlink>
      <w:r w:rsidRPr="00A472B2">
        <w:rPr>
          <w:rFonts w:ascii="Times New Roman" w:hAnsi="Times New Roman" w:cs="Times New Roman"/>
          <w:sz w:val="24"/>
          <w:szCs w:val="24"/>
        </w:rPr>
        <w:t xml:space="preserve"> N 210-ФЗ, а также в порядке, установленном в пунктах 5.2, 5.4, 5.6.3 - 5.10 настоящего </w:t>
      </w:r>
      <w:r w:rsidRPr="00A472B2">
        <w:rPr>
          <w:rFonts w:ascii="Times New Roman" w:hAnsi="Times New Roman" w:cs="Times New Roman"/>
          <w:sz w:val="24"/>
          <w:szCs w:val="24"/>
        </w:rPr>
        <w:lastRenderedPageBreak/>
        <w:t>Административного регламента.</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Заявители (юридические лица и индивидуальные предприниматели) также имеют право на обжалование решений и (или) действий (бездействия) Учреждения, должностных лиц Учреждения, участвующих в предоставлении муниципальной услуги, в антимонопольном органе в порядке, установленном антимонопольным законодательством Российской Федерации.</w:t>
      </w:r>
    </w:p>
    <w:p w:rsidR="003A57DB" w:rsidRPr="00A472B2" w:rsidRDefault="003A57DB" w:rsidP="003A57DB">
      <w:pPr>
        <w:pStyle w:val="ConsPlusNormal"/>
        <w:ind w:firstLine="540"/>
        <w:jc w:val="both"/>
        <w:rPr>
          <w:rFonts w:ascii="Times New Roman" w:hAnsi="Times New Roman" w:cs="Times New Roman"/>
          <w:sz w:val="24"/>
          <w:szCs w:val="24"/>
        </w:rPr>
      </w:pPr>
      <w:bookmarkStart w:id="3" w:name="P290"/>
      <w:bookmarkEnd w:id="3"/>
      <w:r w:rsidRPr="00A472B2">
        <w:rPr>
          <w:rFonts w:ascii="Times New Roman" w:hAnsi="Times New Roman" w:cs="Times New Roman"/>
          <w:sz w:val="24"/>
          <w:szCs w:val="24"/>
        </w:rPr>
        <w:t>5.2. Заявитель может обратиться с жалобой в том числе в следующих случаях:</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 xml:space="preserve">а) нарушение срока регистрации запроса заявителя о предоставлении муниципальной услуги, запроса, указанного в </w:t>
      </w:r>
      <w:hyperlink r:id="rId33" w:history="1">
        <w:r w:rsidRPr="00A472B2">
          <w:rPr>
            <w:rFonts w:ascii="Times New Roman" w:hAnsi="Times New Roman" w:cs="Times New Roman"/>
            <w:sz w:val="24"/>
            <w:szCs w:val="24"/>
          </w:rPr>
          <w:t>статье 15.1</w:t>
        </w:r>
      </w:hyperlink>
      <w:r w:rsidRPr="00A472B2">
        <w:rPr>
          <w:rFonts w:ascii="Times New Roman" w:hAnsi="Times New Roman" w:cs="Times New Roman"/>
          <w:sz w:val="24"/>
          <w:szCs w:val="24"/>
        </w:rPr>
        <w:t xml:space="preserve"> Федерального закона N 210-ФЗ;</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б) нарушение срока предоставления муниципальной услуги;</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Бурятия, муниципальными правовыми актами для предоставления муниципальной услуги;</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г) отказ в приеме документов у заявителя, представление которых предусмотрено нормативными правовыми актами Российской Федерации, Республики Бурятия и муниципальными правовыми актами для предоставления муниципальной услуги;</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Бурятия и муниципальными правовыми актами;</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Республики Бурятия и муниципальными правовыми актами;</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з) нарушение срока или порядка выдачи документов по результатам предоставления муниципальной услуги;</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Республики Бурятия, муниципальными правовыми актами.</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г) пункта 2.8. настоящего Административного регламента.</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5.3. Должностным лицом Учреждения, уполномоченным на рассмотрение жалоб, является директор Учреждения.</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В случае отсутствия  директора Учреждения должностное лицо, уполномоченное на рассмотрение жалоб, назначается приказом по Учреждения.</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5.4. Жалоба на решения и действия (бездействие) должностных лиц Учреждения  подается директору Учреждения. На решения директора Учреждения - в Администрацию МО «Город Гусиноозерск».</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При этом срок рассмотрения жалобы исчисляется со дня регистрации жалобы в Учреждении.</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Жалоба на решение и действия (бездействие) работника филиала ГБУ "МФЦ РБ по Селенгинскому району" подается руководителю филиала ГБУ "МФЦ РБ по Селенгинскому району". На решения руководителя филиала ГБУ "МФЦ РБ по Селенгинскому району" - учредителю ГБУ "МФЦ РБ" (Администрация Главы Республики Бурятия и Правительства Республики Бурятия) или должностному лицу, уполномоченному нормативно-правовым актом Республики Бурятия.</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 xml:space="preserve">Жалоба на решение и действия (бездействие) работников организаций, предусмотренных </w:t>
      </w:r>
      <w:hyperlink r:id="rId34" w:history="1">
        <w:r w:rsidRPr="00A472B2">
          <w:rPr>
            <w:rFonts w:ascii="Times New Roman" w:hAnsi="Times New Roman" w:cs="Times New Roman"/>
            <w:sz w:val="24"/>
            <w:szCs w:val="24"/>
          </w:rPr>
          <w:t>частью 1.1 статьи 16</w:t>
        </w:r>
      </w:hyperlink>
      <w:r w:rsidRPr="00A472B2">
        <w:rPr>
          <w:rFonts w:ascii="Times New Roman" w:hAnsi="Times New Roman" w:cs="Times New Roman"/>
          <w:sz w:val="24"/>
          <w:szCs w:val="24"/>
        </w:rPr>
        <w:t xml:space="preserve"> Федерального закона N 210-ФЗ, подается руководителям этих </w:t>
      </w:r>
      <w:r w:rsidRPr="00A472B2">
        <w:rPr>
          <w:rFonts w:ascii="Times New Roman" w:hAnsi="Times New Roman" w:cs="Times New Roman"/>
          <w:sz w:val="24"/>
          <w:szCs w:val="24"/>
        </w:rPr>
        <w:lastRenderedPageBreak/>
        <w:t>организаций.</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5.5. В случае поступления в Учреждение жалобы в отношении муниципальной услуги, которую оказывает другой орган, жалоба регистрируется в Учреждении в течение одного рабочего дня со дня ее поступления и в течение одного рабочего дня со дня ее регистрации направляется в орган, предоставляющий соответствующую услугу.</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В течение 3 рабочих дней со дня регистрации жалобы Учреждение уведомляет гражданина, направившего жалобу, о переадресации ее в соответствующий орган.</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5.6. Жалоба на решения либо действия (бездействие) подается в письменной форме на бумажном носителе, в электронной форме.</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5.6.1. Жалоба на должностных лиц Учреждения директору Учреждения может быть подана:</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а) при личном приеме или письменном обращении по адресу Учреждения: г. Гусиноозесрк, ул.Первомайская, д.8;</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б) в электронном виде:</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 через официальный сайт органов местного самоуправления г. Гусиноозерск: www.</w:t>
      </w:r>
      <w:r w:rsidRPr="00A472B2">
        <w:rPr>
          <w:rFonts w:ascii="Times New Roman" w:hAnsi="Times New Roman" w:cs="Times New Roman"/>
          <w:sz w:val="24"/>
          <w:szCs w:val="24"/>
          <w:lang w:val="en-US"/>
        </w:rPr>
        <w:t>admingus</w:t>
      </w:r>
      <w:r w:rsidRPr="00A472B2">
        <w:rPr>
          <w:rFonts w:ascii="Times New Roman" w:hAnsi="Times New Roman" w:cs="Times New Roman"/>
          <w:sz w:val="24"/>
          <w:szCs w:val="24"/>
        </w:rPr>
        <w:t>.</w:t>
      </w:r>
      <w:r w:rsidRPr="00A472B2">
        <w:rPr>
          <w:rFonts w:ascii="Times New Roman" w:hAnsi="Times New Roman" w:cs="Times New Roman"/>
          <w:sz w:val="24"/>
          <w:szCs w:val="24"/>
          <w:lang w:val="en-US"/>
        </w:rPr>
        <w:t>ru</w:t>
      </w:r>
      <w:r w:rsidRPr="00A472B2">
        <w:rPr>
          <w:rFonts w:ascii="Times New Roman" w:hAnsi="Times New Roman" w:cs="Times New Roman"/>
          <w:sz w:val="24"/>
          <w:szCs w:val="24"/>
        </w:rPr>
        <w:t>;</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 через Единый портал www.gosuslugi.ru;</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в) через филиал ГБУ "МФЦ РБ по Селенгинскому району" по адресу: 671160, г.Гусиноозерск, ул.Пушкина, д.6, тел.44-8-51.</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5.6.2. Жалоба на решения директора Учреждения в вышестоящий орган – МО «Город Гусиноозерск» может быть подана:</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а) по адресу: 671160, Администрация МО «Город Гусиноозерск», г. Гусиноозерск, ул.Первомайская, 8, приемная;</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б) при личном приеме заявителя Главой администрации МО «Город Гусиноозерск» или лицом, его замещающим.</w:t>
      </w:r>
    </w:p>
    <w:p w:rsidR="003A57DB" w:rsidRPr="00A472B2" w:rsidRDefault="003A57DB" w:rsidP="003A57DB">
      <w:pPr>
        <w:pStyle w:val="ConsPlusNormal"/>
        <w:ind w:firstLine="540"/>
        <w:rPr>
          <w:rFonts w:ascii="Times New Roman" w:hAnsi="Times New Roman" w:cs="Times New Roman"/>
          <w:sz w:val="24"/>
          <w:szCs w:val="24"/>
        </w:rPr>
      </w:pPr>
      <w:r w:rsidRPr="00A472B2">
        <w:rPr>
          <w:rFonts w:ascii="Times New Roman" w:hAnsi="Times New Roman" w:cs="Times New Roman"/>
          <w:sz w:val="24"/>
          <w:szCs w:val="24"/>
        </w:rPr>
        <w:t>в) в электронном виде:</w:t>
      </w:r>
      <w:r w:rsidRPr="00A472B2">
        <w:rPr>
          <w:rFonts w:ascii="Times New Roman" w:hAnsi="Times New Roman" w:cs="Times New Roman"/>
          <w:sz w:val="24"/>
          <w:szCs w:val="24"/>
        </w:rPr>
        <w:br/>
        <w:t>     - через официальный сайт органов местного самоуправления г.Гусиноозерск www.</w:t>
      </w:r>
      <w:r w:rsidRPr="00A472B2">
        <w:rPr>
          <w:rFonts w:ascii="Times New Roman" w:hAnsi="Times New Roman" w:cs="Times New Roman"/>
          <w:sz w:val="24"/>
          <w:szCs w:val="24"/>
          <w:lang w:val="en-US"/>
        </w:rPr>
        <w:t>admingus</w:t>
      </w:r>
      <w:r w:rsidRPr="00A472B2">
        <w:rPr>
          <w:rFonts w:ascii="Times New Roman" w:hAnsi="Times New Roman" w:cs="Times New Roman"/>
          <w:sz w:val="24"/>
          <w:szCs w:val="24"/>
        </w:rPr>
        <w:t>.</w:t>
      </w:r>
      <w:r w:rsidRPr="00A472B2">
        <w:rPr>
          <w:rFonts w:ascii="Times New Roman" w:hAnsi="Times New Roman" w:cs="Times New Roman"/>
          <w:sz w:val="24"/>
          <w:szCs w:val="24"/>
          <w:lang w:val="en-US"/>
        </w:rPr>
        <w:t>ru</w:t>
      </w:r>
      <w:r w:rsidRPr="00A472B2">
        <w:rPr>
          <w:rFonts w:ascii="Times New Roman" w:hAnsi="Times New Roman" w:cs="Times New Roman"/>
          <w:sz w:val="24"/>
          <w:szCs w:val="24"/>
        </w:rPr>
        <w:t>;</w:t>
      </w:r>
      <w:r w:rsidRPr="00A472B2">
        <w:rPr>
          <w:rFonts w:ascii="Times New Roman" w:hAnsi="Times New Roman" w:cs="Times New Roman"/>
          <w:sz w:val="24"/>
          <w:szCs w:val="24"/>
        </w:rPr>
        <w:br/>
        <w:t>     - через Единый портал www.gosuslugi.ru;</w:t>
      </w:r>
      <w:r w:rsidRPr="00A472B2">
        <w:rPr>
          <w:rFonts w:ascii="Times New Roman" w:hAnsi="Times New Roman" w:cs="Times New Roman"/>
          <w:sz w:val="24"/>
          <w:szCs w:val="24"/>
        </w:rPr>
        <w:br/>
        <w:t>     г) через филиал ГБУ "МФЦ РБ по Селенгинскому району" по адресу: 671160, г.Гусиноозерск, ул.Пушкина, д.6, тел.44-8-51.</w:t>
      </w:r>
      <w:r w:rsidRPr="00A472B2">
        <w:rPr>
          <w:rFonts w:ascii="Times New Roman" w:hAnsi="Times New Roman" w:cs="Times New Roman"/>
          <w:sz w:val="24"/>
          <w:szCs w:val="24"/>
        </w:rPr>
        <w:br/>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5.6.3. Жалоба на филиал ГБУ "МФЦ РБ по Селенгинскому району", работника филиала ГБУ "МФЦ РБ по Селенгинскому райну" может быть подана:</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а) при личном приеме или письменном обращении по почте: 671160, г.Гусиноозерск, ул.Пушкина,6.</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б) в электронном виде:</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 через официальный сайт ГБУ "МФЦ РБ": mfc.govrb.ru;</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 через Единый портал www.gosuslugi.ru.</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5.6.4.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A57DB" w:rsidRPr="00A472B2" w:rsidRDefault="003A57DB" w:rsidP="003A57DB">
      <w:pPr>
        <w:pStyle w:val="ConsPlusNormal"/>
        <w:ind w:firstLine="540"/>
        <w:jc w:val="both"/>
        <w:rPr>
          <w:rFonts w:ascii="Times New Roman" w:hAnsi="Times New Roman" w:cs="Times New Roman"/>
          <w:sz w:val="24"/>
          <w:szCs w:val="24"/>
        </w:rPr>
      </w:pPr>
      <w:bookmarkStart w:id="4" w:name="P324"/>
      <w:bookmarkEnd w:id="4"/>
      <w:r w:rsidRPr="00A472B2">
        <w:rPr>
          <w:rFonts w:ascii="Times New Roman" w:hAnsi="Times New Roman" w:cs="Times New Roman"/>
          <w:sz w:val="24"/>
          <w:szCs w:val="24"/>
        </w:rPr>
        <w:t>5.7. Жалоба должна содержать:</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 xml:space="preserve">а) наименование Учреждения, фамилию, имя, отчество должностного лица, предоставляющего муниципальную услугу, либо муниципального служащего, филиал ГБУ "МФЦ РБ по Селенгинскому району", его руководителя и (или) работника, организаций, предусмотренных </w:t>
      </w:r>
      <w:hyperlink r:id="rId35" w:history="1">
        <w:r w:rsidRPr="00A472B2">
          <w:rPr>
            <w:rFonts w:ascii="Times New Roman" w:hAnsi="Times New Roman" w:cs="Times New Roman"/>
            <w:sz w:val="24"/>
            <w:szCs w:val="24"/>
          </w:rPr>
          <w:t>частью 1.1 статьи 16</w:t>
        </w:r>
      </w:hyperlink>
      <w:r w:rsidRPr="00A472B2">
        <w:rPr>
          <w:rFonts w:ascii="Times New Roman" w:hAnsi="Times New Roman" w:cs="Times New Roman"/>
          <w:sz w:val="24"/>
          <w:szCs w:val="24"/>
        </w:rPr>
        <w:t xml:space="preserve"> Федерального закона N 210-ФЗ, их руководителей и (или) работников, решения и действия (бездействие) которых обжалуются;</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 xml:space="preserve">в) сведения об обжалуемых решениях и действиях (бездействии) Учреждения, его должностного лица, муниципального служащего, филиал ГБУ "МФЦ РБ по Селенгинскому району", работника филиала ГБУ "МФЦ РБ по Селенгинскому району", организаций, предусмотренных </w:t>
      </w:r>
      <w:hyperlink r:id="rId36" w:history="1">
        <w:r w:rsidRPr="00A472B2">
          <w:rPr>
            <w:rFonts w:ascii="Times New Roman" w:hAnsi="Times New Roman" w:cs="Times New Roman"/>
            <w:sz w:val="24"/>
            <w:szCs w:val="24"/>
          </w:rPr>
          <w:t>частью 1.1 статьи 16</w:t>
        </w:r>
      </w:hyperlink>
      <w:r w:rsidRPr="00A472B2">
        <w:rPr>
          <w:rFonts w:ascii="Times New Roman" w:hAnsi="Times New Roman" w:cs="Times New Roman"/>
          <w:sz w:val="24"/>
          <w:szCs w:val="24"/>
        </w:rPr>
        <w:t xml:space="preserve"> Федерального закона N 210-ФЗ, их работников;</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 xml:space="preserve">г) доводы, на основании которых заявитель не согласен с решением и действием </w:t>
      </w:r>
      <w:r w:rsidRPr="00A472B2">
        <w:rPr>
          <w:rFonts w:ascii="Times New Roman" w:hAnsi="Times New Roman" w:cs="Times New Roman"/>
          <w:sz w:val="24"/>
          <w:szCs w:val="24"/>
        </w:rPr>
        <w:lastRenderedPageBreak/>
        <w:t xml:space="preserve">(бездействием) Учреждения, его должностного лица либо муниципального служащего, филиал ГБУ "МФЦ РБ по Селенгинскому району", работника филиала ГБУ "МФЦ РБ по Селенгинскому району", организаций, предусмотренных </w:t>
      </w:r>
      <w:hyperlink r:id="rId37" w:history="1">
        <w:r w:rsidRPr="00A472B2">
          <w:rPr>
            <w:rFonts w:ascii="Times New Roman" w:hAnsi="Times New Roman" w:cs="Times New Roman"/>
            <w:sz w:val="24"/>
            <w:szCs w:val="24"/>
          </w:rPr>
          <w:t>частью 1.1 статьи 16</w:t>
        </w:r>
      </w:hyperlink>
      <w:r w:rsidRPr="00A472B2">
        <w:rPr>
          <w:rFonts w:ascii="Times New Roman" w:hAnsi="Times New Roman" w:cs="Times New Roman"/>
          <w:sz w:val="24"/>
          <w:szCs w:val="24"/>
        </w:rPr>
        <w:t xml:space="preserve"> Федерального закона N 210-ФЗ, их работников. Заявителем могут быть представлены документы (при наличии), подтверждающие доводы заявителя, либо их копии.</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5.8.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б) оформленная в соответствии с законодательством Российской Федерации доверенность и подписанная руководителем заявителя или уполномоченным этим руководителем лицом (для юридических лиц);</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 xml:space="preserve">При подаче жалобы в электронном виде документы, указанные в </w:t>
      </w:r>
      <w:hyperlink w:anchor="P324" w:history="1">
        <w:r w:rsidRPr="00A472B2">
          <w:rPr>
            <w:rFonts w:ascii="Times New Roman" w:hAnsi="Times New Roman" w:cs="Times New Roman"/>
            <w:sz w:val="24"/>
            <w:szCs w:val="24"/>
          </w:rPr>
          <w:t>п. 5.7</w:t>
        </w:r>
      </w:hyperlink>
      <w:r w:rsidRPr="00A472B2">
        <w:rPr>
          <w:rFonts w:ascii="Times New Roman" w:hAnsi="Times New Roman" w:cs="Times New Roman"/>
          <w:sz w:val="24"/>
          <w:szCs w:val="24"/>
        </w:rPr>
        <w:t>, 5.8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В случае если представитель не представил документ, подтверждающий полномочия на осуществление действий от имени заявителя, жалоба не принимается к рассмотрению по существу (о чем представитель уведомляется по телефону в течение 3 рабочих дней). Уведомление направляется представителю любым удобным способом (по почте, по электронной почте). В уведомлении ему разъясняется возможность повторной подачи жалобы при наличии документа, подтверждающего полномочия на осуществление действий от имени заявителя.</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5.9. Жалоба подлежит регистрации в течение одного рабочего дня со дня ее поступления. Жалоба рассматривается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5.10. Основания для приостановления рассмотрения жалобы отсутствуют.</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 xml:space="preserve">5.11. По результатам рассмотрения жалобы в соответствии с </w:t>
      </w:r>
      <w:hyperlink r:id="rId38" w:history="1">
        <w:r w:rsidRPr="00A472B2">
          <w:rPr>
            <w:rFonts w:ascii="Times New Roman" w:hAnsi="Times New Roman" w:cs="Times New Roman"/>
            <w:sz w:val="24"/>
            <w:szCs w:val="24"/>
          </w:rPr>
          <w:t>частью 7 статьи 11.2</w:t>
        </w:r>
      </w:hyperlink>
      <w:r w:rsidRPr="00A472B2">
        <w:rPr>
          <w:rFonts w:ascii="Times New Roman" w:hAnsi="Times New Roman" w:cs="Times New Roman"/>
          <w:sz w:val="24"/>
          <w:szCs w:val="24"/>
        </w:rPr>
        <w:t xml:space="preserve"> Федерального закона N 210-ФЗ директор Учреждения (в случае его отсутствия - должностное лицо, назначенное приказом Учреждения) принимает решение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об отказе в ее удовлетворении.</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5.12. Мотивированный ответ по результатам рассмотрения Учреждением  жалобы направляется заявителю в письменном виде не позднее дня, следующего за днем принятия решения. По желанию заявителя ответ может быть предоставлен в форме электронного документа, подписанного электронной подписью уполномоченного на рассмотрение жалобы должностного лица, вид которой установлен законодательством Российской Федерации.</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5.12.1. В случае признания жалобы подлежащей удовлетворению в ответе заявителю указанном в пункте 5.12.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Pr="00A472B2">
        <w:rPr>
          <w:rFonts w:ascii="Times New Roman" w:hAnsi="Times New Roman" w:cs="Times New Roman"/>
          <w:sz w:val="24"/>
          <w:szCs w:val="24"/>
        </w:rPr>
        <w:br/>
        <w:t xml:space="preserve">     5.12.2. В случае признания жалобы не подлежащей удовлетворению, в ответе заявителю </w:t>
      </w:r>
      <w:r w:rsidRPr="00A472B2">
        <w:rPr>
          <w:rFonts w:ascii="Times New Roman" w:hAnsi="Times New Roman" w:cs="Times New Roman"/>
          <w:sz w:val="24"/>
          <w:szCs w:val="24"/>
        </w:rPr>
        <w:lastRenderedPageBreak/>
        <w:t>даются аргументированные разъяснения о причинах принятого решения, а также информация о порядке обжалования принятого решения.</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5.13. В ответе по результатам рассмотрения жалобы Учреждения указываются:</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а) наименование Учреждения, должность, фамилия, имя, отчество (при наличии) его должностного лица, принявшего решение по жалобе;</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б) номер, дата, место принятия решения, включая сведения о должностном лице, решение или действие (бездействие) которого обжалуется;</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в) фамилия, имя, отчество (при наличии) заявителя;</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г) основания для принятия решения по жалобе;</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д) принятое по жалобе решение;</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е) в случае если жалоба признана обоснованной, - сроки устранения выявленных нарушений (не более 5 рабочих дней), в том числе срок предоставления результата муниципальной услуги;</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ж) сведения о порядке обжалования принятого по жалобе решения.</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5.14. Ответ по результатам рассмотрения жалобы на решения и действия (бездействие) должностных лиц, муниципальных служащих Учреждения подписывает директор Учреждения (в случае его отсутствия - должностное лицо, назначенное приказом Учреждения).</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Ответ по результатам рассмотрения жалобы на решения директора Учреждения подписывается Главой Администрации МО «Город Гусиноозерск».</w:t>
      </w:r>
    </w:p>
    <w:p w:rsidR="003A57DB"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5.15.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Законом Республики Бурятия от 05.05.2011 N 2003-IV «Об административных правонарушениях», или признаков состава преступления директор Учреждения (в случае его отсутствия - должностное лицо, назначенное Распоряжением Главы администрации МО «Город Гусиноозерск»), Глава администрации МО «Город Гусиноозерск» (в отношении жалобы на директора Учрежления) в соответствии с частью 1 статьи 11.2 Федерального закона 210-ФЗ незамедлительно направляют имеющиеся материалы в органы прокуратуры.</w:t>
      </w:r>
    </w:p>
    <w:p w:rsidR="005573A1" w:rsidRPr="00AF65E8" w:rsidRDefault="005573A1" w:rsidP="005573A1">
      <w:pPr>
        <w:pStyle w:val="ConsPlusNormal"/>
        <w:ind w:firstLine="540"/>
        <w:jc w:val="both"/>
        <w:rPr>
          <w:rFonts w:ascii="Times New Roman" w:hAnsi="Times New Roman" w:cs="Times New Roman"/>
          <w:sz w:val="24"/>
          <w:szCs w:val="24"/>
        </w:rPr>
      </w:pPr>
      <w:r w:rsidRPr="00AF65E8">
        <w:rPr>
          <w:rFonts w:ascii="Times New Roman" w:hAnsi="Times New Roman" w:cs="Times New Roman"/>
          <w:sz w:val="24"/>
          <w:szCs w:val="24"/>
        </w:rPr>
        <w:t>5.16. Учреждение оставляет жалобу без ответа в следующих случаях:</w:t>
      </w:r>
    </w:p>
    <w:p w:rsidR="005573A1" w:rsidRPr="00AF65E8" w:rsidRDefault="005573A1" w:rsidP="005573A1">
      <w:pPr>
        <w:pStyle w:val="ConsPlusNormal"/>
        <w:ind w:firstLine="540"/>
        <w:jc w:val="both"/>
        <w:rPr>
          <w:rFonts w:ascii="Times New Roman" w:hAnsi="Times New Roman" w:cs="Times New Roman"/>
          <w:sz w:val="24"/>
          <w:szCs w:val="24"/>
        </w:rPr>
      </w:pPr>
      <w:r w:rsidRPr="00AF65E8">
        <w:rPr>
          <w:rFonts w:ascii="Times New Roman" w:hAnsi="Times New Roman" w:cs="Times New Roman"/>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5573A1" w:rsidRPr="00AF65E8" w:rsidRDefault="005573A1" w:rsidP="005573A1">
      <w:pPr>
        <w:pStyle w:val="ConsPlusNormal"/>
        <w:ind w:firstLine="540"/>
        <w:jc w:val="both"/>
        <w:rPr>
          <w:rFonts w:ascii="Times New Roman" w:hAnsi="Times New Roman" w:cs="Times New Roman"/>
          <w:sz w:val="24"/>
          <w:szCs w:val="24"/>
        </w:rPr>
      </w:pPr>
      <w:r w:rsidRPr="00AF65E8">
        <w:rPr>
          <w:rFonts w:ascii="Times New Roman" w:hAnsi="Times New Roman" w:cs="Times New Roman"/>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573A1" w:rsidRPr="00A472B2" w:rsidRDefault="005573A1" w:rsidP="005573A1">
      <w:pPr>
        <w:pStyle w:val="ConsPlusNormal"/>
        <w:ind w:firstLine="540"/>
        <w:jc w:val="both"/>
        <w:rPr>
          <w:rFonts w:ascii="Times New Roman" w:hAnsi="Times New Roman" w:cs="Times New Roman"/>
          <w:sz w:val="24"/>
          <w:szCs w:val="24"/>
        </w:rPr>
      </w:pPr>
      <w:r w:rsidRPr="00AF65E8">
        <w:rPr>
          <w:rFonts w:ascii="Times New Roman" w:hAnsi="Times New Roman" w:cs="Times New Roman"/>
          <w:sz w:val="24"/>
          <w:szCs w:val="24"/>
        </w:rPr>
        <w:t>Учреждение, предоставляющее муниципальную услугу, сообщает заявителю об оставлении жалобы без ответа в течение 3 рабочих дней со дня регистрации ж</w:t>
      </w:r>
      <w:r w:rsidRPr="00AF65E8">
        <w:rPr>
          <w:rFonts w:ascii="Times New Roman" w:hAnsi="Times New Roman" w:cs="Times New Roman"/>
          <w:sz w:val="24"/>
          <w:szCs w:val="24"/>
        </w:rPr>
        <w:t>а</w:t>
      </w:r>
      <w:r w:rsidRPr="00AF65E8">
        <w:rPr>
          <w:rFonts w:ascii="Times New Roman" w:hAnsi="Times New Roman" w:cs="Times New Roman"/>
          <w:sz w:val="24"/>
          <w:szCs w:val="24"/>
        </w:rPr>
        <w:t>лобы.</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5.1</w:t>
      </w:r>
      <w:r w:rsidR="005573A1">
        <w:rPr>
          <w:rFonts w:ascii="Times New Roman" w:hAnsi="Times New Roman" w:cs="Times New Roman"/>
          <w:sz w:val="24"/>
          <w:szCs w:val="24"/>
        </w:rPr>
        <w:t>7</w:t>
      </w:r>
      <w:r w:rsidRPr="00A472B2">
        <w:rPr>
          <w:rFonts w:ascii="Times New Roman" w:hAnsi="Times New Roman" w:cs="Times New Roman"/>
          <w:sz w:val="24"/>
          <w:szCs w:val="24"/>
        </w:rPr>
        <w:t>. Учреждение отказывает в рассмотрении жалобы в следующих случаях:</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б) наличие решения по жалобе, принятого ранее в отношении того же заявителя и по тому же предмету жалобы;</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в) подача жалобы лицом, полномочия которого не подтверждены в порядке, установленном законодательством Российской Федерации.</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5.1</w:t>
      </w:r>
      <w:r w:rsidR="005573A1">
        <w:rPr>
          <w:rFonts w:ascii="Times New Roman" w:hAnsi="Times New Roman" w:cs="Times New Roman"/>
          <w:sz w:val="24"/>
          <w:szCs w:val="24"/>
        </w:rPr>
        <w:t>8</w:t>
      </w:r>
      <w:r w:rsidRPr="00A472B2">
        <w:rPr>
          <w:rFonts w:ascii="Times New Roman" w:hAnsi="Times New Roman" w:cs="Times New Roman"/>
          <w:sz w:val="24"/>
          <w:szCs w:val="24"/>
        </w:rPr>
        <w:t>. Заявитель имеет право обжаловать принятое по жалобе решение Учреждением в вышестоящий орган - Администрацию МО «Город Гусиноозерск» и (или) в судебном порядке в соответствии с законодательством Российской Федерации.</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5.1</w:t>
      </w:r>
      <w:r w:rsidR="005573A1">
        <w:rPr>
          <w:rFonts w:ascii="Times New Roman" w:hAnsi="Times New Roman" w:cs="Times New Roman"/>
          <w:sz w:val="24"/>
          <w:szCs w:val="24"/>
        </w:rPr>
        <w:t>9</w:t>
      </w:r>
      <w:r w:rsidRPr="00A472B2">
        <w:rPr>
          <w:rFonts w:ascii="Times New Roman" w:hAnsi="Times New Roman" w:cs="Times New Roman"/>
          <w:sz w:val="24"/>
          <w:szCs w:val="24"/>
        </w:rPr>
        <w:t>. Заявитель имеет право на получение информации и документов, необходимых для обоснования и рассмотрения жалобы, в том числе:</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а) запрашивать дополнительные документы и материалы, в том числе в электронном виде;</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б)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в) получать письменный ответ по существу поставленных в жалобе вопросов;</w:t>
      </w:r>
    </w:p>
    <w:p w:rsidR="003A57DB" w:rsidRPr="00A472B2" w:rsidRDefault="003A57DB" w:rsidP="003A57DB">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г) обращаться с заявлением о прекращении рассмотрения жалобы.</w:t>
      </w:r>
    </w:p>
    <w:p w:rsidR="003A57DB" w:rsidRPr="00A472B2" w:rsidRDefault="003A57DB" w:rsidP="003A57DB">
      <w:pPr>
        <w:pStyle w:val="ConsPlusNormal"/>
        <w:ind w:firstLine="540"/>
        <w:jc w:val="both"/>
        <w:rPr>
          <w:rFonts w:ascii="Times New Roman" w:hAnsi="Times New Roman" w:cs="Times New Roman"/>
          <w:sz w:val="24"/>
          <w:szCs w:val="24"/>
        </w:rPr>
      </w:pPr>
      <w:bookmarkStart w:id="5" w:name="P364"/>
      <w:bookmarkEnd w:id="5"/>
      <w:r w:rsidRPr="00A472B2">
        <w:rPr>
          <w:rFonts w:ascii="Times New Roman" w:hAnsi="Times New Roman" w:cs="Times New Roman"/>
          <w:sz w:val="24"/>
          <w:szCs w:val="24"/>
        </w:rPr>
        <w:lastRenderedPageBreak/>
        <w:t>5.</w:t>
      </w:r>
      <w:r w:rsidR="005573A1">
        <w:rPr>
          <w:rFonts w:ascii="Times New Roman" w:hAnsi="Times New Roman" w:cs="Times New Roman"/>
          <w:sz w:val="24"/>
          <w:szCs w:val="24"/>
        </w:rPr>
        <w:t>20</w:t>
      </w:r>
      <w:r w:rsidRPr="00A472B2">
        <w:rPr>
          <w:rFonts w:ascii="Times New Roman" w:hAnsi="Times New Roman" w:cs="Times New Roman"/>
          <w:sz w:val="24"/>
          <w:szCs w:val="24"/>
        </w:rPr>
        <w:t>. Учреждение обеспечивает информирование заявителей о порядке обжалования решений и действий (бездействия) Учреждения, должностных лиц Учреждения либо муниципальных служащих посредством размещения соответствующей информации на стендах в местах предоставления муниципальных услуг, на официальном сайте, на Едином портале государственных услуг.»</w:t>
      </w:r>
    </w:p>
    <w:p w:rsidR="00AE0617" w:rsidRPr="00A472B2" w:rsidRDefault="00AE0617" w:rsidP="002928E2">
      <w:pPr>
        <w:pStyle w:val="ConsPlusNormal"/>
        <w:jc w:val="both"/>
        <w:rPr>
          <w:rFonts w:ascii="Times New Roman" w:hAnsi="Times New Roman" w:cs="Times New Roman"/>
          <w:sz w:val="24"/>
          <w:szCs w:val="24"/>
        </w:rPr>
      </w:pPr>
    </w:p>
    <w:p w:rsidR="004C50E8" w:rsidRPr="00A472B2" w:rsidRDefault="004C50E8" w:rsidP="002928E2">
      <w:pPr>
        <w:pStyle w:val="ConsPlusNormal"/>
        <w:ind w:firstLine="540"/>
        <w:jc w:val="center"/>
        <w:rPr>
          <w:rFonts w:ascii="Times New Roman" w:hAnsi="Times New Roman" w:cs="Times New Roman"/>
          <w:b/>
          <w:sz w:val="24"/>
          <w:szCs w:val="24"/>
        </w:rPr>
      </w:pPr>
      <w:r w:rsidRPr="00A472B2">
        <w:rPr>
          <w:rFonts w:ascii="Times New Roman" w:hAnsi="Times New Roman" w:cs="Times New Roman"/>
          <w:b/>
          <w:sz w:val="24"/>
          <w:szCs w:val="24"/>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r w:rsidRPr="00A472B2">
        <w:rPr>
          <w:rFonts w:ascii="Times New Roman" w:hAnsi="Times New Roman" w:cs="Times New Roman"/>
          <w:b/>
          <w:sz w:val="24"/>
          <w:szCs w:val="24"/>
        </w:rPr>
        <w:br/>
      </w:r>
    </w:p>
    <w:p w:rsidR="004C50E8" w:rsidRPr="00A472B2" w:rsidRDefault="004C50E8" w:rsidP="002928E2">
      <w:pPr>
        <w:pStyle w:val="ConsPlusNormal"/>
        <w:ind w:firstLine="540"/>
        <w:jc w:val="both"/>
        <w:rPr>
          <w:rFonts w:ascii="Times New Roman" w:hAnsi="Times New Roman" w:cs="Times New Roman"/>
          <w:sz w:val="24"/>
          <w:szCs w:val="24"/>
        </w:rPr>
      </w:pPr>
      <w:r w:rsidRPr="00A472B2">
        <w:rPr>
          <w:rFonts w:ascii="Times New Roman" w:hAnsi="Times New Roman" w:cs="Times New Roman"/>
          <w:sz w:val="24"/>
          <w:szCs w:val="24"/>
        </w:rPr>
        <w:t>6.     Предоставление муниципальной услуги в ГБУ «МФЦ РБ» по Селенгинскому району осуществляется согласно заключенному соглашению о взаимодействии между Администрацией МО «Город Гусиноозерск» и ГБУ «МФЦ РБ» на дату подачи запроса.</w:t>
      </w:r>
      <w:r w:rsidRPr="00A472B2">
        <w:rPr>
          <w:rFonts w:ascii="Times New Roman" w:hAnsi="Times New Roman" w:cs="Times New Roman"/>
          <w:sz w:val="24"/>
          <w:szCs w:val="24"/>
        </w:rPr>
        <w:br/>
        <w:t xml:space="preserve">     ГБУ «МФЦ РБ» по Селенгинскому району обеспечивает возможность предоставления двух и более муниципальных услуг при однократном обращении (далее - комплексный запрос) в соответствии с требованиями </w:t>
      </w:r>
      <w:hyperlink r:id="rId39" w:history="1">
        <w:r w:rsidRPr="00A472B2">
          <w:rPr>
            <w:rStyle w:val="a3"/>
            <w:rFonts w:ascii="Times New Roman" w:hAnsi="Times New Roman" w:cs="Times New Roman"/>
            <w:color w:val="auto"/>
            <w:sz w:val="24"/>
            <w:szCs w:val="24"/>
          </w:rPr>
          <w:t>статьи 15.1</w:t>
        </w:r>
      </w:hyperlink>
      <w:r w:rsidRPr="00A472B2">
        <w:rPr>
          <w:rFonts w:ascii="Times New Roman" w:hAnsi="Times New Roman" w:cs="Times New Roman"/>
          <w:sz w:val="24"/>
          <w:szCs w:val="24"/>
        </w:rPr>
        <w:t xml:space="preserve"> Федерального закона от 27.07.2010  N 210-ФЗ.</w:t>
      </w:r>
      <w:r w:rsidRPr="00A472B2">
        <w:rPr>
          <w:rFonts w:ascii="Times New Roman" w:hAnsi="Times New Roman" w:cs="Times New Roman"/>
          <w:sz w:val="24"/>
          <w:szCs w:val="24"/>
        </w:rPr>
        <w:br/>
        <w:t>     Муниципальная услуга также предоставляется в многофункциональных центрах с учетом принципа экстерриториальности, в соответствии с которым заявитель вправе выбрать для обращения за получением муниципальной услуги любой многофункциональный центр Республики Бурятия.</w:t>
      </w:r>
    </w:p>
    <w:p w:rsidR="00AE0617" w:rsidRPr="00A472B2" w:rsidRDefault="00AE0617" w:rsidP="002928E2">
      <w:pPr>
        <w:pStyle w:val="ConsPlusNormal"/>
        <w:jc w:val="both"/>
        <w:rPr>
          <w:rFonts w:ascii="Times New Roman" w:hAnsi="Times New Roman" w:cs="Times New Roman"/>
          <w:sz w:val="24"/>
          <w:szCs w:val="24"/>
        </w:rPr>
      </w:pPr>
    </w:p>
    <w:p w:rsidR="00262AE2" w:rsidRPr="00A472B2" w:rsidRDefault="00262AE2" w:rsidP="002928E2">
      <w:pPr>
        <w:ind w:firstLine="4111"/>
        <w:jc w:val="both"/>
      </w:pPr>
    </w:p>
    <w:p w:rsidR="00262AE2" w:rsidRPr="00A472B2" w:rsidRDefault="00262AE2" w:rsidP="002928E2">
      <w:pPr>
        <w:ind w:firstLine="4111"/>
        <w:jc w:val="both"/>
      </w:pPr>
    </w:p>
    <w:p w:rsidR="00262AE2" w:rsidRPr="00A472B2" w:rsidRDefault="00262AE2" w:rsidP="002928E2">
      <w:pPr>
        <w:ind w:firstLine="4111"/>
        <w:jc w:val="both"/>
      </w:pPr>
    </w:p>
    <w:p w:rsidR="00262AE2" w:rsidRPr="00A472B2" w:rsidRDefault="00262AE2" w:rsidP="002928E2">
      <w:pPr>
        <w:ind w:firstLine="4111"/>
        <w:jc w:val="both"/>
      </w:pPr>
    </w:p>
    <w:p w:rsidR="002928E2" w:rsidRPr="00A472B2" w:rsidRDefault="002928E2" w:rsidP="002928E2">
      <w:pPr>
        <w:ind w:firstLine="4111"/>
        <w:jc w:val="both"/>
      </w:pPr>
    </w:p>
    <w:p w:rsidR="00632D80" w:rsidRPr="00A472B2" w:rsidRDefault="00632D80" w:rsidP="002928E2">
      <w:pPr>
        <w:ind w:firstLine="4111"/>
        <w:jc w:val="both"/>
      </w:pPr>
    </w:p>
    <w:p w:rsidR="00632D80" w:rsidRPr="00A472B2" w:rsidRDefault="00632D80" w:rsidP="002928E2">
      <w:pPr>
        <w:ind w:firstLine="4111"/>
        <w:jc w:val="both"/>
      </w:pPr>
    </w:p>
    <w:p w:rsidR="00632D80" w:rsidRPr="00A472B2" w:rsidRDefault="00632D80" w:rsidP="002928E2">
      <w:pPr>
        <w:ind w:firstLine="4111"/>
        <w:jc w:val="both"/>
      </w:pPr>
    </w:p>
    <w:p w:rsidR="00632D80" w:rsidRPr="00A472B2" w:rsidRDefault="00632D80" w:rsidP="002928E2">
      <w:pPr>
        <w:ind w:firstLine="4111"/>
        <w:jc w:val="both"/>
      </w:pPr>
    </w:p>
    <w:p w:rsidR="00632D80" w:rsidRPr="00A472B2" w:rsidRDefault="00632D80" w:rsidP="002928E2">
      <w:pPr>
        <w:ind w:firstLine="4111"/>
        <w:jc w:val="both"/>
      </w:pPr>
    </w:p>
    <w:p w:rsidR="00632D80" w:rsidRPr="00A472B2" w:rsidRDefault="00632D80" w:rsidP="002928E2">
      <w:pPr>
        <w:ind w:firstLine="4111"/>
        <w:jc w:val="both"/>
      </w:pPr>
    </w:p>
    <w:p w:rsidR="00632D80" w:rsidRPr="00A472B2" w:rsidRDefault="00632D80" w:rsidP="002928E2">
      <w:pPr>
        <w:ind w:firstLine="4111"/>
        <w:jc w:val="both"/>
      </w:pPr>
    </w:p>
    <w:p w:rsidR="00632D80" w:rsidRPr="00A472B2" w:rsidRDefault="00632D80" w:rsidP="002928E2">
      <w:pPr>
        <w:ind w:firstLine="4111"/>
        <w:jc w:val="both"/>
      </w:pPr>
    </w:p>
    <w:p w:rsidR="00632D80" w:rsidRPr="00A472B2" w:rsidRDefault="00632D80" w:rsidP="002928E2">
      <w:pPr>
        <w:ind w:firstLine="4111"/>
        <w:jc w:val="both"/>
      </w:pPr>
    </w:p>
    <w:p w:rsidR="00632D80" w:rsidRPr="00A472B2" w:rsidRDefault="00632D80" w:rsidP="002928E2">
      <w:pPr>
        <w:ind w:firstLine="4111"/>
        <w:jc w:val="both"/>
      </w:pPr>
    </w:p>
    <w:p w:rsidR="00632D80" w:rsidRPr="00A472B2" w:rsidRDefault="00632D80" w:rsidP="002928E2">
      <w:pPr>
        <w:ind w:firstLine="4111"/>
        <w:jc w:val="both"/>
      </w:pPr>
    </w:p>
    <w:p w:rsidR="00632D80" w:rsidRPr="00A472B2" w:rsidRDefault="00632D80" w:rsidP="002928E2">
      <w:pPr>
        <w:ind w:firstLine="4111"/>
        <w:jc w:val="both"/>
      </w:pPr>
    </w:p>
    <w:p w:rsidR="00632D80" w:rsidRPr="00A472B2" w:rsidRDefault="00632D80" w:rsidP="002928E2">
      <w:pPr>
        <w:ind w:firstLine="4111"/>
        <w:jc w:val="both"/>
      </w:pPr>
    </w:p>
    <w:p w:rsidR="00632D80" w:rsidRPr="00A472B2" w:rsidRDefault="00632D80" w:rsidP="002928E2">
      <w:pPr>
        <w:ind w:firstLine="4111"/>
        <w:jc w:val="both"/>
      </w:pPr>
    </w:p>
    <w:p w:rsidR="00632D80" w:rsidRPr="00A472B2" w:rsidRDefault="00632D80" w:rsidP="002928E2">
      <w:pPr>
        <w:ind w:firstLine="4111"/>
        <w:jc w:val="both"/>
      </w:pPr>
    </w:p>
    <w:p w:rsidR="00632D80" w:rsidRPr="00A472B2" w:rsidRDefault="00632D80" w:rsidP="002928E2">
      <w:pPr>
        <w:ind w:firstLine="4111"/>
        <w:jc w:val="both"/>
      </w:pPr>
    </w:p>
    <w:p w:rsidR="00632D80" w:rsidRPr="00A472B2" w:rsidRDefault="00632D80" w:rsidP="002928E2">
      <w:pPr>
        <w:ind w:firstLine="4111"/>
        <w:jc w:val="both"/>
      </w:pPr>
    </w:p>
    <w:p w:rsidR="00632D80" w:rsidRPr="00A472B2" w:rsidRDefault="00632D80" w:rsidP="002928E2">
      <w:pPr>
        <w:ind w:firstLine="4111"/>
        <w:jc w:val="both"/>
      </w:pPr>
    </w:p>
    <w:p w:rsidR="00632D80" w:rsidRPr="00A472B2" w:rsidRDefault="00632D80" w:rsidP="002928E2">
      <w:pPr>
        <w:ind w:firstLine="4111"/>
        <w:jc w:val="both"/>
      </w:pPr>
    </w:p>
    <w:p w:rsidR="00632D80" w:rsidRPr="00A472B2" w:rsidRDefault="00632D80" w:rsidP="002928E2">
      <w:pPr>
        <w:ind w:firstLine="4111"/>
        <w:jc w:val="both"/>
      </w:pPr>
    </w:p>
    <w:p w:rsidR="00632D80" w:rsidRPr="00A472B2" w:rsidRDefault="00632D80" w:rsidP="002928E2">
      <w:pPr>
        <w:ind w:firstLine="4111"/>
        <w:jc w:val="both"/>
      </w:pPr>
    </w:p>
    <w:p w:rsidR="00632D80" w:rsidRPr="00A472B2" w:rsidRDefault="00632D80" w:rsidP="002928E2">
      <w:pPr>
        <w:ind w:firstLine="4111"/>
        <w:jc w:val="both"/>
      </w:pPr>
    </w:p>
    <w:p w:rsidR="00632D80" w:rsidRPr="00A472B2" w:rsidRDefault="00632D80" w:rsidP="002928E2">
      <w:pPr>
        <w:ind w:firstLine="4111"/>
        <w:jc w:val="both"/>
      </w:pPr>
    </w:p>
    <w:p w:rsidR="00632D80" w:rsidRPr="00A472B2" w:rsidRDefault="00632D80" w:rsidP="002928E2">
      <w:pPr>
        <w:ind w:firstLine="4111"/>
        <w:jc w:val="both"/>
      </w:pPr>
    </w:p>
    <w:p w:rsidR="00632D80" w:rsidRPr="00A472B2" w:rsidRDefault="00632D80" w:rsidP="002928E2">
      <w:pPr>
        <w:ind w:firstLine="4111"/>
        <w:jc w:val="both"/>
      </w:pPr>
    </w:p>
    <w:p w:rsidR="00632D80" w:rsidRPr="00A472B2" w:rsidRDefault="00632D80" w:rsidP="002928E2">
      <w:pPr>
        <w:ind w:firstLine="4111"/>
        <w:jc w:val="both"/>
      </w:pPr>
    </w:p>
    <w:p w:rsidR="00632D80" w:rsidRPr="00A472B2" w:rsidRDefault="00632D80" w:rsidP="002928E2">
      <w:pPr>
        <w:ind w:firstLine="4111"/>
        <w:jc w:val="both"/>
      </w:pPr>
    </w:p>
    <w:p w:rsidR="00632D80" w:rsidRPr="00A472B2" w:rsidRDefault="00632D80" w:rsidP="002928E2">
      <w:pPr>
        <w:ind w:firstLine="4111"/>
        <w:jc w:val="both"/>
      </w:pPr>
    </w:p>
    <w:p w:rsidR="00632D80" w:rsidRPr="00A472B2" w:rsidRDefault="00632D80" w:rsidP="002928E2">
      <w:pPr>
        <w:ind w:firstLine="4111"/>
        <w:jc w:val="both"/>
      </w:pPr>
    </w:p>
    <w:p w:rsidR="00632D80" w:rsidRPr="00A472B2" w:rsidRDefault="00632D80" w:rsidP="002928E2">
      <w:pPr>
        <w:ind w:firstLine="4111"/>
        <w:jc w:val="both"/>
      </w:pPr>
    </w:p>
    <w:p w:rsidR="00632D80" w:rsidRPr="00A472B2" w:rsidRDefault="00632D80" w:rsidP="002928E2">
      <w:pPr>
        <w:ind w:firstLine="4111"/>
        <w:jc w:val="both"/>
      </w:pPr>
    </w:p>
    <w:p w:rsidR="00632D80" w:rsidRPr="00A472B2" w:rsidRDefault="00632D80" w:rsidP="002928E2">
      <w:pPr>
        <w:ind w:firstLine="4111"/>
        <w:jc w:val="both"/>
      </w:pPr>
    </w:p>
    <w:p w:rsidR="00632D80" w:rsidRPr="00A472B2" w:rsidRDefault="00632D80" w:rsidP="002928E2">
      <w:pPr>
        <w:ind w:firstLine="4111"/>
        <w:jc w:val="both"/>
      </w:pPr>
    </w:p>
    <w:p w:rsidR="00632D80" w:rsidRPr="00A472B2" w:rsidRDefault="00632D80" w:rsidP="002928E2">
      <w:pPr>
        <w:ind w:firstLine="4111"/>
        <w:jc w:val="both"/>
      </w:pPr>
    </w:p>
    <w:p w:rsidR="002928E2" w:rsidRPr="00A472B2" w:rsidRDefault="002928E2" w:rsidP="002928E2">
      <w:pPr>
        <w:ind w:firstLine="4111"/>
        <w:jc w:val="both"/>
      </w:pPr>
    </w:p>
    <w:p w:rsidR="002928E2" w:rsidRPr="00A472B2" w:rsidRDefault="00223841" w:rsidP="00A472B2">
      <w:pPr>
        <w:ind w:firstLine="4111"/>
        <w:jc w:val="right"/>
      </w:pPr>
      <w:r w:rsidRPr="00A472B2">
        <w:t>Приложение 1 к Административному регламенту</w:t>
      </w:r>
    </w:p>
    <w:p w:rsidR="00B41E48" w:rsidRPr="00A472B2" w:rsidRDefault="00223841" w:rsidP="00A472B2">
      <w:pPr>
        <w:ind w:firstLine="4111"/>
        <w:jc w:val="right"/>
      </w:pPr>
      <w:r w:rsidRPr="00A472B2">
        <w:t xml:space="preserve"> предоставления </w:t>
      </w:r>
      <w:r w:rsidR="002928E2" w:rsidRPr="00A472B2">
        <w:t>муниципальной услуги</w:t>
      </w:r>
    </w:p>
    <w:p w:rsidR="00223841" w:rsidRPr="00A472B2" w:rsidRDefault="00223841" w:rsidP="00A472B2">
      <w:pPr>
        <w:ind w:firstLine="4111"/>
        <w:jc w:val="right"/>
      </w:pPr>
      <w:r w:rsidRPr="00A472B2">
        <w:t>«</w:t>
      </w:r>
      <w:r w:rsidR="002928E2" w:rsidRPr="00A472B2">
        <w:t xml:space="preserve">Предоставление  разрешения на </w:t>
      </w:r>
      <w:r w:rsidR="00843DE1" w:rsidRPr="00A472B2">
        <w:t>строительство</w:t>
      </w:r>
      <w:r w:rsidRPr="00A472B2">
        <w:t>»</w:t>
      </w:r>
    </w:p>
    <w:p w:rsidR="00223841" w:rsidRPr="00A472B2" w:rsidRDefault="00223841" w:rsidP="00A472B2">
      <w:pPr>
        <w:ind w:firstLine="5812"/>
        <w:jc w:val="right"/>
        <w:rPr>
          <w:vertAlign w:val="subscript"/>
        </w:rPr>
      </w:pPr>
    </w:p>
    <w:p w:rsidR="00D3125F" w:rsidRPr="00A472B2" w:rsidRDefault="00D3125F" w:rsidP="00A472B2">
      <w:pPr>
        <w:pStyle w:val="ConsPlusNonformat"/>
        <w:jc w:val="right"/>
        <w:rPr>
          <w:rFonts w:ascii="Times New Roman" w:hAnsi="Times New Roman" w:cs="Times New Roman"/>
          <w:sz w:val="24"/>
          <w:szCs w:val="24"/>
        </w:rPr>
      </w:pPr>
      <w:r w:rsidRPr="00A472B2">
        <w:rPr>
          <w:rFonts w:ascii="Times New Roman" w:hAnsi="Times New Roman" w:cs="Times New Roman"/>
          <w:sz w:val="24"/>
          <w:szCs w:val="24"/>
        </w:rPr>
        <w:t xml:space="preserve">              Кому: Главе Администрации МО «Город Гусиноозерск»</w:t>
      </w:r>
    </w:p>
    <w:p w:rsidR="00D3125F" w:rsidRPr="00A472B2" w:rsidRDefault="00D3125F" w:rsidP="00A472B2">
      <w:pPr>
        <w:pStyle w:val="ConsPlusNonformat"/>
        <w:jc w:val="right"/>
        <w:rPr>
          <w:rFonts w:ascii="Times New Roman" w:hAnsi="Times New Roman" w:cs="Times New Roman"/>
          <w:sz w:val="24"/>
          <w:szCs w:val="24"/>
        </w:rPr>
      </w:pPr>
      <w:r w:rsidRPr="00A472B2">
        <w:rPr>
          <w:rFonts w:ascii="Times New Roman" w:hAnsi="Times New Roman" w:cs="Times New Roman"/>
          <w:sz w:val="24"/>
          <w:szCs w:val="24"/>
        </w:rPr>
        <w:t xml:space="preserve">              от кого: ____________________________________________________</w:t>
      </w:r>
    </w:p>
    <w:p w:rsidR="00D3125F" w:rsidRPr="00A472B2" w:rsidRDefault="00D3125F" w:rsidP="00A472B2">
      <w:pPr>
        <w:pStyle w:val="ConsPlusNonformat"/>
        <w:jc w:val="right"/>
        <w:rPr>
          <w:rFonts w:ascii="Times New Roman" w:hAnsi="Times New Roman" w:cs="Times New Roman"/>
          <w:sz w:val="24"/>
          <w:szCs w:val="24"/>
        </w:rPr>
      </w:pPr>
      <w:r w:rsidRPr="00A472B2">
        <w:rPr>
          <w:rFonts w:ascii="Times New Roman" w:hAnsi="Times New Roman" w:cs="Times New Roman"/>
          <w:sz w:val="24"/>
          <w:szCs w:val="24"/>
        </w:rPr>
        <w:t xml:space="preserve">                          (наименование юридического, физического лица -</w:t>
      </w:r>
    </w:p>
    <w:p w:rsidR="00D3125F" w:rsidRPr="00A472B2" w:rsidRDefault="00D3125F" w:rsidP="00A472B2">
      <w:pPr>
        <w:pStyle w:val="ConsPlusNonformat"/>
        <w:jc w:val="right"/>
        <w:rPr>
          <w:rFonts w:ascii="Times New Roman" w:hAnsi="Times New Roman" w:cs="Times New Roman"/>
          <w:sz w:val="24"/>
          <w:szCs w:val="24"/>
        </w:rPr>
      </w:pPr>
      <w:r w:rsidRPr="00A472B2">
        <w:rPr>
          <w:rFonts w:ascii="Times New Roman" w:hAnsi="Times New Roman" w:cs="Times New Roman"/>
          <w:sz w:val="24"/>
          <w:szCs w:val="24"/>
        </w:rPr>
        <w:t xml:space="preserve">                                          застройщика,</w:t>
      </w:r>
    </w:p>
    <w:p w:rsidR="00D3125F" w:rsidRPr="00A472B2" w:rsidRDefault="00D3125F" w:rsidP="00A472B2">
      <w:pPr>
        <w:pStyle w:val="ConsPlusNonformat"/>
        <w:jc w:val="right"/>
        <w:rPr>
          <w:rFonts w:ascii="Times New Roman" w:hAnsi="Times New Roman" w:cs="Times New Roman"/>
          <w:sz w:val="24"/>
          <w:szCs w:val="24"/>
        </w:rPr>
      </w:pPr>
      <w:r w:rsidRPr="00A472B2">
        <w:rPr>
          <w:rFonts w:ascii="Times New Roman" w:hAnsi="Times New Roman" w:cs="Times New Roman"/>
          <w:sz w:val="24"/>
          <w:szCs w:val="24"/>
        </w:rPr>
        <w:t xml:space="preserve">              _____________________________________________________________</w:t>
      </w:r>
    </w:p>
    <w:p w:rsidR="00D3125F" w:rsidRPr="00A472B2" w:rsidRDefault="00D3125F" w:rsidP="00A472B2">
      <w:pPr>
        <w:pStyle w:val="ConsPlusNonformat"/>
        <w:jc w:val="right"/>
        <w:rPr>
          <w:rFonts w:ascii="Times New Roman" w:hAnsi="Times New Roman" w:cs="Times New Roman"/>
          <w:sz w:val="24"/>
          <w:szCs w:val="24"/>
        </w:rPr>
      </w:pPr>
      <w:r w:rsidRPr="00A472B2">
        <w:rPr>
          <w:rFonts w:ascii="Times New Roman" w:hAnsi="Times New Roman" w:cs="Times New Roman"/>
          <w:sz w:val="24"/>
          <w:szCs w:val="24"/>
        </w:rPr>
        <w:t xml:space="preserve">                 планирующего осуществлять строительство, реконструкцию)</w:t>
      </w:r>
    </w:p>
    <w:p w:rsidR="00D3125F" w:rsidRPr="00A472B2" w:rsidRDefault="00D3125F" w:rsidP="00A472B2">
      <w:pPr>
        <w:pStyle w:val="ConsPlusNonformat"/>
        <w:jc w:val="right"/>
        <w:rPr>
          <w:rFonts w:ascii="Times New Roman" w:hAnsi="Times New Roman" w:cs="Times New Roman"/>
          <w:sz w:val="24"/>
          <w:szCs w:val="24"/>
        </w:rPr>
      </w:pPr>
      <w:r w:rsidRPr="00A472B2">
        <w:rPr>
          <w:rFonts w:ascii="Times New Roman" w:hAnsi="Times New Roman" w:cs="Times New Roman"/>
          <w:sz w:val="24"/>
          <w:szCs w:val="24"/>
        </w:rPr>
        <w:t xml:space="preserve">              _____________________________________________________________</w:t>
      </w:r>
    </w:p>
    <w:p w:rsidR="00D3125F" w:rsidRPr="00A472B2" w:rsidRDefault="00D3125F" w:rsidP="00A472B2">
      <w:pPr>
        <w:pStyle w:val="ConsPlusNonformat"/>
        <w:jc w:val="right"/>
        <w:rPr>
          <w:rFonts w:ascii="Times New Roman" w:hAnsi="Times New Roman" w:cs="Times New Roman"/>
          <w:sz w:val="24"/>
          <w:szCs w:val="24"/>
        </w:rPr>
      </w:pPr>
      <w:r w:rsidRPr="00A472B2">
        <w:rPr>
          <w:rFonts w:ascii="Times New Roman" w:hAnsi="Times New Roman" w:cs="Times New Roman"/>
          <w:sz w:val="24"/>
          <w:szCs w:val="24"/>
        </w:rPr>
        <w:t xml:space="preserve">                             (юридический или почтовый адреса)</w:t>
      </w:r>
    </w:p>
    <w:p w:rsidR="00D3125F" w:rsidRPr="00A472B2" w:rsidRDefault="00D3125F" w:rsidP="00A472B2">
      <w:pPr>
        <w:pStyle w:val="ConsPlusNonformat"/>
        <w:jc w:val="right"/>
        <w:rPr>
          <w:rFonts w:ascii="Times New Roman" w:hAnsi="Times New Roman" w:cs="Times New Roman"/>
          <w:sz w:val="24"/>
          <w:szCs w:val="24"/>
        </w:rPr>
      </w:pPr>
      <w:r w:rsidRPr="00A472B2">
        <w:rPr>
          <w:rFonts w:ascii="Times New Roman" w:hAnsi="Times New Roman" w:cs="Times New Roman"/>
          <w:sz w:val="24"/>
          <w:szCs w:val="24"/>
        </w:rPr>
        <w:t xml:space="preserve">              _____________________________________________________________</w:t>
      </w:r>
    </w:p>
    <w:p w:rsidR="00D3125F" w:rsidRPr="00A472B2" w:rsidRDefault="00D3125F" w:rsidP="00A472B2">
      <w:pPr>
        <w:pStyle w:val="ConsPlusNonformat"/>
        <w:jc w:val="right"/>
        <w:rPr>
          <w:rFonts w:ascii="Times New Roman" w:hAnsi="Times New Roman" w:cs="Times New Roman"/>
          <w:sz w:val="24"/>
          <w:szCs w:val="24"/>
        </w:rPr>
      </w:pPr>
      <w:r w:rsidRPr="00A472B2">
        <w:rPr>
          <w:rFonts w:ascii="Times New Roman" w:hAnsi="Times New Roman" w:cs="Times New Roman"/>
          <w:sz w:val="24"/>
          <w:szCs w:val="24"/>
        </w:rPr>
        <w:t xml:space="preserve">                                       (телефон)</w:t>
      </w:r>
    </w:p>
    <w:p w:rsidR="00D3125F" w:rsidRPr="00A472B2" w:rsidRDefault="00D3125F" w:rsidP="00A472B2">
      <w:pPr>
        <w:pStyle w:val="ConsPlusNonformat"/>
        <w:jc w:val="right"/>
        <w:rPr>
          <w:rFonts w:ascii="Times New Roman" w:hAnsi="Times New Roman" w:cs="Times New Roman"/>
          <w:sz w:val="24"/>
          <w:szCs w:val="24"/>
        </w:rPr>
      </w:pPr>
      <w:r w:rsidRPr="00A472B2">
        <w:rPr>
          <w:rFonts w:ascii="Times New Roman" w:hAnsi="Times New Roman" w:cs="Times New Roman"/>
          <w:sz w:val="24"/>
          <w:szCs w:val="24"/>
        </w:rPr>
        <w:t xml:space="preserve">              _____________________________________________________________</w:t>
      </w:r>
    </w:p>
    <w:p w:rsidR="00D3125F" w:rsidRPr="00A472B2" w:rsidRDefault="00D3125F" w:rsidP="00A472B2">
      <w:pPr>
        <w:pStyle w:val="ConsPlusNonformat"/>
        <w:jc w:val="right"/>
        <w:rPr>
          <w:rFonts w:ascii="Times New Roman" w:hAnsi="Times New Roman" w:cs="Times New Roman"/>
          <w:sz w:val="24"/>
          <w:szCs w:val="24"/>
        </w:rPr>
      </w:pPr>
    </w:p>
    <w:p w:rsidR="00D3125F" w:rsidRPr="00A472B2" w:rsidRDefault="00D3125F" w:rsidP="002928E2">
      <w:pPr>
        <w:pStyle w:val="ConsPlusNonformat"/>
        <w:jc w:val="both"/>
        <w:rPr>
          <w:rFonts w:ascii="Times New Roman" w:hAnsi="Times New Roman" w:cs="Times New Roman"/>
          <w:sz w:val="24"/>
          <w:szCs w:val="24"/>
        </w:rPr>
      </w:pPr>
      <w:bookmarkStart w:id="6" w:name="Par431"/>
      <w:bookmarkEnd w:id="6"/>
      <w:r w:rsidRPr="00A472B2">
        <w:rPr>
          <w:rFonts w:ascii="Times New Roman" w:hAnsi="Times New Roman" w:cs="Times New Roman"/>
          <w:sz w:val="24"/>
          <w:szCs w:val="24"/>
        </w:rPr>
        <w:t xml:space="preserve">                                 Заявление</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 xml:space="preserve">                   о выдаче разрешения на строительство</w:t>
      </w:r>
    </w:p>
    <w:p w:rsidR="00D3125F" w:rsidRPr="00A472B2" w:rsidRDefault="00D3125F" w:rsidP="002928E2">
      <w:pPr>
        <w:pStyle w:val="ConsPlusNonformat"/>
        <w:jc w:val="both"/>
        <w:rPr>
          <w:rFonts w:ascii="Times New Roman" w:hAnsi="Times New Roman" w:cs="Times New Roman"/>
          <w:sz w:val="24"/>
          <w:szCs w:val="24"/>
        </w:rPr>
      </w:pP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 xml:space="preserve">    Прошу     выдать    разрешение   на   строительство/капитальный ремонт/</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 xml:space="preserve">                           (нужное подчеркнуть)</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Реконструкцию________________________________________________________________</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 xml:space="preserve">                               (наименование объекта)</w:t>
      </w:r>
    </w:p>
    <w:p w:rsidR="00D3125F" w:rsidRPr="00A472B2" w:rsidRDefault="00D3125F" w:rsidP="002928E2">
      <w:pPr>
        <w:pStyle w:val="ConsPlusNonformat"/>
        <w:jc w:val="both"/>
        <w:rPr>
          <w:rFonts w:ascii="Times New Roman" w:hAnsi="Times New Roman" w:cs="Times New Roman"/>
          <w:sz w:val="24"/>
          <w:szCs w:val="24"/>
          <w:u w:val="single"/>
        </w:rPr>
      </w:pPr>
      <w:r w:rsidRPr="00A472B2">
        <w:rPr>
          <w:rFonts w:ascii="Times New Roman" w:hAnsi="Times New Roman" w:cs="Times New Roman"/>
          <w:sz w:val="24"/>
          <w:szCs w:val="24"/>
        </w:rPr>
        <w:t xml:space="preserve">на земельном участке по адресу: </w:t>
      </w:r>
      <w:r w:rsidRPr="00A472B2">
        <w:rPr>
          <w:rFonts w:ascii="Times New Roman" w:hAnsi="Times New Roman" w:cs="Times New Roman"/>
          <w:sz w:val="24"/>
          <w:szCs w:val="24"/>
          <w:u w:val="single"/>
        </w:rPr>
        <w:t>_____________________________________________</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 xml:space="preserve">       сроком на </w:t>
      </w:r>
      <w:r w:rsidRPr="00A472B2">
        <w:rPr>
          <w:rFonts w:ascii="Times New Roman" w:hAnsi="Times New Roman" w:cs="Times New Roman"/>
          <w:sz w:val="24"/>
          <w:szCs w:val="24"/>
          <w:u w:val="single"/>
        </w:rPr>
        <w:t>______ месяца(ев).</w:t>
      </w:r>
    </w:p>
    <w:p w:rsidR="00D3125F" w:rsidRPr="00A472B2" w:rsidRDefault="00D3125F" w:rsidP="002928E2">
      <w:pPr>
        <w:pStyle w:val="ConsPlusNonformat"/>
        <w:jc w:val="both"/>
        <w:rPr>
          <w:rFonts w:ascii="Times New Roman" w:hAnsi="Times New Roman" w:cs="Times New Roman"/>
          <w:sz w:val="24"/>
          <w:szCs w:val="24"/>
          <w:u w:val="single"/>
        </w:rPr>
      </w:pP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 xml:space="preserve">    Строительство</w:t>
      </w:r>
      <w:r w:rsidRPr="00A472B2">
        <w:rPr>
          <w:rFonts w:ascii="Times New Roman" w:hAnsi="Times New Roman" w:cs="Times New Roman"/>
          <w:sz w:val="24"/>
          <w:szCs w:val="24"/>
          <w:u w:val="single"/>
        </w:rPr>
        <w:t xml:space="preserve">  (реконструкция,</w:t>
      </w:r>
      <w:r w:rsidRPr="00A472B2">
        <w:rPr>
          <w:rFonts w:ascii="Times New Roman" w:hAnsi="Times New Roman" w:cs="Times New Roman"/>
          <w:sz w:val="24"/>
          <w:szCs w:val="24"/>
        </w:rPr>
        <w:t xml:space="preserve"> капитальный ремонт) будет осуществляться</w:t>
      </w:r>
    </w:p>
    <w:p w:rsidR="00D3125F" w:rsidRPr="00A472B2" w:rsidRDefault="00D3125F" w:rsidP="002928E2">
      <w:pPr>
        <w:pStyle w:val="ConsPlusNonformat"/>
        <w:jc w:val="both"/>
        <w:rPr>
          <w:rFonts w:ascii="Times New Roman" w:hAnsi="Times New Roman" w:cs="Times New Roman"/>
          <w:sz w:val="24"/>
          <w:szCs w:val="24"/>
          <w:u w:val="single"/>
        </w:rPr>
      </w:pPr>
      <w:r w:rsidRPr="00A472B2">
        <w:rPr>
          <w:rFonts w:ascii="Times New Roman" w:hAnsi="Times New Roman" w:cs="Times New Roman"/>
          <w:sz w:val="24"/>
          <w:szCs w:val="24"/>
        </w:rPr>
        <w:t xml:space="preserve">на основании </w:t>
      </w:r>
      <w:r w:rsidRPr="00A472B2">
        <w:rPr>
          <w:rFonts w:ascii="Times New Roman" w:hAnsi="Times New Roman" w:cs="Times New Roman"/>
          <w:sz w:val="24"/>
          <w:szCs w:val="24"/>
          <w:u w:val="single"/>
        </w:rPr>
        <w:t>______________от "___"  ____ 20___ г. _ _______________________</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 xml:space="preserve">             (наименование документа)</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 xml:space="preserve">    Право на пользование землей закреплено </w:t>
      </w:r>
      <w:r w:rsidRPr="00A472B2">
        <w:rPr>
          <w:rFonts w:ascii="Times New Roman" w:hAnsi="Times New Roman" w:cs="Times New Roman"/>
          <w:sz w:val="24"/>
          <w:szCs w:val="24"/>
          <w:u w:val="single"/>
        </w:rPr>
        <w:t>_________________________________________</w:t>
      </w:r>
      <w:r w:rsidRPr="00A472B2">
        <w:rPr>
          <w:rFonts w:ascii="Times New Roman" w:hAnsi="Times New Roman" w:cs="Times New Roman"/>
          <w:sz w:val="24"/>
          <w:szCs w:val="24"/>
        </w:rPr>
        <w:t xml:space="preserve"> </w:t>
      </w:r>
    </w:p>
    <w:p w:rsidR="00D3125F" w:rsidRPr="00A472B2" w:rsidRDefault="00D3125F" w:rsidP="002928E2">
      <w:pPr>
        <w:pStyle w:val="ConsPlusNonformat"/>
        <w:jc w:val="both"/>
        <w:rPr>
          <w:rFonts w:ascii="Times New Roman" w:hAnsi="Times New Roman" w:cs="Times New Roman"/>
          <w:sz w:val="24"/>
          <w:szCs w:val="24"/>
          <w:u w:val="single"/>
        </w:rPr>
      </w:pPr>
      <w:r w:rsidRPr="00A472B2">
        <w:rPr>
          <w:rFonts w:ascii="Times New Roman" w:hAnsi="Times New Roman" w:cs="Times New Roman"/>
          <w:sz w:val="24"/>
          <w:szCs w:val="24"/>
        </w:rPr>
        <w:t xml:space="preserve">    Проектная документация на строительство объекта разработана </w:t>
      </w:r>
      <w:r w:rsidRPr="00A472B2">
        <w:rPr>
          <w:rFonts w:ascii="Times New Roman" w:hAnsi="Times New Roman" w:cs="Times New Roman"/>
          <w:sz w:val="24"/>
          <w:szCs w:val="24"/>
          <w:u w:val="single"/>
        </w:rPr>
        <w:t>__________________________________________________________________________________</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имеющей право на выполнение проектных работ, закрепленное _________________</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___________________________________________________________________________</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 xml:space="preserve">    (наименование документа и уполномоченной организации, его выдавшей)</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от "_</w:t>
      </w:r>
      <w:r w:rsidRPr="00A472B2">
        <w:rPr>
          <w:rFonts w:ascii="Times New Roman" w:hAnsi="Times New Roman" w:cs="Times New Roman"/>
          <w:sz w:val="24"/>
          <w:szCs w:val="24"/>
          <w:u w:val="single"/>
        </w:rPr>
        <w:t>_</w:t>
      </w:r>
      <w:r w:rsidRPr="00A472B2">
        <w:rPr>
          <w:rFonts w:ascii="Times New Roman" w:hAnsi="Times New Roman" w:cs="Times New Roman"/>
          <w:sz w:val="24"/>
          <w:szCs w:val="24"/>
        </w:rPr>
        <w:t>_" ____</w:t>
      </w:r>
      <w:r w:rsidRPr="00A472B2">
        <w:rPr>
          <w:rFonts w:ascii="Times New Roman" w:hAnsi="Times New Roman" w:cs="Times New Roman"/>
          <w:sz w:val="24"/>
          <w:szCs w:val="24"/>
          <w:u w:val="single"/>
        </w:rPr>
        <w:t>_</w:t>
      </w:r>
      <w:r w:rsidRPr="00A472B2">
        <w:rPr>
          <w:rFonts w:ascii="Times New Roman" w:hAnsi="Times New Roman" w:cs="Times New Roman"/>
          <w:sz w:val="24"/>
          <w:szCs w:val="24"/>
        </w:rPr>
        <w:t>_________ г. N ______, и согласована в установленном порядке</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с   заинтересованными    организациями    и    органами    архитектуры    и</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градостроительства:</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 xml:space="preserve">    - положительное заключение государственной экспертизы получено за N _-__</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от "__" ______________ г.</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 xml:space="preserve">    - схема  планировочной  организации  земельного   участка   согласована</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_______________________________ за N ___________ от "__" _______________ г.</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 xml:space="preserve">   (наименование организации)</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 xml:space="preserve">    Проектно-сметная документация утверждена </w:t>
      </w:r>
      <w:r w:rsidRPr="00A472B2">
        <w:rPr>
          <w:rFonts w:ascii="Times New Roman" w:hAnsi="Times New Roman" w:cs="Times New Roman"/>
          <w:sz w:val="24"/>
          <w:szCs w:val="24"/>
          <w:u w:val="single"/>
        </w:rPr>
        <w:t>______________________________________</w:t>
      </w:r>
      <w:r w:rsidRPr="00A472B2">
        <w:rPr>
          <w:rFonts w:ascii="Times New Roman" w:hAnsi="Times New Roman" w:cs="Times New Roman"/>
          <w:sz w:val="24"/>
          <w:szCs w:val="24"/>
        </w:rPr>
        <w:t xml:space="preserve"> за N ___________ от "__" _______________ г.</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 xml:space="preserve">    Дополнительно информируем:</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 xml:space="preserve">    Финансирование   строительства  (</w:t>
      </w:r>
      <w:r w:rsidRPr="00A472B2">
        <w:rPr>
          <w:rFonts w:ascii="Times New Roman" w:hAnsi="Times New Roman" w:cs="Times New Roman"/>
          <w:sz w:val="24"/>
          <w:szCs w:val="24"/>
          <w:u w:val="single"/>
        </w:rPr>
        <w:t>реконструкции</w:t>
      </w:r>
      <w:r w:rsidRPr="00A472B2">
        <w:rPr>
          <w:rFonts w:ascii="Times New Roman" w:hAnsi="Times New Roman" w:cs="Times New Roman"/>
          <w:sz w:val="24"/>
          <w:szCs w:val="24"/>
        </w:rPr>
        <w:t>,  капитального  ремонта)</w:t>
      </w:r>
    </w:p>
    <w:p w:rsidR="00D3125F" w:rsidRPr="00A472B2" w:rsidRDefault="00D3125F" w:rsidP="002928E2">
      <w:pPr>
        <w:pStyle w:val="ConsPlusNonformat"/>
        <w:jc w:val="both"/>
        <w:rPr>
          <w:rFonts w:ascii="Times New Roman" w:hAnsi="Times New Roman" w:cs="Times New Roman"/>
          <w:sz w:val="24"/>
          <w:szCs w:val="24"/>
          <w:u w:val="single"/>
        </w:rPr>
      </w:pPr>
      <w:r w:rsidRPr="00A472B2">
        <w:rPr>
          <w:rFonts w:ascii="Times New Roman" w:hAnsi="Times New Roman" w:cs="Times New Roman"/>
          <w:sz w:val="24"/>
          <w:szCs w:val="24"/>
        </w:rPr>
        <w:t xml:space="preserve">застройщиком будет осуществляться </w:t>
      </w:r>
      <w:r w:rsidRPr="00A472B2">
        <w:rPr>
          <w:rFonts w:ascii="Times New Roman" w:hAnsi="Times New Roman" w:cs="Times New Roman"/>
          <w:sz w:val="24"/>
          <w:szCs w:val="24"/>
          <w:u w:val="single"/>
        </w:rPr>
        <w:t>____________________________________________</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u w:val="single"/>
        </w:rPr>
        <w:t>_____________________________________________________________________</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 xml:space="preserve">                                    </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lastRenderedPageBreak/>
        <w:t xml:space="preserve">    Работы   будут   производиться  подрядным  (хозяйственным)  способом  в</w:t>
      </w:r>
    </w:p>
    <w:p w:rsidR="00D3125F" w:rsidRPr="00A472B2" w:rsidRDefault="00D3125F" w:rsidP="002928E2">
      <w:pPr>
        <w:pStyle w:val="ConsPlusNonformat"/>
        <w:jc w:val="both"/>
        <w:rPr>
          <w:rFonts w:ascii="Times New Roman" w:hAnsi="Times New Roman" w:cs="Times New Roman"/>
          <w:sz w:val="24"/>
          <w:szCs w:val="24"/>
          <w:u w:val="single"/>
        </w:rPr>
      </w:pPr>
      <w:r w:rsidRPr="00A472B2">
        <w:rPr>
          <w:rFonts w:ascii="Times New Roman" w:hAnsi="Times New Roman" w:cs="Times New Roman"/>
          <w:sz w:val="24"/>
          <w:szCs w:val="24"/>
        </w:rPr>
        <w:t xml:space="preserve">соответствии с договором </w:t>
      </w:r>
      <w:r w:rsidRPr="00A472B2">
        <w:rPr>
          <w:rFonts w:ascii="Times New Roman" w:hAnsi="Times New Roman" w:cs="Times New Roman"/>
          <w:sz w:val="24"/>
          <w:szCs w:val="24"/>
          <w:u w:val="single"/>
        </w:rPr>
        <w:t>от "__"  _____20 г  N _____________________________________</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 xml:space="preserve">    Право выполнения строительно-монтажных работ закреплено _______________</w:t>
      </w:r>
    </w:p>
    <w:p w:rsidR="00D3125F" w:rsidRPr="00A472B2" w:rsidRDefault="00D3125F" w:rsidP="002928E2">
      <w:pPr>
        <w:pStyle w:val="ConsPlusNonformat"/>
        <w:jc w:val="both"/>
        <w:rPr>
          <w:rFonts w:ascii="Times New Roman" w:hAnsi="Times New Roman" w:cs="Times New Roman"/>
          <w:sz w:val="24"/>
          <w:szCs w:val="24"/>
          <w:u w:val="single"/>
        </w:rPr>
      </w:pPr>
      <w:r w:rsidRPr="00A472B2">
        <w:rPr>
          <w:rFonts w:ascii="Times New Roman" w:hAnsi="Times New Roman" w:cs="Times New Roman"/>
          <w:sz w:val="24"/>
          <w:szCs w:val="24"/>
        </w:rPr>
        <w:t>___________________________________________________________________________________</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 xml:space="preserve">    Производителем работ приказом </w:t>
      </w:r>
      <w:r w:rsidRPr="00A472B2">
        <w:rPr>
          <w:rFonts w:ascii="Times New Roman" w:hAnsi="Times New Roman" w:cs="Times New Roman"/>
          <w:sz w:val="24"/>
          <w:szCs w:val="24"/>
          <w:u w:val="single"/>
        </w:rPr>
        <w:t>___ от "___ " __________ 20___ г.</w:t>
      </w:r>
      <w:r w:rsidRPr="00A472B2">
        <w:rPr>
          <w:rFonts w:ascii="Times New Roman" w:hAnsi="Times New Roman" w:cs="Times New Roman"/>
          <w:sz w:val="24"/>
          <w:szCs w:val="24"/>
        </w:rPr>
        <w:t xml:space="preserve"> </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 xml:space="preserve">назначены </w:t>
      </w:r>
      <w:r w:rsidRPr="00A472B2">
        <w:rPr>
          <w:rFonts w:ascii="Times New Roman" w:hAnsi="Times New Roman" w:cs="Times New Roman"/>
          <w:sz w:val="24"/>
          <w:szCs w:val="24"/>
          <w:u w:val="single"/>
        </w:rPr>
        <w:t>________________________________________________________________________</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 xml:space="preserve">имеющий  </w:t>
      </w:r>
      <w:r w:rsidRPr="00A472B2">
        <w:rPr>
          <w:rFonts w:ascii="Times New Roman" w:hAnsi="Times New Roman" w:cs="Times New Roman"/>
          <w:sz w:val="24"/>
          <w:szCs w:val="24"/>
          <w:u w:val="single"/>
        </w:rPr>
        <w:t>_________-</w:t>
      </w:r>
      <w:r w:rsidRPr="00A472B2">
        <w:rPr>
          <w:rFonts w:ascii="Times New Roman" w:hAnsi="Times New Roman" w:cs="Times New Roman"/>
          <w:sz w:val="24"/>
          <w:szCs w:val="24"/>
        </w:rPr>
        <w:t xml:space="preserve"> специальное образование и стаж работы в строительстве _</w:t>
      </w:r>
      <w:r w:rsidRPr="00A472B2">
        <w:rPr>
          <w:rFonts w:ascii="Times New Roman" w:hAnsi="Times New Roman" w:cs="Times New Roman"/>
          <w:sz w:val="24"/>
          <w:szCs w:val="24"/>
          <w:u w:val="single"/>
        </w:rPr>
        <w:t>___</w:t>
      </w:r>
      <w:r w:rsidRPr="00A472B2">
        <w:rPr>
          <w:rFonts w:ascii="Times New Roman" w:hAnsi="Times New Roman" w:cs="Times New Roman"/>
          <w:sz w:val="24"/>
          <w:szCs w:val="24"/>
        </w:rPr>
        <w:t xml:space="preserve"> лет</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 xml:space="preserve">             </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 xml:space="preserve">   </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 xml:space="preserve"> Строительный контроль в соответствии с договором от "_</w:t>
      </w:r>
      <w:r w:rsidRPr="00A472B2">
        <w:rPr>
          <w:rFonts w:ascii="Times New Roman" w:hAnsi="Times New Roman" w:cs="Times New Roman"/>
          <w:sz w:val="24"/>
          <w:szCs w:val="24"/>
          <w:u w:val="single"/>
        </w:rPr>
        <w:t>__</w:t>
      </w:r>
      <w:r w:rsidRPr="00A472B2">
        <w:rPr>
          <w:rFonts w:ascii="Times New Roman" w:hAnsi="Times New Roman" w:cs="Times New Roman"/>
          <w:sz w:val="24"/>
          <w:szCs w:val="24"/>
        </w:rPr>
        <w:t>_" ___________ г.</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N ______________ будет осуществляться</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право выполнения функций заказчика (застройщика) закреплено ______________</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N _______________ от "__" ________________ г.</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 xml:space="preserve">    </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 xml:space="preserve">  Обязуюсь  обо  всех  изменениях,  связанных  с приведенными в настоящем</w:t>
      </w:r>
    </w:p>
    <w:p w:rsidR="00D3125F" w:rsidRPr="00A472B2" w:rsidRDefault="00D3125F" w:rsidP="002928E2">
      <w:pPr>
        <w:pStyle w:val="ConsPlusNonformat"/>
        <w:jc w:val="both"/>
        <w:rPr>
          <w:rFonts w:ascii="Times New Roman" w:hAnsi="Times New Roman" w:cs="Times New Roman"/>
          <w:sz w:val="24"/>
          <w:szCs w:val="24"/>
          <w:u w:val="single"/>
        </w:rPr>
      </w:pPr>
      <w:r w:rsidRPr="00A472B2">
        <w:rPr>
          <w:rFonts w:ascii="Times New Roman" w:hAnsi="Times New Roman" w:cs="Times New Roman"/>
          <w:sz w:val="24"/>
          <w:szCs w:val="24"/>
        </w:rPr>
        <w:t xml:space="preserve">заявлении сведениями, сообщать в </w:t>
      </w:r>
      <w:r w:rsidRPr="00A472B2">
        <w:rPr>
          <w:rFonts w:ascii="Times New Roman" w:hAnsi="Times New Roman" w:cs="Times New Roman"/>
          <w:sz w:val="24"/>
          <w:szCs w:val="24"/>
          <w:u w:val="single"/>
        </w:rPr>
        <w:t>МКУ «Управление по имуществу, землепользованию, архитектуре и градостроительству», Администрация МО «Город Гусиноозерск»</w:t>
      </w:r>
    </w:p>
    <w:p w:rsidR="00D3125F" w:rsidRPr="00A472B2" w:rsidRDefault="00D3125F" w:rsidP="002928E2">
      <w:pPr>
        <w:pStyle w:val="ConsPlusNonformat"/>
        <w:jc w:val="both"/>
        <w:rPr>
          <w:rFonts w:ascii="Times New Roman" w:hAnsi="Times New Roman" w:cs="Times New Roman"/>
          <w:sz w:val="24"/>
          <w:szCs w:val="24"/>
          <w:u w:val="single"/>
        </w:rPr>
      </w:pP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Приложение:</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________________________________________________________________________________</w:t>
      </w:r>
    </w:p>
    <w:p w:rsidR="00D3125F" w:rsidRPr="00A472B2" w:rsidRDefault="00D3125F" w:rsidP="002928E2">
      <w:pPr>
        <w:pStyle w:val="ConsPlusNonformat"/>
        <w:jc w:val="both"/>
        <w:rPr>
          <w:rFonts w:ascii="Times New Roman" w:hAnsi="Times New Roman" w:cs="Times New Roman"/>
          <w:sz w:val="24"/>
          <w:szCs w:val="24"/>
        </w:rPr>
      </w:pP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 xml:space="preserve">           __________________                    Дата</w:t>
      </w:r>
    </w:p>
    <w:p w:rsidR="00D3125F" w:rsidRPr="00A472B2" w:rsidRDefault="00D3125F" w:rsidP="002928E2">
      <w:pPr>
        <w:pStyle w:val="ConsPlusNonformat"/>
        <w:jc w:val="both"/>
        <w:rPr>
          <w:rFonts w:ascii="Times New Roman" w:hAnsi="Times New Roman" w:cs="Times New Roman"/>
          <w:sz w:val="24"/>
          <w:szCs w:val="24"/>
        </w:rPr>
      </w:pPr>
      <w:r w:rsidRPr="00A472B2">
        <w:rPr>
          <w:rFonts w:ascii="Times New Roman" w:hAnsi="Times New Roman" w:cs="Times New Roman"/>
          <w:sz w:val="24"/>
          <w:szCs w:val="24"/>
        </w:rPr>
        <w:t xml:space="preserve">                 (подпись)</w:t>
      </w:r>
    </w:p>
    <w:p w:rsidR="00D3125F" w:rsidRPr="00A472B2" w:rsidRDefault="00D3125F" w:rsidP="002928E2">
      <w:pPr>
        <w:pStyle w:val="ConsPlusNormal"/>
        <w:jc w:val="both"/>
        <w:rPr>
          <w:rFonts w:ascii="Times New Roman" w:hAnsi="Times New Roman" w:cs="Times New Roman"/>
          <w:sz w:val="24"/>
          <w:szCs w:val="24"/>
        </w:rPr>
      </w:pPr>
    </w:p>
    <w:p w:rsidR="00D3125F" w:rsidRPr="00A472B2" w:rsidRDefault="00D3125F" w:rsidP="002928E2">
      <w:pPr>
        <w:pStyle w:val="ConsPlusNormal"/>
        <w:jc w:val="both"/>
        <w:rPr>
          <w:rFonts w:ascii="Times New Roman" w:hAnsi="Times New Roman" w:cs="Times New Roman"/>
          <w:sz w:val="24"/>
          <w:szCs w:val="24"/>
        </w:rPr>
      </w:pPr>
    </w:p>
    <w:p w:rsidR="00E91C6C" w:rsidRPr="00A472B2" w:rsidRDefault="00E91C6C" w:rsidP="002928E2">
      <w:pPr>
        <w:pStyle w:val="ConsPlusNormal"/>
        <w:widowControl/>
        <w:ind w:firstLine="0"/>
        <w:jc w:val="both"/>
        <w:rPr>
          <w:rFonts w:ascii="Times New Roman" w:hAnsi="Times New Roman" w:cs="Times New Roman"/>
          <w:sz w:val="24"/>
          <w:szCs w:val="24"/>
        </w:rPr>
      </w:pPr>
    </w:p>
    <w:p w:rsidR="00E91C6C" w:rsidRPr="00A472B2" w:rsidRDefault="00E91C6C" w:rsidP="002928E2">
      <w:pPr>
        <w:pStyle w:val="ConsPlusNormal"/>
        <w:widowControl/>
        <w:ind w:firstLine="0"/>
        <w:jc w:val="both"/>
        <w:rPr>
          <w:rFonts w:ascii="Times New Roman" w:hAnsi="Times New Roman" w:cs="Times New Roman"/>
          <w:sz w:val="24"/>
          <w:szCs w:val="24"/>
        </w:rPr>
        <w:sectPr w:rsidR="00E91C6C" w:rsidRPr="00A472B2" w:rsidSect="00AE0617">
          <w:footerReference w:type="default" r:id="rId40"/>
          <w:pgSz w:w="11906" w:h="16838"/>
          <w:pgMar w:top="284" w:right="707" w:bottom="284" w:left="1418" w:header="709" w:footer="709" w:gutter="0"/>
          <w:cols w:space="708"/>
          <w:docGrid w:linePitch="360"/>
        </w:sectPr>
      </w:pPr>
    </w:p>
    <w:p w:rsidR="00E91C6C" w:rsidRPr="00A472B2" w:rsidRDefault="00883F7A" w:rsidP="002928E2">
      <w:pPr>
        <w:spacing w:line="276" w:lineRule="auto"/>
        <w:jc w:val="both"/>
      </w:pPr>
      <w:r>
        <w:rPr>
          <w:noProof/>
        </w:rPr>
        <w:lastRenderedPageBreak/>
        <w:pict>
          <v:shapetype id="_x0000_t202" coordsize="21600,21600" o:spt="202" path="m,l,21600r21600,l21600,xe">
            <v:stroke joinstyle="miter"/>
            <v:path gradientshapeok="t" o:connecttype="rect"/>
          </v:shapetype>
          <v:shape id="Поле 65" o:spid="_x0000_s1056" type="#_x0000_t202" style="position:absolute;left:0;text-align:left;margin-left:533.5pt;margin-top:-25.6pt;width:246.15pt;height:63.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" stroked="f">
            <v:textbox style="mso-next-textbox:#Поле 65">
              <w:txbxContent>
                <w:p w:rsidR="007C48EE" w:rsidRPr="00223841" w:rsidRDefault="007C48EE" w:rsidP="00843DE1">
                  <w:pPr>
                    <w:ind w:firstLine="4111"/>
                    <w:jc w:val="right"/>
                    <w:rPr>
                      <w:sz w:val="20"/>
                      <w:szCs w:val="20"/>
                    </w:rPr>
                  </w:pPr>
                  <w:r>
                    <w:rPr>
                      <w:sz w:val="20"/>
                      <w:szCs w:val="20"/>
                    </w:rPr>
                    <w:t xml:space="preserve"> </w:t>
                  </w:r>
                </w:p>
                <w:p w:rsidR="007C48EE" w:rsidRPr="003420D3" w:rsidRDefault="007C48EE" w:rsidP="00E91C6C">
                  <w:pPr>
                    <w:rPr>
                      <w:rFonts w:ascii="Arial" w:hAnsi="Arial" w:cs="Arial"/>
                      <w:sz w:val="20"/>
                      <w:szCs w:val="20"/>
                      <w:vertAlign w:val="subscript"/>
                    </w:rPr>
                  </w:pPr>
                </w:p>
              </w:txbxContent>
            </v:textbox>
          </v:shape>
        </w:pict>
      </w:r>
      <w:r>
        <w:rPr>
          <w:noProof/>
        </w:rPr>
        <w:pict>
          <v:shape id="Поле 64" o:spid="_x0000_s1027" type="#_x0000_t202" style="position:absolute;left:0;text-align:left;margin-left:180.4pt;margin-top:-25.6pt;width:335.8pt;height:37.5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" stroked="f">
            <v:textbox style="mso-next-textbox:#Поле 64">
              <w:txbxContent>
                <w:p w:rsidR="007C48EE" w:rsidRPr="009B01D2" w:rsidRDefault="007C48EE" w:rsidP="004C50E8">
                  <w:pPr>
                    <w:rPr>
                      <w:b/>
                      <w:sz w:val="22"/>
                      <w:szCs w:val="22"/>
                    </w:rPr>
                  </w:pPr>
                </w:p>
              </w:txbxContent>
            </v:textbox>
          </v:shape>
        </w:pict>
      </w:r>
    </w:p>
    <w:p w:rsidR="00E91C6C" w:rsidRPr="00A472B2" w:rsidRDefault="00E91C6C" w:rsidP="00A472B2">
      <w:pPr>
        <w:spacing w:line="276" w:lineRule="auto"/>
        <w:jc w:val="both"/>
      </w:pPr>
    </w:p>
    <w:p w:rsidR="00E91C6C" w:rsidRPr="00A472B2" w:rsidRDefault="00E91C6C" w:rsidP="002928E2">
      <w:pPr>
        <w:pStyle w:val="ConsPlusTitle"/>
        <w:widowControl/>
        <w:spacing w:line="300" w:lineRule="auto"/>
        <w:jc w:val="both"/>
        <w:rPr>
          <w:rFonts w:ascii="Times New Roman" w:hAnsi="Times New Roman" w:cs="Times New Roman"/>
          <w:sz w:val="24"/>
          <w:szCs w:val="24"/>
        </w:rPr>
      </w:pPr>
    </w:p>
    <w:sectPr w:rsidR="00E91C6C" w:rsidRPr="00A472B2" w:rsidSect="006E4153">
      <w:footerReference w:type="default" r:id="rId41"/>
      <w:pgSz w:w="16838" w:h="11906" w:orient="landscape"/>
      <w:pgMar w:top="993"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E35" w:rsidRDefault="00033E35" w:rsidP="00E91C6C">
      <w:r>
        <w:separator/>
      </w:r>
    </w:p>
  </w:endnote>
  <w:endnote w:type="continuationSeparator" w:id="1">
    <w:p w:rsidR="00033E35" w:rsidRDefault="00033E35" w:rsidP="00E91C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8EE" w:rsidRDefault="007C48EE">
    <w:pPr>
      <w:pStyle w:val="a9"/>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7083632"/>
      <w:docPartObj>
        <w:docPartGallery w:val="Page Numbers (Bottom of Page)"/>
        <w:docPartUnique/>
      </w:docPartObj>
    </w:sdtPr>
    <w:sdtContent>
      <w:p w:rsidR="007C48EE" w:rsidRDefault="00883F7A">
        <w:pPr>
          <w:pStyle w:val="a9"/>
          <w:jc w:val="right"/>
        </w:pPr>
        <w:fldSimple w:instr="PAGE   \* MERGEFORMAT">
          <w:r w:rsidR="005573A1">
            <w:rPr>
              <w:noProof/>
            </w:rPr>
            <w:t>21</w:t>
          </w:r>
        </w:fldSimple>
      </w:p>
    </w:sdtContent>
  </w:sdt>
  <w:p w:rsidR="007C48EE" w:rsidRDefault="007C48E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E35" w:rsidRDefault="00033E35" w:rsidP="00E91C6C">
      <w:r>
        <w:separator/>
      </w:r>
    </w:p>
  </w:footnote>
  <w:footnote w:type="continuationSeparator" w:id="1">
    <w:p w:rsidR="00033E35" w:rsidRDefault="00033E35" w:rsidP="00E91C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65F4D"/>
    <w:multiLevelType w:val="hybridMultilevel"/>
    <w:tmpl w:val="B9E0673C"/>
    <w:lvl w:ilvl="0" w:tplc="E20CA08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6CFF39E5"/>
    <w:multiLevelType w:val="multilevel"/>
    <w:tmpl w:val="7F72B512"/>
    <w:lvl w:ilvl="0">
      <w:start w:val="1"/>
      <w:numFmt w:val="decimal"/>
      <w:lvlText w:val="%1."/>
      <w:lvlJc w:val="left"/>
      <w:pPr>
        <w:ind w:left="84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6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200" w:hanging="1800"/>
      </w:pPr>
      <w:rPr>
        <w:rFonts w:hint="default"/>
      </w:rPr>
    </w:lvl>
  </w:abstractNum>
  <w:abstractNum w:abstractNumId="2">
    <w:nsid w:val="6E6857E8"/>
    <w:multiLevelType w:val="singleLevel"/>
    <w:tmpl w:val="4D7C158E"/>
    <w:lvl w:ilvl="0">
      <w:start w:val="1"/>
      <w:numFmt w:val="decimal"/>
      <w:lvlText w:val="%1)"/>
      <w:legacy w:legacy="1" w:legacySpace="0" w:legacyIndent="295"/>
      <w:lvlJc w:val="left"/>
      <w:rPr>
        <w:rFonts w:ascii="Times New Roman" w:hAnsi="Times New Roman" w:cs="Times New Roman" w:hint="default"/>
      </w:rPr>
    </w:lvl>
  </w:abstractNum>
  <w:abstractNum w:abstractNumId="3">
    <w:nsid w:val="7BA11C47"/>
    <w:multiLevelType w:val="hybridMultilevel"/>
    <w:tmpl w:val="C25604E4"/>
    <w:lvl w:ilvl="0" w:tplc="F5A2D616">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7CF16B34"/>
    <w:multiLevelType w:val="singleLevel"/>
    <w:tmpl w:val="10B675FA"/>
    <w:lvl w:ilvl="0">
      <w:start w:val="2"/>
      <w:numFmt w:val="decimal"/>
      <w:lvlText w:val="%1)"/>
      <w:legacy w:legacy="1" w:legacySpace="0" w:legacyIndent="540"/>
      <w:lvlJc w:val="left"/>
      <w:rPr>
        <w:rFonts w:ascii="Times New Roman" w:hAnsi="Times New Roman" w:cs="Times New Roman"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3E06ED"/>
    <w:rsid w:val="00023A01"/>
    <w:rsid w:val="0003306D"/>
    <w:rsid w:val="00033E35"/>
    <w:rsid w:val="000465D7"/>
    <w:rsid w:val="000715B7"/>
    <w:rsid w:val="00083532"/>
    <w:rsid w:val="000851F6"/>
    <w:rsid w:val="000963C6"/>
    <w:rsid w:val="000A1101"/>
    <w:rsid w:val="000A2446"/>
    <w:rsid w:val="000D06A5"/>
    <w:rsid w:val="000D0B19"/>
    <w:rsid w:val="000F4D7C"/>
    <w:rsid w:val="00112DE7"/>
    <w:rsid w:val="001176C3"/>
    <w:rsid w:val="00125143"/>
    <w:rsid w:val="00133F85"/>
    <w:rsid w:val="00150FB0"/>
    <w:rsid w:val="001522B4"/>
    <w:rsid w:val="00162B24"/>
    <w:rsid w:val="001646FD"/>
    <w:rsid w:val="001679F6"/>
    <w:rsid w:val="00171A7D"/>
    <w:rsid w:val="0018237A"/>
    <w:rsid w:val="00187CEA"/>
    <w:rsid w:val="0019154C"/>
    <w:rsid w:val="001B6059"/>
    <w:rsid w:val="001D6DF1"/>
    <w:rsid w:val="001F324B"/>
    <w:rsid w:val="001F7465"/>
    <w:rsid w:val="00223122"/>
    <w:rsid w:val="00223841"/>
    <w:rsid w:val="00226F9D"/>
    <w:rsid w:val="002348B8"/>
    <w:rsid w:val="002378E4"/>
    <w:rsid w:val="002414A4"/>
    <w:rsid w:val="00250656"/>
    <w:rsid w:val="00262AE2"/>
    <w:rsid w:val="00265760"/>
    <w:rsid w:val="00267B7C"/>
    <w:rsid w:val="00271BA6"/>
    <w:rsid w:val="002775C4"/>
    <w:rsid w:val="00280F88"/>
    <w:rsid w:val="002928AE"/>
    <w:rsid w:val="002928E2"/>
    <w:rsid w:val="002A3C0F"/>
    <w:rsid w:val="002B4AF3"/>
    <w:rsid w:val="002C0339"/>
    <w:rsid w:val="002C338E"/>
    <w:rsid w:val="002D1ABE"/>
    <w:rsid w:val="002D1B42"/>
    <w:rsid w:val="002E7691"/>
    <w:rsid w:val="002E7ADF"/>
    <w:rsid w:val="003155D2"/>
    <w:rsid w:val="0032024C"/>
    <w:rsid w:val="003249D9"/>
    <w:rsid w:val="0033166F"/>
    <w:rsid w:val="003532D8"/>
    <w:rsid w:val="00375E15"/>
    <w:rsid w:val="00390D51"/>
    <w:rsid w:val="00392F4E"/>
    <w:rsid w:val="003A0897"/>
    <w:rsid w:val="003A4E23"/>
    <w:rsid w:val="003A57DB"/>
    <w:rsid w:val="003A7717"/>
    <w:rsid w:val="003B3EAF"/>
    <w:rsid w:val="003C1F73"/>
    <w:rsid w:val="003C2D68"/>
    <w:rsid w:val="003D26D6"/>
    <w:rsid w:val="003E06ED"/>
    <w:rsid w:val="003E279D"/>
    <w:rsid w:val="003F3DE8"/>
    <w:rsid w:val="003F5413"/>
    <w:rsid w:val="0040251F"/>
    <w:rsid w:val="00415828"/>
    <w:rsid w:val="004216B1"/>
    <w:rsid w:val="004477DE"/>
    <w:rsid w:val="00452593"/>
    <w:rsid w:val="00455F54"/>
    <w:rsid w:val="004560B6"/>
    <w:rsid w:val="00456731"/>
    <w:rsid w:val="0045762A"/>
    <w:rsid w:val="004605B8"/>
    <w:rsid w:val="00464A3C"/>
    <w:rsid w:val="00475B5F"/>
    <w:rsid w:val="0047696E"/>
    <w:rsid w:val="00482FF1"/>
    <w:rsid w:val="004875FC"/>
    <w:rsid w:val="0049212A"/>
    <w:rsid w:val="00492DAF"/>
    <w:rsid w:val="00496770"/>
    <w:rsid w:val="004B3E8E"/>
    <w:rsid w:val="004C3C09"/>
    <w:rsid w:val="004C50E8"/>
    <w:rsid w:val="004D2AFC"/>
    <w:rsid w:val="004E39AD"/>
    <w:rsid w:val="004E7D02"/>
    <w:rsid w:val="004F2476"/>
    <w:rsid w:val="0051229A"/>
    <w:rsid w:val="00520607"/>
    <w:rsid w:val="00536ADD"/>
    <w:rsid w:val="005514FC"/>
    <w:rsid w:val="00551784"/>
    <w:rsid w:val="005573A1"/>
    <w:rsid w:val="00570EAA"/>
    <w:rsid w:val="00573F1A"/>
    <w:rsid w:val="005C4FA8"/>
    <w:rsid w:val="005D659F"/>
    <w:rsid w:val="005E48E5"/>
    <w:rsid w:val="005E6162"/>
    <w:rsid w:val="005F5FAF"/>
    <w:rsid w:val="006005AF"/>
    <w:rsid w:val="00626A29"/>
    <w:rsid w:val="00630144"/>
    <w:rsid w:val="00631F22"/>
    <w:rsid w:val="00632D80"/>
    <w:rsid w:val="00647FF8"/>
    <w:rsid w:val="00651C29"/>
    <w:rsid w:val="00652CBB"/>
    <w:rsid w:val="00655EF3"/>
    <w:rsid w:val="00655FD1"/>
    <w:rsid w:val="006757F1"/>
    <w:rsid w:val="006A6D9C"/>
    <w:rsid w:val="006D22CD"/>
    <w:rsid w:val="006D4ECF"/>
    <w:rsid w:val="006E4153"/>
    <w:rsid w:val="006F7DB2"/>
    <w:rsid w:val="00726285"/>
    <w:rsid w:val="00727FD7"/>
    <w:rsid w:val="00730963"/>
    <w:rsid w:val="00731EDE"/>
    <w:rsid w:val="007509F3"/>
    <w:rsid w:val="00751373"/>
    <w:rsid w:val="00756C3A"/>
    <w:rsid w:val="007577BF"/>
    <w:rsid w:val="00761831"/>
    <w:rsid w:val="00766F8D"/>
    <w:rsid w:val="00780A3E"/>
    <w:rsid w:val="00785177"/>
    <w:rsid w:val="007C48EE"/>
    <w:rsid w:val="007C6BA1"/>
    <w:rsid w:val="007E7D86"/>
    <w:rsid w:val="00801018"/>
    <w:rsid w:val="00803467"/>
    <w:rsid w:val="008116A8"/>
    <w:rsid w:val="00811813"/>
    <w:rsid w:val="0082046A"/>
    <w:rsid w:val="00833101"/>
    <w:rsid w:val="00843DE1"/>
    <w:rsid w:val="00846B9C"/>
    <w:rsid w:val="00847B39"/>
    <w:rsid w:val="00851B44"/>
    <w:rsid w:val="00855D3A"/>
    <w:rsid w:val="008628B3"/>
    <w:rsid w:val="00883F7A"/>
    <w:rsid w:val="00885B5D"/>
    <w:rsid w:val="00895637"/>
    <w:rsid w:val="008A137B"/>
    <w:rsid w:val="008A3D05"/>
    <w:rsid w:val="008B093A"/>
    <w:rsid w:val="008E1D65"/>
    <w:rsid w:val="009015D1"/>
    <w:rsid w:val="0090346A"/>
    <w:rsid w:val="0093442E"/>
    <w:rsid w:val="0093672B"/>
    <w:rsid w:val="00937058"/>
    <w:rsid w:val="00941BF0"/>
    <w:rsid w:val="009434E7"/>
    <w:rsid w:val="009508FE"/>
    <w:rsid w:val="009847D6"/>
    <w:rsid w:val="0098514B"/>
    <w:rsid w:val="009C2B7B"/>
    <w:rsid w:val="009E57AA"/>
    <w:rsid w:val="00A04704"/>
    <w:rsid w:val="00A07FA2"/>
    <w:rsid w:val="00A17B12"/>
    <w:rsid w:val="00A30DD6"/>
    <w:rsid w:val="00A47240"/>
    <w:rsid w:val="00A472B2"/>
    <w:rsid w:val="00A51937"/>
    <w:rsid w:val="00A51FD4"/>
    <w:rsid w:val="00A57C27"/>
    <w:rsid w:val="00A70578"/>
    <w:rsid w:val="00A83D7C"/>
    <w:rsid w:val="00A9079E"/>
    <w:rsid w:val="00AC3544"/>
    <w:rsid w:val="00AD5264"/>
    <w:rsid w:val="00AE0617"/>
    <w:rsid w:val="00AE1B5D"/>
    <w:rsid w:val="00AE6287"/>
    <w:rsid w:val="00B02625"/>
    <w:rsid w:val="00B101C4"/>
    <w:rsid w:val="00B227F1"/>
    <w:rsid w:val="00B3237D"/>
    <w:rsid w:val="00B41E48"/>
    <w:rsid w:val="00B93E17"/>
    <w:rsid w:val="00BA0721"/>
    <w:rsid w:val="00BA657E"/>
    <w:rsid w:val="00BA770B"/>
    <w:rsid w:val="00BB2C95"/>
    <w:rsid w:val="00BC2450"/>
    <w:rsid w:val="00C01708"/>
    <w:rsid w:val="00C066A0"/>
    <w:rsid w:val="00C10478"/>
    <w:rsid w:val="00C356E6"/>
    <w:rsid w:val="00C400FB"/>
    <w:rsid w:val="00C42914"/>
    <w:rsid w:val="00C53FDD"/>
    <w:rsid w:val="00C73E32"/>
    <w:rsid w:val="00C74D4A"/>
    <w:rsid w:val="00C912C6"/>
    <w:rsid w:val="00C92A2C"/>
    <w:rsid w:val="00C947FF"/>
    <w:rsid w:val="00C97CF8"/>
    <w:rsid w:val="00CB10CA"/>
    <w:rsid w:val="00CB7858"/>
    <w:rsid w:val="00CC3526"/>
    <w:rsid w:val="00CC37EB"/>
    <w:rsid w:val="00CC5BA9"/>
    <w:rsid w:val="00CD55AD"/>
    <w:rsid w:val="00CE0970"/>
    <w:rsid w:val="00CE73C9"/>
    <w:rsid w:val="00D10518"/>
    <w:rsid w:val="00D113A3"/>
    <w:rsid w:val="00D1429C"/>
    <w:rsid w:val="00D266BF"/>
    <w:rsid w:val="00D3125F"/>
    <w:rsid w:val="00D537C1"/>
    <w:rsid w:val="00D55CCB"/>
    <w:rsid w:val="00D71DFD"/>
    <w:rsid w:val="00D83355"/>
    <w:rsid w:val="00D9377A"/>
    <w:rsid w:val="00DA43F4"/>
    <w:rsid w:val="00DA63A5"/>
    <w:rsid w:val="00DB39C5"/>
    <w:rsid w:val="00DC4CFE"/>
    <w:rsid w:val="00E12650"/>
    <w:rsid w:val="00E12A7F"/>
    <w:rsid w:val="00E21013"/>
    <w:rsid w:val="00E42EAA"/>
    <w:rsid w:val="00E819BA"/>
    <w:rsid w:val="00E84221"/>
    <w:rsid w:val="00E91C6C"/>
    <w:rsid w:val="00E95DFE"/>
    <w:rsid w:val="00EA3597"/>
    <w:rsid w:val="00EB6B12"/>
    <w:rsid w:val="00EB6E7C"/>
    <w:rsid w:val="00ED0CC0"/>
    <w:rsid w:val="00ED166F"/>
    <w:rsid w:val="00ED29D1"/>
    <w:rsid w:val="00F03BCC"/>
    <w:rsid w:val="00F25CFC"/>
    <w:rsid w:val="00F32092"/>
    <w:rsid w:val="00F431EE"/>
    <w:rsid w:val="00F63420"/>
    <w:rsid w:val="00F728DE"/>
    <w:rsid w:val="00F84CC6"/>
    <w:rsid w:val="00F85674"/>
    <w:rsid w:val="00F93DA7"/>
    <w:rsid w:val="00FA27ED"/>
    <w:rsid w:val="00FA3919"/>
    <w:rsid w:val="00FB39EE"/>
    <w:rsid w:val="00FD3DB8"/>
    <w:rsid w:val="00FD467F"/>
    <w:rsid w:val="00FE0DAF"/>
    <w:rsid w:val="00FE4050"/>
    <w:rsid w:val="00FE787D"/>
    <w:rsid w:val="00FF0C27"/>
    <w:rsid w:val="00FF23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6E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74D4A"/>
    <w:pPr>
      <w:keepNext/>
      <w:ind w:left="2124" w:firstLine="708"/>
      <w:outlineLvl w:val="0"/>
    </w:pPr>
    <w:rPr>
      <w:rFonts w:ascii="Arial" w:hAnsi="Arial" w:cs="Arial"/>
      <w:sz w:val="28"/>
    </w:rPr>
  </w:style>
  <w:style w:type="paragraph" w:styleId="2">
    <w:name w:val="heading 2"/>
    <w:basedOn w:val="a"/>
    <w:next w:val="a"/>
    <w:link w:val="20"/>
    <w:qFormat/>
    <w:rsid w:val="00C74D4A"/>
    <w:pPr>
      <w:keepNext/>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06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3E06E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5D65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uiPriority w:val="99"/>
    <w:rsid w:val="005D659F"/>
    <w:rPr>
      <w:color w:val="0000FF"/>
      <w:u w:val="single"/>
    </w:rPr>
  </w:style>
  <w:style w:type="paragraph" w:styleId="a4">
    <w:name w:val="Normal (Web)"/>
    <w:basedOn w:val="a"/>
    <w:uiPriority w:val="99"/>
    <w:rsid w:val="005D659F"/>
    <w:pPr>
      <w:spacing w:before="100" w:beforeAutospacing="1" w:after="100" w:afterAutospacing="1"/>
    </w:pPr>
  </w:style>
  <w:style w:type="paragraph" w:styleId="a5">
    <w:name w:val="List Paragraph"/>
    <w:basedOn w:val="a"/>
    <w:uiPriority w:val="34"/>
    <w:qFormat/>
    <w:rsid w:val="00BA770B"/>
    <w:pPr>
      <w:ind w:left="720"/>
      <w:contextualSpacing/>
    </w:pPr>
  </w:style>
  <w:style w:type="character" w:styleId="a6">
    <w:name w:val="line number"/>
    <w:basedOn w:val="a0"/>
    <w:uiPriority w:val="99"/>
    <w:semiHidden/>
    <w:unhideWhenUsed/>
    <w:rsid w:val="00E91C6C"/>
  </w:style>
  <w:style w:type="paragraph" w:styleId="a7">
    <w:name w:val="header"/>
    <w:basedOn w:val="a"/>
    <w:link w:val="a8"/>
    <w:uiPriority w:val="99"/>
    <w:unhideWhenUsed/>
    <w:rsid w:val="00E91C6C"/>
    <w:pPr>
      <w:tabs>
        <w:tab w:val="center" w:pos="4677"/>
        <w:tab w:val="right" w:pos="9355"/>
      </w:tabs>
    </w:pPr>
  </w:style>
  <w:style w:type="character" w:customStyle="1" w:styleId="a8">
    <w:name w:val="Верхний колонтитул Знак"/>
    <w:basedOn w:val="a0"/>
    <w:link w:val="a7"/>
    <w:uiPriority w:val="99"/>
    <w:rsid w:val="00E91C6C"/>
    <w:rPr>
      <w:rFonts w:ascii="Times New Roman" w:eastAsia="Times New Roman" w:hAnsi="Times New Roman" w:cs="Times New Roman"/>
      <w:sz w:val="24"/>
      <w:szCs w:val="24"/>
      <w:lang w:eastAsia="ru-RU"/>
    </w:rPr>
  </w:style>
  <w:style w:type="paragraph" w:styleId="a9">
    <w:name w:val="footer"/>
    <w:basedOn w:val="a"/>
    <w:link w:val="aa"/>
    <w:unhideWhenUsed/>
    <w:rsid w:val="00E91C6C"/>
    <w:pPr>
      <w:tabs>
        <w:tab w:val="center" w:pos="4677"/>
        <w:tab w:val="right" w:pos="9355"/>
      </w:tabs>
    </w:pPr>
  </w:style>
  <w:style w:type="character" w:customStyle="1" w:styleId="aa">
    <w:name w:val="Нижний колонтитул Знак"/>
    <w:basedOn w:val="a0"/>
    <w:link w:val="a9"/>
    <w:uiPriority w:val="99"/>
    <w:rsid w:val="00E91C6C"/>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C74D4A"/>
    <w:rPr>
      <w:rFonts w:ascii="Arial" w:eastAsia="Times New Roman" w:hAnsi="Arial" w:cs="Arial"/>
      <w:sz w:val="28"/>
      <w:szCs w:val="24"/>
      <w:lang w:eastAsia="ru-RU"/>
    </w:rPr>
  </w:style>
  <w:style w:type="character" w:customStyle="1" w:styleId="20">
    <w:name w:val="Заголовок 2 Знак"/>
    <w:basedOn w:val="a0"/>
    <w:link w:val="2"/>
    <w:rsid w:val="00C74D4A"/>
    <w:rPr>
      <w:rFonts w:ascii="Arial" w:eastAsia="Times New Roman" w:hAnsi="Arial" w:cs="Arial"/>
      <w:b/>
      <w:bCs/>
      <w:sz w:val="28"/>
      <w:szCs w:val="24"/>
      <w:lang w:eastAsia="ru-RU"/>
    </w:rPr>
  </w:style>
  <w:style w:type="paragraph" w:styleId="ab">
    <w:name w:val="Body Text Indent"/>
    <w:basedOn w:val="a"/>
    <w:link w:val="ac"/>
    <w:rsid w:val="00C74D4A"/>
    <w:pPr>
      <w:ind w:left="540"/>
      <w:jc w:val="both"/>
    </w:pPr>
    <w:rPr>
      <w:szCs w:val="20"/>
    </w:rPr>
  </w:style>
  <w:style w:type="character" w:customStyle="1" w:styleId="ac">
    <w:name w:val="Основной текст с отступом Знак"/>
    <w:basedOn w:val="a0"/>
    <w:link w:val="ab"/>
    <w:rsid w:val="00C74D4A"/>
    <w:rPr>
      <w:rFonts w:ascii="Times New Roman" w:eastAsia="Times New Roman" w:hAnsi="Times New Roman" w:cs="Times New Roman"/>
      <w:sz w:val="24"/>
      <w:szCs w:val="20"/>
      <w:lang w:eastAsia="ru-RU"/>
    </w:rPr>
  </w:style>
  <w:style w:type="character" w:styleId="ad">
    <w:name w:val="Strong"/>
    <w:basedOn w:val="a0"/>
    <w:uiPriority w:val="22"/>
    <w:qFormat/>
    <w:rsid w:val="00AE0617"/>
    <w:rPr>
      <w:b/>
      <w:bCs/>
    </w:rPr>
  </w:style>
  <w:style w:type="character" w:customStyle="1" w:styleId="skypec2ctextspan">
    <w:name w:val="skype_c2c_text_span"/>
    <w:basedOn w:val="a0"/>
    <w:rsid w:val="00AE0617"/>
  </w:style>
  <w:style w:type="character" w:customStyle="1" w:styleId="FontStyle21">
    <w:name w:val="Font Style21"/>
    <w:basedOn w:val="a0"/>
    <w:rsid w:val="00647FF8"/>
    <w:rPr>
      <w:rFonts w:ascii="Arial" w:hAnsi="Arial" w:cs="Arial"/>
      <w:b/>
      <w:bCs/>
      <w:smallCaps/>
      <w:sz w:val="26"/>
      <w:szCs w:val="26"/>
    </w:rPr>
  </w:style>
  <w:style w:type="paragraph" w:customStyle="1" w:styleId="formattext">
    <w:name w:val="formattext"/>
    <w:basedOn w:val="a"/>
    <w:rsid w:val="008628B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32834739">
      <w:bodyDiv w:val="1"/>
      <w:marLeft w:val="0"/>
      <w:marRight w:val="0"/>
      <w:marTop w:val="0"/>
      <w:marBottom w:val="0"/>
      <w:divBdr>
        <w:top w:val="none" w:sz="0" w:space="0" w:color="auto"/>
        <w:left w:val="none" w:sz="0" w:space="0" w:color="auto"/>
        <w:bottom w:val="none" w:sz="0" w:space="0" w:color="auto"/>
        <w:right w:val="none" w:sz="0" w:space="0" w:color="auto"/>
      </w:divBdr>
    </w:div>
    <w:div w:id="683703654">
      <w:bodyDiv w:val="1"/>
      <w:marLeft w:val="0"/>
      <w:marRight w:val="0"/>
      <w:marTop w:val="0"/>
      <w:marBottom w:val="0"/>
      <w:divBdr>
        <w:top w:val="none" w:sz="0" w:space="0" w:color="auto"/>
        <w:left w:val="none" w:sz="0" w:space="0" w:color="auto"/>
        <w:bottom w:val="none" w:sz="0" w:space="0" w:color="auto"/>
        <w:right w:val="none" w:sz="0" w:space="0" w:color="auto"/>
      </w:divBdr>
    </w:div>
    <w:div w:id="691150790">
      <w:bodyDiv w:val="1"/>
      <w:marLeft w:val="0"/>
      <w:marRight w:val="0"/>
      <w:marTop w:val="0"/>
      <w:marBottom w:val="0"/>
      <w:divBdr>
        <w:top w:val="none" w:sz="0" w:space="0" w:color="auto"/>
        <w:left w:val="none" w:sz="0" w:space="0" w:color="auto"/>
        <w:bottom w:val="none" w:sz="0" w:space="0" w:color="auto"/>
        <w:right w:val="none" w:sz="0" w:space="0" w:color="auto"/>
      </w:divBdr>
    </w:div>
    <w:div w:id="894925330">
      <w:bodyDiv w:val="1"/>
      <w:marLeft w:val="0"/>
      <w:marRight w:val="0"/>
      <w:marTop w:val="0"/>
      <w:marBottom w:val="0"/>
      <w:divBdr>
        <w:top w:val="none" w:sz="0" w:space="0" w:color="auto"/>
        <w:left w:val="none" w:sz="0" w:space="0" w:color="auto"/>
        <w:bottom w:val="none" w:sz="0" w:space="0" w:color="auto"/>
        <w:right w:val="none" w:sz="0" w:space="0" w:color="auto"/>
      </w:divBdr>
    </w:div>
    <w:div w:id="998312163">
      <w:bodyDiv w:val="1"/>
      <w:marLeft w:val="0"/>
      <w:marRight w:val="0"/>
      <w:marTop w:val="0"/>
      <w:marBottom w:val="0"/>
      <w:divBdr>
        <w:top w:val="none" w:sz="0" w:space="0" w:color="auto"/>
        <w:left w:val="none" w:sz="0" w:space="0" w:color="auto"/>
        <w:bottom w:val="none" w:sz="0" w:space="0" w:color="auto"/>
        <w:right w:val="none" w:sz="0" w:space="0" w:color="auto"/>
      </w:divBdr>
    </w:div>
    <w:div w:id="1190217550">
      <w:bodyDiv w:val="1"/>
      <w:marLeft w:val="0"/>
      <w:marRight w:val="0"/>
      <w:marTop w:val="0"/>
      <w:marBottom w:val="0"/>
      <w:divBdr>
        <w:top w:val="none" w:sz="0" w:space="0" w:color="auto"/>
        <w:left w:val="none" w:sz="0" w:space="0" w:color="auto"/>
        <w:bottom w:val="none" w:sz="0" w:space="0" w:color="auto"/>
        <w:right w:val="none" w:sz="0" w:space="0" w:color="auto"/>
      </w:divBdr>
    </w:div>
    <w:div w:id="1246763617">
      <w:bodyDiv w:val="1"/>
      <w:marLeft w:val="0"/>
      <w:marRight w:val="0"/>
      <w:marTop w:val="0"/>
      <w:marBottom w:val="0"/>
      <w:divBdr>
        <w:top w:val="none" w:sz="0" w:space="0" w:color="auto"/>
        <w:left w:val="none" w:sz="0" w:space="0" w:color="auto"/>
        <w:bottom w:val="none" w:sz="0" w:space="0" w:color="auto"/>
        <w:right w:val="none" w:sz="0" w:space="0" w:color="auto"/>
      </w:divBdr>
    </w:div>
    <w:div w:id="213335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F0D6D75F8AD547D8D836BE7E848DBED5F3D154CE521C72BE659B06E7C5TEC" TargetMode="External"/><Relationship Id="rId13" Type="http://schemas.openxmlformats.org/officeDocument/2006/relationships/hyperlink" Target="consultantplus://offline/ref=0087FED389268920B81F052D1DC30165FEB21E81D172645D9D805751416DA901E46937A67011AC4CB79416BB456BC14E6E1123098C3B4398A7A8B8J6v2C" TargetMode="External"/><Relationship Id="rId18" Type="http://schemas.openxmlformats.org/officeDocument/2006/relationships/hyperlink" Target="consultantplus://offline/ref=0087FED389268920B81F1B200BAF5C6DF8BB488CD6746A0AC9DF0C0C1664A356A3266EE6351BAA47E3C754E6433E95143B1D3C0E9239J4v2C" TargetMode="External"/><Relationship Id="rId26" Type="http://schemas.openxmlformats.org/officeDocument/2006/relationships/hyperlink" Target="consultantplus://offline/ref=C48E6471787ABF0A39934CF9EC3B6400235F055811D4962FE0DE1BAF97D1A000BAD1CB25U6TAB" TargetMode="External"/><Relationship Id="rId39" Type="http://schemas.openxmlformats.org/officeDocument/2006/relationships/hyperlink" Target="consultantplus://offline/ref=C4EB4CB9200014433F8498DE1E31EF48C7FDB17E2B0310542C7387198768AAC119CA19AB44B7EEDAE2779A94C3F314C538BB823F94TCu0G" TargetMode="External"/><Relationship Id="rId3" Type="http://schemas.openxmlformats.org/officeDocument/2006/relationships/settings" Target="settings.xml"/><Relationship Id="rId21" Type="http://schemas.openxmlformats.org/officeDocument/2006/relationships/hyperlink" Target="consultantplus://offline/ref=0087FED389268920B81F1B200BAF5C6DF8BB488CD6746A0AC9DF0C0C1664A356B12636E83519B34CB68812B34CJ3vFC" TargetMode="External"/><Relationship Id="rId34" Type="http://schemas.openxmlformats.org/officeDocument/2006/relationships/hyperlink" Target="consultantplus://offline/ref=1B110F318354F3F409560AD2865CCBFFB17B9767BACE19B8B6981AB6617A26CC480C3E6BED41BF73X3Y9J" TargetMode="External"/><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consultantplus://offline/ref=6E5D9A177F6A0B603600FA53DFD07FFC6C1C28DCA1E075CEED2295A75937D3172864011EE2D59A65DCAC35AE036D320F446C163C36ED266FZ1s7D" TargetMode="External"/><Relationship Id="rId17" Type="http://schemas.openxmlformats.org/officeDocument/2006/relationships/hyperlink" Target="consultantplus://offline/ref=0087FED389268920B81F1B200BAF5C6DF8BB488CD6746A0AC9DF0C0C1664A356A3266EE7301DA547E3C754E6433E95143B1D3C0E9239J4v2C" TargetMode="External"/><Relationship Id="rId25" Type="http://schemas.openxmlformats.org/officeDocument/2006/relationships/hyperlink" Target="consultantplus://offline/ref=0087FED389268920B81F1B200BAF5C6DF8BB488CD6746A0AC9DF0C0C1664A356A3266EE4341CAB4EBF9D44E20A6A9D0B3E02220D8C394284JAv5C" TargetMode="External"/><Relationship Id="rId33" Type="http://schemas.openxmlformats.org/officeDocument/2006/relationships/hyperlink" Target="consultantplus://offline/ref=1B110F318354F3F409560AD2865CCBFFB17B9767BACE19B8B6981AB6617A26CC480C3E68E9X4Y5J" TargetMode="External"/><Relationship Id="rId38" Type="http://schemas.openxmlformats.org/officeDocument/2006/relationships/hyperlink" Target="consultantplus://offline/ref=1B110F318354F3F409560AD2865CCBFFB17B9767BACE19B8B6981AB6617A26CC480C3E68EEX4Y5J" TargetMode="External"/><Relationship Id="rId2" Type="http://schemas.openxmlformats.org/officeDocument/2006/relationships/styles" Target="styles.xml"/><Relationship Id="rId16" Type="http://schemas.openxmlformats.org/officeDocument/2006/relationships/hyperlink" Target="consultantplus://offline/ref=0087FED389268920B81F1B200BAF5C6DF8BB488CD6746A0AC9DF0C0C1664A356A3266EE13014A618E6D245BE4F3A8E0A3A02200C90J3vBC" TargetMode="External"/><Relationship Id="rId20" Type="http://schemas.openxmlformats.org/officeDocument/2006/relationships/hyperlink" Target="consultantplus://offline/ref=0087FED389268920B81F1B200BAF5C6DF8BB488CD6746A0AC9DF0C0C1664A356A3266EE63419A947E3C754E6433E95143B1D3C0E9239J4v2C" TargetMode="External"/><Relationship Id="rId29" Type="http://schemas.openxmlformats.org/officeDocument/2006/relationships/hyperlink" Target="http://docs.cntd.ru/document/902354759"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gus@mail.ru" TargetMode="External"/><Relationship Id="rId24" Type="http://schemas.openxmlformats.org/officeDocument/2006/relationships/hyperlink" Target="consultantplus://offline/ref=0087FED389268920B81F1B200BAF5C6DF8BB488CD6746A0AC9DF0C0C1664A356A3266EE6341AAD47E3C754E6433E95143B1D3C0E9239J4v2C" TargetMode="External"/><Relationship Id="rId32" Type="http://schemas.openxmlformats.org/officeDocument/2006/relationships/hyperlink" Target="consultantplus://offline/ref=1B110F318354F3F409560AD2865CCBFFB17B9767BACE19B8B6981AB661X7YAJ" TargetMode="External"/><Relationship Id="rId37" Type="http://schemas.openxmlformats.org/officeDocument/2006/relationships/hyperlink" Target="consultantplus://offline/ref=1B110F318354F3F409560AD2865CCBFFB17B9767BACE19B8B6981AB6617A26CC480C3E6BED41BF73X3Y9J"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0087FED389268920B81F1B200BAF5C6DF8BB488CD6746A0AC9DF0C0C1664A356A3266EE63418A447E3C754E6433E95143B1D3C0E9239J4v2C" TargetMode="External"/><Relationship Id="rId23" Type="http://schemas.openxmlformats.org/officeDocument/2006/relationships/hyperlink" Target="consultantplus://offline/ref=0087FED389268920B81F1B200BAF5C6DF8BB488CD6746A0AC9DF0C0C1664A356A3266EE6341AAD47E3C754E6433E95143B1D3C0E9239J4v2C" TargetMode="External"/><Relationship Id="rId28" Type="http://schemas.openxmlformats.org/officeDocument/2006/relationships/hyperlink" Target="consultantplus://offline/ref=49A473ED38A6C923B49EC9EF61D933E8216CC9311E9B78DFB6907F0BD2E38D60DEC69F8F0731912342CDA6DC7A757B7C4FA965F9F989CE1B29F329aAZ2G" TargetMode="External"/><Relationship Id="rId36" Type="http://schemas.openxmlformats.org/officeDocument/2006/relationships/hyperlink" Target="consultantplus://offline/ref=1B110F318354F3F409560AD2865CCBFFB17B9767BACE19B8B6981AB6617A26CC480C3E6BED41BF73X3Y9J" TargetMode="External"/><Relationship Id="rId10" Type="http://schemas.openxmlformats.org/officeDocument/2006/relationships/hyperlink" Target="consultantplus://offline/ref=D2BF2688F1427D317E30B00E87D64A63DC0B9ABCC241F3E2E84A56F1591F8C1D2466B563F2F4B92A8F07CAAA52EE9E93B311CD6CC7n3q0D" TargetMode="External"/><Relationship Id="rId19" Type="http://schemas.openxmlformats.org/officeDocument/2006/relationships/hyperlink" Target="consultantplus://offline/ref=0087FED389268920B81F1B200BAF5C6DF8BB488CD6746A0AC9DF0C0C1664A356A3266EE63515A547E3C754E6433E95143B1D3C0E9239J4v2C" TargetMode="External"/><Relationship Id="rId31" Type="http://schemas.openxmlformats.org/officeDocument/2006/relationships/hyperlink" Target="consultantplus://offline/ref=1B110F318354F3F409560AD2865CCBFFB17B9767BACE19B8B6981AB6617A26CC480C3E6BED41BF73X3Y9J" TargetMode="External"/><Relationship Id="rId4" Type="http://schemas.openxmlformats.org/officeDocument/2006/relationships/webSettings" Target="webSettings.xml"/><Relationship Id="rId9" Type="http://schemas.openxmlformats.org/officeDocument/2006/relationships/hyperlink" Target="consultantplus://offline/ref=52455536F90C39BAFBFED7E38910A9C04E2F8393FF0876A3213248B5F86DFD5861F47FFD1A22A131806E6B530C6C30803DAB5787B8620887H6o1C" TargetMode="External"/><Relationship Id="rId14" Type="http://schemas.openxmlformats.org/officeDocument/2006/relationships/hyperlink" Target="consultantplus://offline/ref=0087FED389268920B81F1B200BAF5C6DF8BB488CD6746A0AC9DF0C0C1664A356A3266EE63515AF47E3C754E6433E95143B1D3C0E9239J4v2C" TargetMode="External"/><Relationship Id="rId22" Type="http://schemas.openxmlformats.org/officeDocument/2006/relationships/hyperlink" Target="consultantplus://offline/ref=0087FED389268920B81F1B200BAF5C6DF8BB488CD6746A0AC9DF0C0C1664A356A3266EE63419A947E3C754E6433E95143B1D3C0E9239J4v2C" TargetMode="External"/><Relationship Id="rId27" Type="http://schemas.openxmlformats.org/officeDocument/2006/relationships/hyperlink" Target="http://www.consultant.ru/document/cons_doc_LAW_302971/585cf44cd76d6cfd2491e5713fd663e8e56a3831/" TargetMode="External"/><Relationship Id="rId30" Type="http://schemas.openxmlformats.org/officeDocument/2006/relationships/hyperlink" Target="http://docs.cntd.ru/document/902354759" TargetMode="External"/><Relationship Id="rId35" Type="http://schemas.openxmlformats.org/officeDocument/2006/relationships/hyperlink" Target="consultantplus://offline/ref=1B110F318354F3F409560AD2865CCBFFB17B9767BACE19B8B6981AB6617A26CC480C3E6BED41BF73X3Y9J"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21</Pages>
  <Words>9884</Words>
  <Characters>56343</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Khameruev</dc:creator>
  <cp:lastModifiedBy>Пользователь</cp:lastModifiedBy>
  <cp:revision>14</cp:revision>
  <cp:lastPrinted>2020-01-29T04:29:00Z</cp:lastPrinted>
  <dcterms:created xsi:type="dcterms:W3CDTF">2020-01-15T03:03:00Z</dcterms:created>
  <dcterms:modified xsi:type="dcterms:W3CDTF">2020-01-29T04:30:00Z</dcterms:modified>
</cp:coreProperties>
</file>