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tblpY="555"/>
        <w:tblW w:w="9747" w:type="dxa"/>
        <w:tblLook w:val="01E0"/>
      </w:tblPr>
      <w:tblGrid>
        <w:gridCol w:w="9747"/>
      </w:tblGrid>
      <w:tr w:rsidR="0099078E" w:rsidRPr="00D35E20" w:rsidTr="0099078E">
        <w:tc>
          <w:tcPr>
            <w:tcW w:w="9747" w:type="dxa"/>
          </w:tcPr>
          <w:p w:rsidR="0099078E" w:rsidRPr="00D35E20" w:rsidRDefault="0099078E" w:rsidP="00D35E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9078E" w:rsidRPr="00D35E20" w:rsidTr="0099078E">
        <w:trPr>
          <w:cantSplit/>
        </w:trPr>
        <w:tc>
          <w:tcPr>
            <w:tcW w:w="9747" w:type="dxa"/>
          </w:tcPr>
          <w:p w:rsidR="0099078E" w:rsidRPr="00D35E20" w:rsidRDefault="0099078E" w:rsidP="00D35E20">
            <w:pPr>
              <w:spacing w:after="0" w:line="240" w:lineRule="auto"/>
              <w:jc w:val="both"/>
              <w:rPr>
                <w:rFonts w:ascii="Times New Roman" w:eastAsia="Times New Roman" w:hAnsi="Times New Roman" w:cs="Times New Roman"/>
                <w:bCs/>
                <w:sz w:val="24"/>
                <w:szCs w:val="24"/>
                <w:lang w:eastAsia="ru-RU"/>
              </w:rPr>
            </w:pPr>
          </w:p>
          <w:p w:rsidR="0099078E" w:rsidRPr="00D35E20" w:rsidRDefault="0099078E" w:rsidP="00D35E20">
            <w:pPr>
              <w:spacing w:after="0" w:line="240" w:lineRule="auto"/>
              <w:jc w:val="center"/>
              <w:rPr>
                <w:rFonts w:ascii="Times New Roman" w:eastAsia="Times New Roman" w:hAnsi="Times New Roman" w:cs="Times New Roman"/>
                <w:bCs/>
                <w:sz w:val="24"/>
                <w:szCs w:val="24"/>
                <w:lang w:eastAsia="ru-RU"/>
              </w:rPr>
            </w:pPr>
            <w:r w:rsidRPr="00D35E20">
              <w:rPr>
                <w:rFonts w:ascii="Times New Roman" w:eastAsia="Times New Roman" w:hAnsi="Times New Roman" w:cs="Times New Roman"/>
                <w:bCs/>
                <w:sz w:val="24"/>
                <w:szCs w:val="24"/>
                <w:lang w:eastAsia="ru-RU"/>
              </w:rPr>
              <w:t>АДМИНИСТРАЦИЯ</w:t>
            </w:r>
          </w:p>
          <w:p w:rsidR="0099078E" w:rsidRPr="00D35E20" w:rsidRDefault="0099078E" w:rsidP="00D35E20">
            <w:pPr>
              <w:spacing w:after="0" w:line="240" w:lineRule="auto"/>
              <w:jc w:val="center"/>
              <w:rPr>
                <w:rFonts w:ascii="Times New Roman" w:eastAsia="Times New Roman" w:hAnsi="Times New Roman" w:cs="Times New Roman"/>
                <w:bCs/>
                <w:i/>
                <w:iCs/>
                <w:sz w:val="24"/>
                <w:szCs w:val="24"/>
                <w:lang w:eastAsia="ru-RU"/>
              </w:rPr>
            </w:pPr>
            <w:r w:rsidRPr="00D35E20">
              <w:rPr>
                <w:rFonts w:ascii="Times New Roman" w:eastAsia="Times New Roman" w:hAnsi="Times New Roman" w:cs="Times New Roman"/>
                <w:bCs/>
                <w:sz w:val="24"/>
                <w:szCs w:val="24"/>
                <w:lang w:eastAsia="ru-RU"/>
              </w:rPr>
              <w:t>МУНИЦИПАЛЬНОГО ОБРАЗОВАНИЯ</w:t>
            </w:r>
          </w:p>
          <w:p w:rsidR="0099078E" w:rsidRPr="00D35E20" w:rsidRDefault="0099078E" w:rsidP="00D35E20">
            <w:pPr>
              <w:spacing w:after="0" w:line="240" w:lineRule="auto"/>
              <w:jc w:val="center"/>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«ГОРОД ГУСИНООЗЕРСК»</w:t>
            </w:r>
          </w:p>
          <w:p w:rsidR="0099078E" w:rsidRPr="00D35E20" w:rsidRDefault="0099078E" w:rsidP="00D35E20">
            <w:pPr>
              <w:spacing w:after="0" w:line="240" w:lineRule="auto"/>
              <w:jc w:val="both"/>
              <w:rPr>
                <w:rFonts w:ascii="Times New Roman" w:eastAsia="Times New Roman" w:hAnsi="Times New Roman" w:cs="Times New Roman"/>
                <w:bCs/>
                <w:sz w:val="24"/>
                <w:szCs w:val="24"/>
                <w:lang w:eastAsia="ru-RU"/>
              </w:rPr>
            </w:pPr>
          </w:p>
        </w:tc>
      </w:tr>
    </w:tbl>
    <w:p w:rsidR="0099078E" w:rsidRPr="00D35E20" w:rsidRDefault="00D35E20" w:rsidP="00D35E20">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anchor distT="0" distB="0" distL="114300" distR="114300" simplePos="0" relativeHeight="251659264" behindDoc="0" locked="0" layoutInCell="1" allowOverlap="1">
            <wp:simplePos x="0" y="0"/>
            <wp:positionH relativeFrom="column">
              <wp:posOffset>2682875</wp:posOffset>
            </wp:positionH>
            <wp:positionV relativeFrom="paragraph">
              <wp:posOffset>-351155</wp:posOffset>
            </wp:positionV>
            <wp:extent cx="532130" cy="707390"/>
            <wp:effectExtent l="19050" t="0" r="127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2130" cy="707390"/>
                    </a:xfrm>
                    <a:prstGeom prst="rect">
                      <a:avLst/>
                    </a:prstGeom>
                    <a:noFill/>
                    <a:ln>
                      <a:noFill/>
                    </a:ln>
                  </pic:spPr>
                </pic:pic>
              </a:graphicData>
            </a:graphic>
          </wp:anchor>
        </w:drawing>
      </w:r>
      <w:r w:rsidR="0099078E" w:rsidRPr="00D35E20">
        <w:rPr>
          <w:rFonts w:ascii="Times New Roman" w:eastAsia="Times New Roman" w:hAnsi="Times New Roman" w:cs="Times New Roman"/>
          <w:b/>
          <w:bCs/>
          <w:sz w:val="24"/>
          <w:szCs w:val="24"/>
          <w:lang w:eastAsia="ru-RU"/>
        </w:rPr>
        <w:t xml:space="preserve">                                                                                                              </w:t>
      </w:r>
    </w:p>
    <w:p w:rsidR="00D35E20" w:rsidRDefault="0099078E"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r w:rsidRPr="00D35E20">
        <w:rPr>
          <w:rFonts w:ascii="Times New Roman" w:eastAsia="Times New Roman" w:hAnsi="Times New Roman" w:cs="Times New Roman"/>
          <w:b/>
          <w:bCs/>
          <w:sz w:val="24"/>
          <w:szCs w:val="24"/>
          <w:lang w:eastAsia="ru-RU"/>
        </w:rPr>
        <w:tab/>
      </w:r>
    </w:p>
    <w:p w:rsidR="00D35E20" w:rsidRDefault="00D35E20"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D35E20" w:rsidRDefault="00D35E20"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D35E20" w:rsidRDefault="00D35E20"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D35E20" w:rsidRDefault="00D35E20"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D35E20" w:rsidRDefault="00D35E20"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99078E" w:rsidRPr="00D35E20" w:rsidRDefault="0099078E"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99078E" w:rsidRPr="00D35E20" w:rsidRDefault="0099078E"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r w:rsidRPr="00D35E20">
        <w:rPr>
          <w:rFonts w:ascii="Times New Roman" w:eastAsia="Times New Roman" w:hAnsi="Times New Roman" w:cs="Times New Roman"/>
          <w:b/>
          <w:bCs/>
          <w:sz w:val="24"/>
          <w:szCs w:val="24"/>
          <w:lang w:eastAsia="ru-RU"/>
        </w:rPr>
        <w:tab/>
      </w:r>
    </w:p>
    <w:p w:rsidR="0099078E" w:rsidRPr="00D35E20" w:rsidRDefault="0099078E" w:rsidP="00D35E20">
      <w:pPr>
        <w:pBdr>
          <w:top w:val="thinThickSmallGap" w:sz="24" w:space="1" w:color="auto"/>
        </w:pBd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D35E20" w:rsidRPr="00D35E20" w:rsidRDefault="00D35E20" w:rsidP="00D35E20">
      <w:pPr>
        <w:tabs>
          <w:tab w:val="center" w:pos="4677"/>
          <w:tab w:val="left" w:pos="8505"/>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D35E20">
        <w:rPr>
          <w:rFonts w:ascii="Times New Roman" w:eastAsia="Times New Roman" w:hAnsi="Times New Roman" w:cs="Times New Roman"/>
          <w:b/>
          <w:bCs/>
          <w:sz w:val="24"/>
          <w:szCs w:val="24"/>
          <w:lang w:eastAsia="ru-RU"/>
        </w:rPr>
        <w:t>ПОСТАНОВЛЕНИЕ</w:t>
      </w:r>
    </w:p>
    <w:p w:rsidR="00D35E20" w:rsidRDefault="00D35E20" w:rsidP="00D35E20">
      <w:pPr>
        <w:tabs>
          <w:tab w:val="left" w:pos="6506"/>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rsidR="0099078E" w:rsidRPr="00D35E20" w:rsidRDefault="0099078E" w:rsidP="00D35E20">
      <w:pPr>
        <w:tabs>
          <w:tab w:val="left" w:pos="6506"/>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от "</w:t>
      </w:r>
      <w:r w:rsidR="00616D76">
        <w:rPr>
          <w:rFonts w:ascii="Times New Roman" w:eastAsia="Times New Roman" w:hAnsi="Times New Roman" w:cs="Times New Roman"/>
          <w:sz w:val="24"/>
          <w:szCs w:val="24"/>
          <w:lang w:eastAsia="ru-RU"/>
        </w:rPr>
        <w:t xml:space="preserve"> </w:t>
      </w:r>
      <w:r w:rsidR="008F2778">
        <w:rPr>
          <w:rFonts w:ascii="Times New Roman" w:eastAsia="Times New Roman" w:hAnsi="Times New Roman" w:cs="Times New Roman"/>
          <w:sz w:val="24"/>
          <w:szCs w:val="24"/>
          <w:lang w:eastAsia="ru-RU"/>
        </w:rPr>
        <w:t>23</w:t>
      </w:r>
      <w:r w:rsidR="00616D76">
        <w:rPr>
          <w:rFonts w:ascii="Times New Roman" w:eastAsia="Times New Roman" w:hAnsi="Times New Roman" w:cs="Times New Roman"/>
          <w:sz w:val="24"/>
          <w:szCs w:val="24"/>
          <w:lang w:eastAsia="ru-RU"/>
        </w:rPr>
        <w:t xml:space="preserve">    </w:t>
      </w:r>
      <w:r w:rsidRPr="00D35E20">
        <w:rPr>
          <w:rFonts w:ascii="Times New Roman" w:eastAsia="Times New Roman" w:hAnsi="Times New Roman" w:cs="Times New Roman"/>
          <w:sz w:val="24"/>
          <w:szCs w:val="24"/>
          <w:lang w:eastAsia="ru-RU"/>
        </w:rPr>
        <w:t xml:space="preserve">" </w:t>
      </w:r>
      <w:r w:rsidR="00616D76">
        <w:rPr>
          <w:rFonts w:ascii="Times New Roman" w:eastAsia="Times New Roman" w:hAnsi="Times New Roman" w:cs="Times New Roman"/>
          <w:sz w:val="24"/>
          <w:szCs w:val="24"/>
          <w:lang w:eastAsia="ru-RU"/>
        </w:rPr>
        <w:t>___</w:t>
      </w:r>
      <w:r w:rsidR="008F2778">
        <w:rPr>
          <w:rFonts w:ascii="Times New Roman" w:eastAsia="Times New Roman" w:hAnsi="Times New Roman" w:cs="Times New Roman"/>
          <w:sz w:val="24"/>
          <w:szCs w:val="24"/>
          <w:lang w:eastAsia="ru-RU"/>
        </w:rPr>
        <w:t>03</w:t>
      </w:r>
      <w:r w:rsidR="00616D76">
        <w:rPr>
          <w:rFonts w:ascii="Times New Roman" w:eastAsia="Times New Roman" w:hAnsi="Times New Roman" w:cs="Times New Roman"/>
          <w:sz w:val="24"/>
          <w:szCs w:val="24"/>
          <w:lang w:eastAsia="ru-RU"/>
        </w:rPr>
        <w:t>___2020г</w:t>
      </w:r>
      <w:r w:rsidRPr="00D35E20">
        <w:rPr>
          <w:rFonts w:ascii="Times New Roman" w:eastAsia="Times New Roman" w:hAnsi="Times New Roman" w:cs="Times New Roman"/>
          <w:sz w:val="24"/>
          <w:szCs w:val="24"/>
          <w:lang w:eastAsia="ru-RU"/>
        </w:rPr>
        <w:t>. №</w:t>
      </w:r>
      <w:r w:rsidR="008F2778">
        <w:rPr>
          <w:rFonts w:ascii="Times New Roman" w:eastAsia="Times New Roman" w:hAnsi="Times New Roman" w:cs="Times New Roman"/>
          <w:sz w:val="24"/>
          <w:szCs w:val="24"/>
          <w:lang w:eastAsia="ru-RU"/>
        </w:rPr>
        <w:t>225</w:t>
      </w:r>
      <w:r w:rsidRPr="00D35E20">
        <w:rPr>
          <w:rFonts w:ascii="Times New Roman" w:eastAsia="Times New Roman" w:hAnsi="Times New Roman" w:cs="Times New Roman"/>
          <w:sz w:val="24"/>
          <w:szCs w:val="24"/>
          <w:lang w:eastAsia="ru-RU"/>
        </w:rPr>
        <w:t xml:space="preserve"> </w:t>
      </w:r>
    </w:p>
    <w:p w:rsidR="0099078E" w:rsidRPr="00D35E20" w:rsidRDefault="0099078E" w:rsidP="00D35E20">
      <w:pPr>
        <w:tabs>
          <w:tab w:val="left" w:pos="6531"/>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99078E" w:rsidRPr="00D35E20" w:rsidRDefault="0099078E" w:rsidP="00D35E20">
      <w:pPr>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r w:rsidRPr="00D35E20">
        <w:rPr>
          <w:rFonts w:ascii="Times New Roman" w:eastAsia="Times New Roman" w:hAnsi="Times New Roman" w:cs="Times New Roman"/>
          <w:bCs/>
          <w:sz w:val="24"/>
          <w:szCs w:val="24"/>
          <w:lang w:eastAsia="ru-RU"/>
        </w:rPr>
        <w:t>г. Гусиноозерск</w:t>
      </w:r>
    </w:p>
    <w:p w:rsidR="0099078E" w:rsidRPr="00D35E20" w:rsidRDefault="0099078E" w:rsidP="00D35E20">
      <w:pPr>
        <w:autoSpaceDE w:val="0"/>
        <w:autoSpaceDN w:val="0"/>
        <w:adjustRightInd w:val="0"/>
        <w:spacing w:after="0" w:line="240" w:lineRule="auto"/>
        <w:jc w:val="both"/>
        <w:outlineLvl w:val="0"/>
        <w:rPr>
          <w:rFonts w:ascii="Times New Roman" w:eastAsia="Times New Roman" w:hAnsi="Times New Roman" w:cs="Times New Roman"/>
          <w:bCs/>
          <w:sz w:val="24"/>
          <w:szCs w:val="24"/>
          <w:lang w:eastAsia="ru-RU"/>
        </w:rPr>
      </w:pPr>
    </w:p>
    <w:p w:rsidR="0099078E" w:rsidRPr="00D35E20" w:rsidRDefault="0099078E" w:rsidP="00D35E20">
      <w:pPr>
        <w:tabs>
          <w:tab w:val="left" w:pos="8139"/>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p>
    <w:p w:rsidR="00E41882" w:rsidRPr="003C5097" w:rsidRDefault="00E86C7F" w:rsidP="003C5097">
      <w:pPr>
        <w:autoSpaceDE w:val="0"/>
        <w:autoSpaceDN w:val="0"/>
        <w:adjustRightInd w:val="0"/>
        <w:spacing w:after="0" w:line="240" w:lineRule="auto"/>
        <w:jc w:val="both"/>
        <w:rPr>
          <w:rFonts w:ascii="Times New Roman" w:hAnsi="Times New Roman" w:cs="Times New Roman"/>
          <w:b/>
          <w:sz w:val="24"/>
          <w:szCs w:val="24"/>
        </w:rPr>
      </w:pPr>
      <w:r w:rsidRPr="00D35E20">
        <w:rPr>
          <w:rFonts w:ascii="Times New Roman" w:eastAsia="Times New Roman" w:hAnsi="Times New Roman" w:cs="Times New Roman"/>
          <w:b/>
          <w:bCs/>
          <w:sz w:val="24"/>
          <w:szCs w:val="24"/>
          <w:lang w:eastAsia="ru-RU"/>
        </w:rPr>
        <w:t>Об утверждении административного регламента</w:t>
      </w:r>
      <w:r w:rsidR="00E16226" w:rsidRPr="00D35E20">
        <w:rPr>
          <w:rFonts w:ascii="Times New Roman" w:eastAsia="Times New Roman" w:hAnsi="Times New Roman" w:cs="Times New Roman"/>
          <w:b/>
          <w:bCs/>
          <w:sz w:val="24"/>
          <w:szCs w:val="24"/>
          <w:lang w:eastAsia="ru-RU"/>
        </w:rPr>
        <w:t xml:space="preserve"> Администрации МО «Город Гусиноозерск»</w:t>
      </w:r>
      <w:r w:rsidRPr="00D35E20">
        <w:rPr>
          <w:rFonts w:ascii="Times New Roman" w:eastAsia="Times New Roman" w:hAnsi="Times New Roman" w:cs="Times New Roman"/>
          <w:b/>
          <w:bCs/>
          <w:sz w:val="24"/>
          <w:szCs w:val="24"/>
          <w:lang w:eastAsia="ru-RU"/>
        </w:rPr>
        <w:t xml:space="preserve"> </w:t>
      </w:r>
      <w:r w:rsidR="00616D76" w:rsidRPr="003C5097">
        <w:rPr>
          <w:rFonts w:ascii="Times New Roman" w:eastAsia="Times New Roman" w:hAnsi="Times New Roman" w:cs="Times New Roman"/>
          <w:b/>
          <w:bCs/>
          <w:sz w:val="24"/>
          <w:szCs w:val="24"/>
          <w:lang w:eastAsia="ru-RU"/>
        </w:rPr>
        <w:t>«</w:t>
      </w:r>
      <w:r w:rsidR="003C5097" w:rsidRPr="003C5097">
        <w:rPr>
          <w:rFonts w:ascii="Times New Roman" w:hAnsi="Times New Roman" w:cs="Times New Roman"/>
          <w:b/>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616D76" w:rsidRPr="003C5097">
        <w:rPr>
          <w:rFonts w:ascii="Times New Roman" w:hAnsi="Times New Roman" w:cs="Times New Roman"/>
          <w:b/>
          <w:spacing w:val="2"/>
          <w:sz w:val="24"/>
          <w:szCs w:val="24"/>
          <w:shd w:val="clear" w:color="auto" w:fill="FFFFFF"/>
        </w:rPr>
        <w:t>»</w:t>
      </w:r>
    </w:p>
    <w:p w:rsidR="0099078E" w:rsidRPr="00D35E20" w:rsidRDefault="0099078E" w:rsidP="00D35E20">
      <w:pPr>
        <w:widowControl w:val="0"/>
        <w:shd w:val="clear" w:color="auto" w:fill="FFFBF2"/>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9078E" w:rsidRPr="00D35E20" w:rsidRDefault="00E16226" w:rsidP="00D35E20">
      <w:pPr>
        <w:widowControl w:val="0"/>
        <w:autoSpaceDE w:val="0"/>
        <w:autoSpaceDN w:val="0"/>
        <w:adjustRightInd w:val="0"/>
        <w:spacing w:after="0" w:line="240" w:lineRule="auto"/>
        <w:ind w:hanging="360"/>
        <w:jc w:val="both"/>
        <w:rPr>
          <w:rFonts w:ascii="Times New Roman" w:eastAsia="Times New Roman" w:hAnsi="Times New Roman" w:cs="Times New Roman"/>
          <w:sz w:val="24"/>
          <w:szCs w:val="24"/>
          <w:lang w:eastAsia="ru-RU"/>
        </w:rPr>
      </w:pPr>
      <w:r w:rsidRPr="00D35E20">
        <w:rPr>
          <w:rFonts w:ascii="Times New Roman" w:hAnsi="Times New Roman" w:cs="Times New Roman"/>
          <w:sz w:val="24"/>
          <w:szCs w:val="24"/>
        </w:rPr>
        <w:t xml:space="preserve">                 В соответствии с Федеральным </w:t>
      </w:r>
      <w:hyperlink r:id="rId9" w:history="1">
        <w:r w:rsidRPr="00D35E20">
          <w:rPr>
            <w:rFonts w:ascii="Times New Roman" w:hAnsi="Times New Roman" w:cs="Times New Roman"/>
            <w:sz w:val="24"/>
            <w:szCs w:val="24"/>
          </w:rPr>
          <w:t>законом</w:t>
        </w:r>
      </w:hyperlink>
      <w:r w:rsidRPr="00D35E20">
        <w:rPr>
          <w:rFonts w:ascii="Times New Roman" w:hAnsi="Times New Roman" w:cs="Times New Roman"/>
          <w:sz w:val="24"/>
          <w:szCs w:val="24"/>
        </w:rPr>
        <w:t xml:space="preserve"> от 27.07.2010 № 210-ФЗ «Об организации предоставления государственных и муниципальных услуг», Устава Администрации МО «Город Гусиноозерск»</w:t>
      </w:r>
      <w:r w:rsidR="0099078E" w:rsidRPr="00D35E20">
        <w:rPr>
          <w:rFonts w:ascii="Times New Roman" w:eastAsia="Times New Roman" w:hAnsi="Times New Roman" w:cs="Times New Roman"/>
          <w:sz w:val="24"/>
          <w:szCs w:val="24"/>
          <w:lang w:eastAsia="ru-RU"/>
        </w:rPr>
        <w:t xml:space="preserve">, Администрация МО «Город Гусиноозерск»,  </w:t>
      </w:r>
      <w:r w:rsidR="0099078E" w:rsidRPr="00D35E20">
        <w:rPr>
          <w:rFonts w:ascii="Times New Roman" w:eastAsia="Times New Roman" w:hAnsi="Times New Roman" w:cs="Times New Roman"/>
          <w:b/>
          <w:sz w:val="24"/>
          <w:szCs w:val="24"/>
          <w:lang w:eastAsia="ru-RU"/>
        </w:rPr>
        <w:t>п о с т а н о в л я е т</w:t>
      </w:r>
      <w:r w:rsidR="0099078E" w:rsidRPr="00D35E20">
        <w:rPr>
          <w:rFonts w:ascii="Times New Roman" w:eastAsia="Times New Roman" w:hAnsi="Times New Roman" w:cs="Times New Roman"/>
          <w:sz w:val="24"/>
          <w:szCs w:val="24"/>
          <w:lang w:eastAsia="ru-RU"/>
        </w:rPr>
        <w:t>:</w:t>
      </w:r>
    </w:p>
    <w:p w:rsidR="003A2242" w:rsidRPr="003C5097" w:rsidRDefault="003C5097" w:rsidP="003C5097">
      <w:pPr>
        <w:pStyle w:val="ConsPlusNonformat"/>
        <w:numPr>
          <w:ilvl w:val="0"/>
          <w:numId w:val="1"/>
        </w:numPr>
        <w:tabs>
          <w:tab w:val="left" w:pos="0"/>
          <w:tab w:val="left" w:pos="142"/>
          <w:tab w:val="left" w:pos="1560"/>
        </w:tabs>
        <w:ind w:left="0" w:firstLine="480"/>
        <w:contextualSpacing/>
        <w:jc w:val="both"/>
        <w:rPr>
          <w:rFonts w:ascii="Times New Roman" w:hAnsi="Times New Roman" w:cs="Times New Roman"/>
          <w:sz w:val="24"/>
          <w:szCs w:val="24"/>
          <w:highlight w:val="yellow"/>
        </w:rPr>
      </w:pPr>
      <w:r w:rsidRPr="004D5470">
        <w:rPr>
          <w:rFonts w:ascii="Times New Roman" w:hAnsi="Times New Roman" w:cs="Times New Roman"/>
          <w:sz w:val="24"/>
          <w:szCs w:val="24"/>
        </w:rPr>
        <w:t xml:space="preserve">Признать утратившим силу Административный регламент </w:t>
      </w:r>
      <w:r w:rsidRPr="004D5470">
        <w:rPr>
          <w:rFonts w:ascii="Times New Roman" w:eastAsia="Times New Roman" w:hAnsi="Times New Roman" w:cs="Times New Roman"/>
          <w:sz w:val="24"/>
          <w:szCs w:val="24"/>
          <w:lang w:eastAsia="ru-RU"/>
        </w:rPr>
        <w:t>по предоставлению муниципальной услуги: «</w:t>
      </w:r>
      <w:r w:rsidRPr="004D5470">
        <w:rPr>
          <w:rFonts w:ascii="Times New Roman" w:hAnsi="Times New Roman" w:cs="Times New Roman"/>
          <w:sz w:val="24"/>
          <w:szCs w:val="24"/>
        </w:rPr>
        <w:t>Продажа, предоставление в аренду земельных участков гражданам для индивидуального жилищного строительства</w:t>
      </w:r>
      <w:r w:rsidRPr="004D5470">
        <w:rPr>
          <w:rFonts w:ascii="Times New Roman" w:eastAsia="Times New Roman" w:hAnsi="Times New Roman" w:cs="Times New Roman"/>
          <w:sz w:val="24"/>
          <w:szCs w:val="24"/>
          <w:lang w:eastAsia="ru-RU"/>
        </w:rPr>
        <w:t>»</w:t>
      </w:r>
      <w:r w:rsidRPr="004D5470">
        <w:rPr>
          <w:rFonts w:ascii="Times New Roman" w:eastAsia="Times New Roman" w:hAnsi="Times New Roman" w:cs="Times New Roman"/>
          <w:bCs/>
          <w:sz w:val="24"/>
          <w:szCs w:val="24"/>
          <w:lang w:eastAsia="ru-RU"/>
        </w:rPr>
        <w:t xml:space="preserve">», </w:t>
      </w:r>
      <w:r w:rsidRPr="004D5470">
        <w:rPr>
          <w:rFonts w:ascii="Times New Roman" w:hAnsi="Times New Roman" w:cs="Times New Roman"/>
          <w:sz w:val="24"/>
          <w:szCs w:val="24"/>
        </w:rPr>
        <w:t>утвержденный постановлением Администрации МО «Город Гусиноозерск» от  01.06.2015 г.  №260</w:t>
      </w:r>
    </w:p>
    <w:p w:rsidR="0099078E" w:rsidRPr="003C5097" w:rsidRDefault="0099078E" w:rsidP="003C5097">
      <w:pPr>
        <w:pStyle w:val="af0"/>
        <w:numPr>
          <w:ilvl w:val="0"/>
          <w:numId w:val="1"/>
        </w:numPr>
        <w:autoSpaceDE w:val="0"/>
        <w:autoSpaceDN w:val="0"/>
        <w:adjustRightInd w:val="0"/>
        <w:spacing w:after="0" w:line="240" w:lineRule="auto"/>
        <w:ind w:left="0" w:firstLine="480"/>
        <w:jc w:val="both"/>
        <w:rPr>
          <w:rFonts w:ascii="Times New Roman" w:eastAsiaTheme="minorHAnsi" w:hAnsi="Times New Roman"/>
          <w:b/>
          <w:sz w:val="24"/>
          <w:szCs w:val="24"/>
        </w:rPr>
      </w:pPr>
      <w:r w:rsidRPr="003C5097">
        <w:rPr>
          <w:rFonts w:ascii="Times New Roman" w:eastAsia="Times New Roman" w:hAnsi="Times New Roman"/>
          <w:sz w:val="24"/>
          <w:szCs w:val="24"/>
          <w:lang w:eastAsia="ru-RU"/>
        </w:rPr>
        <w:t xml:space="preserve">Утвердить Административный регламент </w:t>
      </w:r>
      <w:r w:rsidR="003C5097" w:rsidRPr="003C5097">
        <w:rPr>
          <w:rFonts w:ascii="Times New Roman" w:eastAsia="Times New Roman" w:hAnsi="Times New Roman"/>
          <w:bCs/>
          <w:sz w:val="24"/>
          <w:szCs w:val="24"/>
          <w:lang w:eastAsia="ru-RU"/>
        </w:rPr>
        <w:t>«</w:t>
      </w:r>
      <w:r w:rsidR="003C5097" w:rsidRPr="003C5097">
        <w:rPr>
          <w:rFonts w:ascii="Times New Roman" w:hAnsi="Times New Roman"/>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3C5097" w:rsidRPr="003C5097">
        <w:rPr>
          <w:rFonts w:ascii="Times New Roman" w:hAnsi="Times New Roman"/>
          <w:spacing w:val="2"/>
          <w:sz w:val="24"/>
          <w:szCs w:val="24"/>
          <w:shd w:val="clear" w:color="auto" w:fill="FFFFFF"/>
        </w:rPr>
        <w:t>»</w:t>
      </w:r>
      <w:r w:rsidR="003C5097" w:rsidRPr="003C5097">
        <w:rPr>
          <w:rFonts w:ascii="Times New Roman" w:hAnsi="Times New Roman"/>
          <w:sz w:val="24"/>
          <w:szCs w:val="24"/>
        </w:rPr>
        <w:t xml:space="preserve">, </w:t>
      </w:r>
      <w:r w:rsidR="00705ECA" w:rsidRPr="003C5097">
        <w:rPr>
          <w:rFonts w:ascii="Times New Roman" w:eastAsia="Times New Roman" w:hAnsi="Times New Roman"/>
          <w:sz w:val="24"/>
          <w:szCs w:val="24"/>
          <w:lang w:eastAsia="ru-RU"/>
        </w:rPr>
        <w:t>согласно приложения.</w:t>
      </w:r>
    </w:p>
    <w:p w:rsidR="0099078E" w:rsidRPr="00D35E20" w:rsidRDefault="00E16226" w:rsidP="00D35E20">
      <w:pPr>
        <w:widowControl w:val="0"/>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35E20">
        <w:rPr>
          <w:rFonts w:ascii="Times New Roman" w:hAnsi="Times New Roman" w:cs="Times New Roman"/>
          <w:sz w:val="24"/>
          <w:szCs w:val="24"/>
        </w:rPr>
        <w:t>Н</w:t>
      </w:r>
      <w:r w:rsidR="00705ECA" w:rsidRPr="00D35E20">
        <w:rPr>
          <w:rFonts w:ascii="Times New Roman" w:hAnsi="Times New Roman" w:cs="Times New Roman"/>
          <w:sz w:val="24"/>
          <w:szCs w:val="24"/>
        </w:rPr>
        <w:t xml:space="preserve">астоящее постановление </w:t>
      </w:r>
      <w:r w:rsidRPr="00D35E20">
        <w:rPr>
          <w:rFonts w:ascii="Times New Roman" w:hAnsi="Times New Roman" w:cs="Times New Roman"/>
          <w:sz w:val="24"/>
          <w:szCs w:val="24"/>
        </w:rPr>
        <w:t xml:space="preserve"> вступает в силу со дня его официального опубликования</w:t>
      </w:r>
      <w:r w:rsidR="0099078E" w:rsidRPr="00D35E20">
        <w:rPr>
          <w:rFonts w:ascii="Times New Roman" w:eastAsia="Times New Roman" w:hAnsi="Times New Roman" w:cs="Times New Roman"/>
          <w:sz w:val="24"/>
          <w:szCs w:val="24"/>
          <w:lang w:eastAsia="ru-RU"/>
        </w:rPr>
        <w:t>.</w:t>
      </w:r>
    </w:p>
    <w:p w:rsidR="0099078E" w:rsidRPr="00D35E20" w:rsidRDefault="0099078E" w:rsidP="00D35E20">
      <w:pPr>
        <w:widowControl w:val="0"/>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 xml:space="preserve">Контроль за исполнением настоящего Постановления возложить на  </w:t>
      </w:r>
      <w:r w:rsidR="00705ECA" w:rsidRPr="00D35E20">
        <w:rPr>
          <w:rFonts w:ascii="Times New Roman" w:eastAsia="Times New Roman" w:hAnsi="Times New Roman" w:cs="Times New Roman"/>
          <w:sz w:val="24"/>
          <w:szCs w:val="24"/>
          <w:lang w:eastAsia="ru-RU"/>
        </w:rPr>
        <w:t>д</w:t>
      </w:r>
      <w:r w:rsidRPr="00D35E20">
        <w:rPr>
          <w:rFonts w:ascii="Times New Roman" w:eastAsia="Times New Roman" w:hAnsi="Times New Roman" w:cs="Times New Roman"/>
          <w:sz w:val="24"/>
          <w:szCs w:val="24"/>
          <w:lang w:eastAsia="ru-RU"/>
        </w:rPr>
        <w:t xml:space="preserve">иректора </w:t>
      </w:r>
      <w:r w:rsidR="00705ECA" w:rsidRPr="00D35E20">
        <w:rPr>
          <w:rFonts w:ascii="Times New Roman" w:eastAsia="Times New Roman" w:hAnsi="Times New Roman" w:cs="Times New Roman"/>
          <w:sz w:val="24"/>
          <w:szCs w:val="24"/>
          <w:lang w:eastAsia="ru-RU"/>
        </w:rPr>
        <w:t>м</w:t>
      </w:r>
      <w:r w:rsidRPr="00D35E20">
        <w:rPr>
          <w:rFonts w:ascii="Times New Roman" w:eastAsia="Times New Roman" w:hAnsi="Times New Roman" w:cs="Times New Roman"/>
          <w:sz w:val="24"/>
          <w:szCs w:val="24"/>
          <w:lang w:eastAsia="ru-RU"/>
        </w:rPr>
        <w:t xml:space="preserve">униципального казенного учреждения «Управление по имуществу, землепользованию, архитектуре и градостроительству» </w:t>
      </w:r>
      <w:r w:rsidR="00632F25" w:rsidRPr="00D35E20">
        <w:rPr>
          <w:rFonts w:ascii="Times New Roman" w:eastAsia="Times New Roman" w:hAnsi="Times New Roman" w:cs="Times New Roman"/>
          <w:sz w:val="24"/>
          <w:szCs w:val="24"/>
          <w:lang w:eastAsia="ru-RU"/>
        </w:rPr>
        <w:t>С.М. Волкову</w:t>
      </w:r>
      <w:r w:rsidRPr="00D35E20">
        <w:rPr>
          <w:rFonts w:ascii="Times New Roman" w:eastAsia="Times New Roman" w:hAnsi="Times New Roman" w:cs="Times New Roman"/>
          <w:sz w:val="24"/>
          <w:szCs w:val="24"/>
          <w:lang w:eastAsia="ru-RU"/>
        </w:rPr>
        <w:t>.</w:t>
      </w:r>
    </w:p>
    <w:p w:rsidR="0099078E" w:rsidRPr="00D35E20" w:rsidRDefault="0099078E" w:rsidP="00D35E20">
      <w:pPr>
        <w:tabs>
          <w:tab w:val="left" w:pos="813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E16226" w:rsidRPr="00D35E20" w:rsidRDefault="00E16226" w:rsidP="00D35E20">
      <w:pPr>
        <w:tabs>
          <w:tab w:val="left" w:pos="813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99078E" w:rsidRPr="00D35E20" w:rsidRDefault="00632F25" w:rsidP="00D35E20">
      <w:pPr>
        <w:tabs>
          <w:tab w:val="left" w:pos="8139"/>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D35E20">
        <w:rPr>
          <w:rFonts w:ascii="Times New Roman" w:eastAsia="Times New Roman" w:hAnsi="Times New Roman" w:cs="Times New Roman"/>
          <w:b/>
          <w:sz w:val="24"/>
          <w:szCs w:val="24"/>
          <w:lang w:eastAsia="ru-RU"/>
        </w:rPr>
        <w:t xml:space="preserve"> </w:t>
      </w:r>
      <w:r w:rsidR="00C01B6A" w:rsidRPr="00D35E20">
        <w:rPr>
          <w:rFonts w:ascii="Times New Roman" w:eastAsia="Times New Roman" w:hAnsi="Times New Roman" w:cs="Times New Roman"/>
          <w:b/>
          <w:sz w:val="24"/>
          <w:szCs w:val="24"/>
          <w:lang w:eastAsia="ru-RU"/>
        </w:rPr>
        <w:t>Глав</w:t>
      </w:r>
      <w:r w:rsidRPr="00D35E20">
        <w:rPr>
          <w:rFonts w:ascii="Times New Roman" w:eastAsia="Times New Roman" w:hAnsi="Times New Roman" w:cs="Times New Roman"/>
          <w:b/>
          <w:sz w:val="24"/>
          <w:szCs w:val="24"/>
          <w:lang w:eastAsia="ru-RU"/>
        </w:rPr>
        <w:t>а</w:t>
      </w:r>
      <w:r w:rsidR="0099078E" w:rsidRPr="00D35E20">
        <w:rPr>
          <w:rFonts w:ascii="Times New Roman" w:eastAsia="Times New Roman" w:hAnsi="Times New Roman" w:cs="Times New Roman"/>
          <w:b/>
          <w:sz w:val="24"/>
          <w:szCs w:val="24"/>
          <w:lang w:eastAsia="ru-RU"/>
        </w:rPr>
        <w:t xml:space="preserve"> Администрации</w:t>
      </w:r>
    </w:p>
    <w:p w:rsidR="00E41882" w:rsidRPr="00D35E20" w:rsidRDefault="008D16DE" w:rsidP="00D35E20">
      <w:pPr>
        <w:pStyle w:val="ConsPlusNormal"/>
        <w:jc w:val="both"/>
        <w:rPr>
          <w:rFonts w:ascii="Times New Roman" w:hAnsi="Times New Roman" w:cs="Times New Roman"/>
          <w:b/>
          <w:bCs/>
          <w:sz w:val="24"/>
          <w:szCs w:val="24"/>
        </w:rPr>
      </w:pPr>
      <w:r w:rsidRPr="00D35E20">
        <w:rPr>
          <w:rFonts w:ascii="Times New Roman" w:eastAsia="Times New Roman" w:hAnsi="Times New Roman" w:cs="Times New Roman"/>
          <w:b/>
          <w:sz w:val="24"/>
          <w:szCs w:val="24"/>
          <w:lang w:eastAsia="ru-RU"/>
        </w:rPr>
        <w:t xml:space="preserve"> </w:t>
      </w:r>
      <w:r w:rsidR="0099078E" w:rsidRPr="00D35E20">
        <w:rPr>
          <w:rFonts w:ascii="Times New Roman" w:eastAsia="Times New Roman" w:hAnsi="Times New Roman" w:cs="Times New Roman"/>
          <w:b/>
          <w:sz w:val="24"/>
          <w:szCs w:val="24"/>
          <w:lang w:eastAsia="ru-RU"/>
        </w:rPr>
        <w:t xml:space="preserve">МО «Город Гусиноозерск»                               </w:t>
      </w:r>
      <w:r w:rsidRPr="00D35E20">
        <w:rPr>
          <w:rFonts w:ascii="Times New Roman" w:eastAsia="Times New Roman" w:hAnsi="Times New Roman" w:cs="Times New Roman"/>
          <w:b/>
          <w:sz w:val="24"/>
          <w:szCs w:val="24"/>
          <w:lang w:eastAsia="ru-RU"/>
        </w:rPr>
        <w:t xml:space="preserve">       </w:t>
      </w:r>
      <w:r w:rsidR="0099078E" w:rsidRPr="00D35E20">
        <w:rPr>
          <w:rFonts w:ascii="Times New Roman" w:eastAsia="Times New Roman" w:hAnsi="Times New Roman" w:cs="Times New Roman"/>
          <w:b/>
          <w:sz w:val="24"/>
          <w:szCs w:val="24"/>
          <w:lang w:eastAsia="ru-RU"/>
        </w:rPr>
        <w:t xml:space="preserve">            </w:t>
      </w:r>
      <w:r w:rsidR="003A2242" w:rsidRPr="00D35E20">
        <w:rPr>
          <w:rFonts w:ascii="Times New Roman" w:eastAsia="Times New Roman" w:hAnsi="Times New Roman" w:cs="Times New Roman"/>
          <w:b/>
          <w:sz w:val="24"/>
          <w:szCs w:val="24"/>
          <w:lang w:eastAsia="ru-RU"/>
        </w:rPr>
        <w:t xml:space="preserve">                              </w:t>
      </w:r>
      <w:r w:rsidR="00C01B6A" w:rsidRPr="00D35E20">
        <w:rPr>
          <w:rFonts w:ascii="Times New Roman" w:eastAsia="Times New Roman" w:hAnsi="Times New Roman" w:cs="Times New Roman"/>
          <w:b/>
          <w:sz w:val="24"/>
          <w:szCs w:val="24"/>
          <w:lang w:eastAsia="ru-RU"/>
        </w:rPr>
        <w:t xml:space="preserve">     </w:t>
      </w:r>
      <w:r w:rsidR="00632F25" w:rsidRPr="00D35E20">
        <w:rPr>
          <w:rFonts w:ascii="Times New Roman" w:eastAsia="Times New Roman" w:hAnsi="Times New Roman" w:cs="Times New Roman"/>
          <w:b/>
          <w:sz w:val="24"/>
          <w:szCs w:val="24"/>
          <w:lang w:eastAsia="ru-RU"/>
        </w:rPr>
        <w:t>А.Н. Кудряшов</w:t>
      </w:r>
    </w:p>
    <w:p w:rsidR="00E41882" w:rsidRPr="00D35E20" w:rsidRDefault="00E41882" w:rsidP="00D35E20">
      <w:pPr>
        <w:pStyle w:val="ConsPlusNormal"/>
        <w:jc w:val="both"/>
        <w:outlineLvl w:val="0"/>
        <w:rPr>
          <w:rFonts w:ascii="Times New Roman" w:hAnsi="Times New Roman" w:cs="Times New Roman"/>
          <w:sz w:val="24"/>
          <w:szCs w:val="24"/>
        </w:rPr>
      </w:pPr>
    </w:p>
    <w:p w:rsidR="00E16226" w:rsidRPr="00D35E20" w:rsidRDefault="00E16226" w:rsidP="00D35E20">
      <w:pPr>
        <w:pStyle w:val="ConsPlusNormal"/>
        <w:jc w:val="both"/>
        <w:outlineLvl w:val="0"/>
        <w:rPr>
          <w:rFonts w:ascii="Times New Roman" w:hAnsi="Times New Roman" w:cs="Times New Roman"/>
          <w:sz w:val="24"/>
          <w:szCs w:val="24"/>
        </w:rPr>
      </w:pPr>
    </w:p>
    <w:p w:rsidR="00E16226" w:rsidRPr="00D35E20" w:rsidRDefault="00E16226" w:rsidP="00D35E20">
      <w:pPr>
        <w:pStyle w:val="ConsPlusNormal"/>
        <w:jc w:val="both"/>
        <w:outlineLvl w:val="0"/>
        <w:rPr>
          <w:rFonts w:ascii="Times New Roman" w:hAnsi="Times New Roman" w:cs="Times New Roman"/>
          <w:sz w:val="24"/>
          <w:szCs w:val="24"/>
        </w:rPr>
      </w:pPr>
    </w:p>
    <w:p w:rsidR="00632F25" w:rsidRDefault="00632F25" w:rsidP="00D35E20">
      <w:pPr>
        <w:pStyle w:val="ConsPlusNormal"/>
        <w:jc w:val="both"/>
        <w:outlineLvl w:val="0"/>
        <w:rPr>
          <w:rFonts w:ascii="Times New Roman" w:hAnsi="Times New Roman" w:cs="Times New Roman"/>
          <w:sz w:val="24"/>
          <w:szCs w:val="24"/>
        </w:rPr>
      </w:pPr>
    </w:p>
    <w:p w:rsidR="00616D76" w:rsidRDefault="00616D76" w:rsidP="00D35E20">
      <w:pPr>
        <w:pStyle w:val="ConsPlusNormal"/>
        <w:jc w:val="both"/>
        <w:outlineLvl w:val="0"/>
        <w:rPr>
          <w:rFonts w:ascii="Times New Roman" w:hAnsi="Times New Roman" w:cs="Times New Roman"/>
          <w:sz w:val="24"/>
          <w:szCs w:val="24"/>
        </w:rPr>
      </w:pPr>
    </w:p>
    <w:p w:rsidR="00616D76" w:rsidRDefault="00616D76" w:rsidP="00D35E20">
      <w:pPr>
        <w:pStyle w:val="ConsPlusNormal"/>
        <w:jc w:val="both"/>
        <w:outlineLvl w:val="0"/>
        <w:rPr>
          <w:rFonts w:ascii="Times New Roman" w:hAnsi="Times New Roman" w:cs="Times New Roman"/>
          <w:sz w:val="24"/>
          <w:szCs w:val="24"/>
        </w:rPr>
      </w:pPr>
    </w:p>
    <w:p w:rsidR="00616D76" w:rsidRPr="00D35E20" w:rsidRDefault="00616D76" w:rsidP="00D35E20">
      <w:pPr>
        <w:pStyle w:val="ConsPlusNormal"/>
        <w:jc w:val="both"/>
        <w:outlineLvl w:val="0"/>
        <w:rPr>
          <w:rFonts w:ascii="Times New Roman" w:hAnsi="Times New Roman" w:cs="Times New Roman"/>
          <w:sz w:val="24"/>
          <w:szCs w:val="24"/>
        </w:rPr>
      </w:pPr>
    </w:p>
    <w:p w:rsidR="00705ECA" w:rsidRDefault="00705ECA" w:rsidP="00D35E20">
      <w:pPr>
        <w:pStyle w:val="ConsPlusNormal"/>
        <w:jc w:val="both"/>
        <w:outlineLvl w:val="0"/>
        <w:rPr>
          <w:rFonts w:ascii="Times New Roman" w:hAnsi="Times New Roman" w:cs="Times New Roman"/>
          <w:sz w:val="24"/>
          <w:szCs w:val="24"/>
        </w:rPr>
      </w:pPr>
    </w:p>
    <w:p w:rsidR="003C5097" w:rsidRDefault="003C5097" w:rsidP="00D35E20">
      <w:pPr>
        <w:pStyle w:val="ConsPlusNormal"/>
        <w:jc w:val="both"/>
        <w:outlineLvl w:val="0"/>
        <w:rPr>
          <w:rFonts w:ascii="Times New Roman" w:hAnsi="Times New Roman" w:cs="Times New Roman"/>
          <w:sz w:val="24"/>
          <w:szCs w:val="24"/>
        </w:rPr>
      </w:pPr>
    </w:p>
    <w:p w:rsidR="00616D76" w:rsidRDefault="00616D76" w:rsidP="00D35E20">
      <w:pPr>
        <w:pStyle w:val="ConsPlusNormal"/>
        <w:jc w:val="both"/>
        <w:outlineLvl w:val="0"/>
        <w:rPr>
          <w:rFonts w:ascii="Times New Roman" w:hAnsi="Times New Roman" w:cs="Times New Roman"/>
          <w:sz w:val="24"/>
          <w:szCs w:val="24"/>
        </w:rPr>
      </w:pPr>
    </w:p>
    <w:p w:rsidR="00616D76" w:rsidRPr="00D35E20" w:rsidRDefault="00616D76" w:rsidP="00D35E20">
      <w:pPr>
        <w:pStyle w:val="ConsPlusNormal"/>
        <w:jc w:val="both"/>
        <w:outlineLvl w:val="0"/>
        <w:rPr>
          <w:rFonts w:ascii="Times New Roman" w:hAnsi="Times New Roman" w:cs="Times New Roman"/>
          <w:sz w:val="24"/>
          <w:szCs w:val="24"/>
        </w:rPr>
      </w:pPr>
    </w:p>
    <w:p w:rsidR="00AB358B" w:rsidRPr="00D35E20" w:rsidRDefault="00AB358B" w:rsidP="00616D76">
      <w:pPr>
        <w:pStyle w:val="ConsPlusNormal"/>
        <w:jc w:val="right"/>
        <w:outlineLvl w:val="0"/>
        <w:rPr>
          <w:rFonts w:ascii="Times New Roman" w:hAnsi="Times New Roman" w:cs="Times New Roman"/>
          <w:sz w:val="24"/>
          <w:szCs w:val="24"/>
        </w:rPr>
      </w:pPr>
      <w:r w:rsidRPr="00D35E20">
        <w:rPr>
          <w:rFonts w:ascii="Times New Roman" w:hAnsi="Times New Roman" w:cs="Times New Roman"/>
          <w:sz w:val="24"/>
          <w:szCs w:val="24"/>
        </w:rPr>
        <w:lastRenderedPageBreak/>
        <w:t>Приложение</w:t>
      </w:r>
    </w:p>
    <w:p w:rsidR="00AB358B" w:rsidRPr="00D35E20" w:rsidRDefault="00AB358B" w:rsidP="00616D76">
      <w:pPr>
        <w:pStyle w:val="ConsPlusNormal"/>
        <w:jc w:val="right"/>
        <w:rPr>
          <w:rFonts w:ascii="Times New Roman" w:hAnsi="Times New Roman" w:cs="Times New Roman"/>
          <w:sz w:val="24"/>
          <w:szCs w:val="24"/>
        </w:rPr>
      </w:pPr>
      <w:r w:rsidRPr="00D35E20">
        <w:rPr>
          <w:rFonts w:ascii="Times New Roman" w:hAnsi="Times New Roman" w:cs="Times New Roman"/>
          <w:sz w:val="24"/>
          <w:szCs w:val="24"/>
        </w:rPr>
        <w:t>к постановлению администрации</w:t>
      </w:r>
    </w:p>
    <w:p w:rsidR="00AB358B" w:rsidRPr="00D35E20" w:rsidRDefault="003B4D0D" w:rsidP="00616D76">
      <w:pPr>
        <w:pStyle w:val="ConsPlusNormal"/>
        <w:jc w:val="right"/>
        <w:rPr>
          <w:rFonts w:ascii="Times New Roman" w:hAnsi="Times New Roman" w:cs="Times New Roman"/>
          <w:sz w:val="24"/>
          <w:szCs w:val="24"/>
        </w:rPr>
      </w:pPr>
      <w:r w:rsidRPr="00D35E20">
        <w:rPr>
          <w:rFonts w:ascii="Times New Roman" w:hAnsi="Times New Roman" w:cs="Times New Roman"/>
          <w:sz w:val="24"/>
          <w:szCs w:val="24"/>
        </w:rPr>
        <w:t>МО ГП «Город Гусиноозерск»</w:t>
      </w:r>
    </w:p>
    <w:p w:rsidR="00AB358B" w:rsidRPr="00D35E20" w:rsidRDefault="00AB358B" w:rsidP="00616D76">
      <w:pPr>
        <w:pStyle w:val="ConsPlusNormal"/>
        <w:jc w:val="right"/>
        <w:rPr>
          <w:rFonts w:ascii="Times New Roman" w:hAnsi="Times New Roman" w:cs="Times New Roman"/>
          <w:sz w:val="24"/>
          <w:szCs w:val="24"/>
        </w:rPr>
      </w:pPr>
      <w:r w:rsidRPr="00D35E20">
        <w:rPr>
          <w:rFonts w:ascii="Times New Roman" w:hAnsi="Times New Roman" w:cs="Times New Roman"/>
          <w:sz w:val="24"/>
          <w:szCs w:val="24"/>
        </w:rPr>
        <w:t xml:space="preserve">от </w:t>
      </w:r>
      <w:r w:rsidR="003B4D0D" w:rsidRPr="00D35E20">
        <w:rPr>
          <w:rFonts w:ascii="Times New Roman" w:hAnsi="Times New Roman" w:cs="Times New Roman"/>
          <w:sz w:val="24"/>
          <w:szCs w:val="24"/>
        </w:rPr>
        <w:t>__________________</w:t>
      </w:r>
      <w:r w:rsidRPr="00D35E20">
        <w:rPr>
          <w:rFonts w:ascii="Times New Roman" w:hAnsi="Times New Roman" w:cs="Times New Roman"/>
          <w:sz w:val="24"/>
          <w:szCs w:val="24"/>
        </w:rPr>
        <w:t xml:space="preserve"> N </w:t>
      </w:r>
      <w:r w:rsidR="003B4D0D" w:rsidRPr="00D35E20">
        <w:rPr>
          <w:rFonts w:ascii="Times New Roman" w:hAnsi="Times New Roman" w:cs="Times New Roman"/>
          <w:sz w:val="24"/>
          <w:szCs w:val="24"/>
        </w:rPr>
        <w:t>_____</w:t>
      </w:r>
    </w:p>
    <w:p w:rsidR="00AB358B" w:rsidRPr="00D35E20" w:rsidRDefault="00AB358B" w:rsidP="00D35E20">
      <w:pPr>
        <w:pStyle w:val="ConsPlusNormal"/>
        <w:jc w:val="both"/>
        <w:rPr>
          <w:rFonts w:ascii="Times New Roman" w:hAnsi="Times New Roman" w:cs="Times New Roman"/>
          <w:sz w:val="24"/>
          <w:szCs w:val="24"/>
        </w:rPr>
      </w:pPr>
    </w:p>
    <w:p w:rsidR="003C5097" w:rsidRPr="003C5097" w:rsidRDefault="00E86C7F" w:rsidP="003C5097">
      <w:pPr>
        <w:autoSpaceDE w:val="0"/>
        <w:autoSpaceDN w:val="0"/>
        <w:adjustRightInd w:val="0"/>
        <w:spacing w:after="0" w:line="240" w:lineRule="auto"/>
        <w:jc w:val="both"/>
        <w:rPr>
          <w:rFonts w:ascii="Times New Roman" w:hAnsi="Times New Roman" w:cs="Times New Roman"/>
          <w:b/>
          <w:sz w:val="24"/>
          <w:szCs w:val="24"/>
        </w:rPr>
      </w:pPr>
      <w:bookmarkStart w:id="0" w:name="Par41"/>
      <w:bookmarkEnd w:id="0"/>
      <w:r w:rsidRPr="00D35E20">
        <w:rPr>
          <w:rFonts w:ascii="Times New Roman" w:eastAsia="Times New Roman" w:hAnsi="Times New Roman" w:cs="Times New Roman"/>
          <w:b/>
          <w:bCs/>
          <w:sz w:val="24"/>
          <w:szCs w:val="24"/>
          <w:lang w:eastAsia="ru-RU"/>
        </w:rPr>
        <w:t xml:space="preserve">Административный регламента </w:t>
      </w:r>
      <w:r w:rsidR="003C5097" w:rsidRPr="003C5097">
        <w:rPr>
          <w:rFonts w:ascii="Times New Roman" w:eastAsia="Times New Roman" w:hAnsi="Times New Roman" w:cs="Times New Roman"/>
          <w:b/>
          <w:bCs/>
          <w:sz w:val="24"/>
          <w:szCs w:val="24"/>
          <w:lang w:eastAsia="ru-RU"/>
        </w:rPr>
        <w:t>«</w:t>
      </w:r>
      <w:r w:rsidR="003C5097" w:rsidRPr="003C5097">
        <w:rPr>
          <w:rFonts w:ascii="Times New Roman" w:hAnsi="Times New Roman" w:cs="Times New Roman"/>
          <w:b/>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3C5097" w:rsidRPr="003C5097">
        <w:rPr>
          <w:rFonts w:ascii="Times New Roman" w:hAnsi="Times New Roman" w:cs="Times New Roman"/>
          <w:b/>
          <w:spacing w:val="2"/>
          <w:sz w:val="24"/>
          <w:szCs w:val="24"/>
          <w:shd w:val="clear" w:color="auto" w:fill="FFFFFF"/>
        </w:rPr>
        <w:t>»</w:t>
      </w:r>
    </w:p>
    <w:p w:rsidR="00AB358B" w:rsidRPr="00D35E20" w:rsidRDefault="00AB358B" w:rsidP="003C5097">
      <w:pPr>
        <w:widowControl w:val="0"/>
        <w:autoSpaceDE w:val="0"/>
        <w:autoSpaceDN w:val="0"/>
        <w:adjustRightInd w:val="0"/>
        <w:jc w:val="center"/>
        <w:rPr>
          <w:rFonts w:ascii="Times New Roman" w:hAnsi="Times New Roman" w:cs="Times New Roman"/>
          <w:sz w:val="24"/>
          <w:szCs w:val="24"/>
        </w:rPr>
      </w:pPr>
    </w:p>
    <w:p w:rsidR="00AB358B" w:rsidRPr="00D35E20" w:rsidRDefault="00AB358B" w:rsidP="00616D76">
      <w:pPr>
        <w:pStyle w:val="ConsPlusNormal"/>
        <w:jc w:val="center"/>
        <w:outlineLvl w:val="1"/>
        <w:rPr>
          <w:rFonts w:ascii="Times New Roman" w:hAnsi="Times New Roman" w:cs="Times New Roman"/>
          <w:b/>
          <w:sz w:val="24"/>
          <w:szCs w:val="24"/>
        </w:rPr>
      </w:pPr>
      <w:r w:rsidRPr="00D35E20">
        <w:rPr>
          <w:rFonts w:ascii="Times New Roman" w:hAnsi="Times New Roman" w:cs="Times New Roman"/>
          <w:b/>
          <w:sz w:val="24"/>
          <w:szCs w:val="24"/>
        </w:rPr>
        <w:t xml:space="preserve">1. </w:t>
      </w:r>
      <w:r w:rsidR="003B4D0D" w:rsidRPr="00D35E20">
        <w:rPr>
          <w:rFonts w:ascii="Times New Roman" w:hAnsi="Times New Roman" w:cs="Times New Roman"/>
          <w:b/>
          <w:sz w:val="24"/>
          <w:szCs w:val="24"/>
        </w:rPr>
        <w:t>Общие положения.</w:t>
      </w:r>
    </w:p>
    <w:p w:rsidR="00AB358B" w:rsidRPr="00D35E20" w:rsidRDefault="00AB358B" w:rsidP="00D35E20">
      <w:pPr>
        <w:pStyle w:val="ConsPlusNormal"/>
        <w:ind w:firstLine="540"/>
        <w:jc w:val="both"/>
        <w:rPr>
          <w:rFonts w:ascii="Times New Roman" w:hAnsi="Times New Roman" w:cs="Times New Roman"/>
          <w:sz w:val="24"/>
          <w:szCs w:val="24"/>
        </w:rPr>
      </w:pPr>
    </w:p>
    <w:p w:rsidR="00632F25" w:rsidRPr="003C5097" w:rsidRDefault="003B4D0D" w:rsidP="003C5097">
      <w:pPr>
        <w:autoSpaceDE w:val="0"/>
        <w:autoSpaceDN w:val="0"/>
        <w:adjustRightInd w:val="0"/>
        <w:spacing w:after="0" w:line="240" w:lineRule="auto"/>
        <w:jc w:val="both"/>
        <w:rPr>
          <w:rFonts w:ascii="Times New Roman" w:hAnsi="Times New Roman" w:cs="Times New Roman"/>
          <w:sz w:val="24"/>
          <w:szCs w:val="24"/>
        </w:rPr>
      </w:pPr>
      <w:r w:rsidRPr="00D35E20">
        <w:rPr>
          <w:rFonts w:ascii="Times New Roman" w:hAnsi="Times New Roman" w:cs="Times New Roman"/>
          <w:sz w:val="24"/>
          <w:szCs w:val="24"/>
        </w:rPr>
        <w:t xml:space="preserve">1.1. </w:t>
      </w:r>
      <w:r w:rsidR="00AB358B" w:rsidRPr="00D35E20">
        <w:rPr>
          <w:rFonts w:ascii="Times New Roman" w:hAnsi="Times New Roman" w:cs="Times New Roman"/>
          <w:sz w:val="24"/>
          <w:szCs w:val="24"/>
        </w:rPr>
        <w:t xml:space="preserve">Административный регламент (далее - Регламент) предоставления муниципальной услуги </w:t>
      </w:r>
      <w:r w:rsidR="00632F25" w:rsidRPr="003C5097">
        <w:rPr>
          <w:rFonts w:ascii="Times New Roman" w:eastAsia="Times New Roman" w:hAnsi="Times New Roman" w:cs="Times New Roman"/>
          <w:sz w:val="24"/>
          <w:szCs w:val="24"/>
          <w:lang w:eastAsia="ru-RU"/>
        </w:rPr>
        <w:t>«</w:t>
      </w:r>
      <w:r w:rsidR="003C5097" w:rsidRPr="003C5097">
        <w:rPr>
          <w:rFonts w:ascii="Times New Roman" w:eastAsia="Times New Roman" w:hAnsi="Times New Roman" w:cs="Times New Roman"/>
          <w:bCs/>
          <w:sz w:val="24"/>
          <w:szCs w:val="24"/>
          <w:lang w:eastAsia="ru-RU"/>
        </w:rPr>
        <w:t>«</w:t>
      </w:r>
      <w:r w:rsidR="003C5097" w:rsidRPr="003C5097">
        <w:rPr>
          <w:rFonts w:ascii="Times New Roman" w:hAnsi="Times New Roman" w:cs="Times New Roman"/>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3C5097" w:rsidRPr="003C5097">
        <w:rPr>
          <w:rFonts w:ascii="Times New Roman" w:hAnsi="Times New Roman" w:cs="Times New Roman"/>
          <w:spacing w:val="2"/>
          <w:sz w:val="24"/>
          <w:szCs w:val="24"/>
          <w:shd w:val="clear" w:color="auto" w:fill="FFFFFF"/>
        </w:rPr>
        <w:t>»</w:t>
      </w:r>
      <w:r w:rsidR="0007357F" w:rsidRPr="00D35E20">
        <w:rPr>
          <w:rFonts w:ascii="Times New Roman" w:hAnsi="Times New Roman" w:cs="Times New Roman"/>
          <w:sz w:val="24"/>
          <w:szCs w:val="24"/>
        </w:rPr>
        <w:t xml:space="preserve"> </w:t>
      </w:r>
      <w:r w:rsidR="00AB358B" w:rsidRPr="00D35E20">
        <w:rPr>
          <w:rFonts w:ascii="Times New Roman" w:hAnsi="Times New Roman" w:cs="Times New Roman"/>
          <w:sz w:val="24"/>
          <w:szCs w:val="24"/>
        </w:rPr>
        <w:t xml:space="preserve">(далее - муниципальная услуга) </w:t>
      </w:r>
      <w:r w:rsidR="00632F25" w:rsidRPr="00D35E20">
        <w:rPr>
          <w:rFonts w:ascii="Times New Roman" w:hAnsi="Times New Roman" w:cs="Times New Roman"/>
          <w:spacing w:val="2"/>
          <w:sz w:val="24"/>
          <w:szCs w:val="24"/>
          <w:shd w:val="clear" w:color="auto" w:fill="FFFFFF"/>
        </w:rPr>
        <w:t>разработан в целях повышения качества и доступности предоставления муниципальной услуги, создания комфортных условий для заявителей по предоставлению муниципальной услуги и определяет сроки и последовательность действий (административных процедур) при предоставлении муниципальной услуги.</w:t>
      </w:r>
    </w:p>
    <w:p w:rsidR="00632F25" w:rsidRPr="00D35E20" w:rsidRDefault="00632F25" w:rsidP="00D35E20">
      <w:pPr>
        <w:pStyle w:val="formattext"/>
        <w:shd w:val="clear" w:color="auto" w:fill="FFFFFF"/>
        <w:spacing w:before="0" w:beforeAutospacing="0" w:after="0" w:afterAutospacing="0" w:line="263" w:lineRule="atLeast"/>
        <w:jc w:val="both"/>
        <w:textAlignment w:val="baseline"/>
        <w:rPr>
          <w:spacing w:val="2"/>
        </w:rPr>
      </w:pPr>
    </w:p>
    <w:p w:rsidR="00632F25" w:rsidRPr="00D35E20" w:rsidRDefault="00632F2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t>Предоставление муниципальной услуги осуществляет Администрация МО «Город Гусиноозерск» в лице МКУ «Управление по имуществу, землепользованию, архитектуре и градостроительству», (далее - Учреждение).</w:t>
      </w:r>
    </w:p>
    <w:p w:rsidR="00632F25" w:rsidRPr="00D35E20" w:rsidRDefault="00632F25" w:rsidP="003C5097">
      <w:pPr>
        <w:autoSpaceDE w:val="0"/>
        <w:autoSpaceDN w:val="0"/>
        <w:adjustRightInd w:val="0"/>
        <w:spacing w:after="0" w:line="240" w:lineRule="auto"/>
        <w:ind w:firstLine="540"/>
        <w:jc w:val="both"/>
        <w:rPr>
          <w:rFonts w:ascii="Times New Roman" w:hAnsi="Times New Roman" w:cs="Times New Roman"/>
          <w:sz w:val="24"/>
          <w:szCs w:val="24"/>
        </w:rPr>
      </w:pPr>
      <w:r w:rsidRPr="00D35E20">
        <w:rPr>
          <w:spacing w:val="2"/>
        </w:rPr>
        <w:br/>
      </w:r>
      <w:r w:rsidR="003C5097">
        <w:rPr>
          <w:rFonts w:ascii="Times New Roman" w:hAnsi="Times New Roman" w:cs="Times New Roman"/>
          <w:sz w:val="24"/>
          <w:szCs w:val="24"/>
        </w:rPr>
        <w:t>1.2. Заявителями для получения муниципальной услуги являются физические и юридические лица, индивидуальные предприниматели, заинтересованные в предоставлении земельного участка на торгах.</w:t>
      </w:r>
      <w:r w:rsidRPr="00D35E20">
        <w:rPr>
          <w:rFonts w:ascii="Times New Roman" w:hAnsi="Times New Roman" w:cs="Times New Roman"/>
          <w:spacing w:val="2"/>
          <w:sz w:val="24"/>
          <w:szCs w:val="24"/>
        </w:rPr>
        <w:br/>
      </w:r>
      <w:r w:rsidRPr="00D35E20">
        <w:rPr>
          <w:rFonts w:ascii="Times New Roman" w:hAnsi="Times New Roman" w:cs="Times New Roman"/>
          <w:sz w:val="24"/>
          <w:szCs w:val="24"/>
          <w:lang w:eastAsia="ru-RU"/>
        </w:rPr>
        <w:t>1.3. Требования к порядку информирования о предоставлении муниципальной услуги.</w:t>
      </w:r>
    </w:p>
    <w:p w:rsidR="00632F25" w:rsidRPr="00D35E20" w:rsidRDefault="00632F25"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1.3.1.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представлена на официальном сайте Администрации МО «Город Гусиноозерск», на Едином портале государственных и муниципальных услуг (функций), а также непосредственно на информационных стендах в помещениях Администрации МО «Город Гусиноозерск» (далее - Администрация).</w:t>
      </w:r>
    </w:p>
    <w:p w:rsidR="00632F25" w:rsidRPr="00D35E20" w:rsidRDefault="00632F25" w:rsidP="00D35E20">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35E20">
        <w:rPr>
          <w:rFonts w:ascii="Times New Roman" w:hAnsi="Times New Roman" w:cs="Times New Roman"/>
          <w:sz w:val="24"/>
          <w:szCs w:val="24"/>
          <w:lang w:eastAsia="ru-RU"/>
        </w:rPr>
        <w:t xml:space="preserve">Кроме того, указанную информацию, а также сведения о ходе предоставления муниципальных услуг можно получить по адресу Администрации: </w:t>
      </w:r>
      <w:r w:rsidRPr="00D35E20">
        <w:rPr>
          <w:rFonts w:ascii="Times New Roman" w:eastAsia="Times New Roman" w:hAnsi="Times New Roman" w:cs="Times New Roman"/>
          <w:sz w:val="24"/>
          <w:szCs w:val="24"/>
          <w:lang w:eastAsia="ru-RU"/>
        </w:rPr>
        <w:t xml:space="preserve">671160, Республика Бурятия, Селенгинский район, г.Гусиноозерск, ул.Первомайская. д.8, адрес электронной почты: </w:t>
      </w:r>
      <w:hyperlink r:id="rId10" w:history="1">
        <w:r w:rsidRPr="00D35E20">
          <w:rPr>
            <w:rStyle w:val="a7"/>
            <w:rFonts w:ascii="Times New Roman" w:eastAsia="Times New Roman" w:hAnsi="Times New Roman" w:cs="Times New Roman"/>
            <w:color w:val="auto"/>
            <w:sz w:val="24"/>
            <w:szCs w:val="24"/>
            <w:lang w:val="en-US" w:eastAsia="ru-RU"/>
          </w:rPr>
          <w:t>adm</w:t>
        </w:r>
        <w:r w:rsidRPr="00D35E20">
          <w:rPr>
            <w:rStyle w:val="a7"/>
            <w:rFonts w:ascii="Times New Roman" w:eastAsia="Times New Roman" w:hAnsi="Times New Roman" w:cs="Times New Roman"/>
            <w:color w:val="auto"/>
            <w:sz w:val="24"/>
            <w:szCs w:val="24"/>
            <w:lang w:eastAsia="ru-RU"/>
          </w:rPr>
          <w:t>-</w:t>
        </w:r>
        <w:r w:rsidRPr="00D35E20">
          <w:rPr>
            <w:rStyle w:val="a7"/>
            <w:rFonts w:ascii="Times New Roman" w:eastAsia="Times New Roman" w:hAnsi="Times New Roman" w:cs="Times New Roman"/>
            <w:color w:val="auto"/>
            <w:sz w:val="24"/>
            <w:szCs w:val="24"/>
            <w:lang w:val="en-US" w:eastAsia="ru-RU"/>
          </w:rPr>
          <w:t>gus</w:t>
        </w:r>
        <w:r w:rsidRPr="00D35E20">
          <w:rPr>
            <w:rStyle w:val="a7"/>
            <w:rFonts w:ascii="Times New Roman" w:eastAsia="Times New Roman" w:hAnsi="Times New Roman" w:cs="Times New Roman"/>
            <w:color w:val="auto"/>
            <w:sz w:val="24"/>
            <w:szCs w:val="24"/>
            <w:lang w:eastAsia="ru-RU"/>
          </w:rPr>
          <w:t>@</w:t>
        </w:r>
        <w:r w:rsidRPr="00D35E20">
          <w:rPr>
            <w:rStyle w:val="a7"/>
            <w:rFonts w:ascii="Times New Roman" w:eastAsia="Times New Roman" w:hAnsi="Times New Roman" w:cs="Times New Roman"/>
            <w:color w:val="auto"/>
            <w:sz w:val="24"/>
            <w:szCs w:val="24"/>
            <w:lang w:val="en-US" w:eastAsia="ru-RU"/>
          </w:rPr>
          <w:t>mail</w:t>
        </w:r>
        <w:r w:rsidRPr="00D35E20">
          <w:rPr>
            <w:rStyle w:val="a7"/>
            <w:rFonts w:ascii="Times New Roman" w:eastAsia="Times New Roman" w:hAnsi="Times New Roman" w:cs="Times New Roman"/>
            <w:color w:val="auto"/>
            <w:sz w:val="24"/>
            <w:szCs w:val="24"/>
            <w:lang w:eastAsia="ru-RU"/>
          </w:rPr>
          <w:t>.</w:t>
        </w:r>
        <w:r w:rsidRPr="00D35E20">
          <w:rPr>
            <w:rStyle w:val="a7"/>
            <w:rFonts w:ascii="Times New Roman" w:eastAsia="Times New Roman" w:hAnsi="Times New Roman" w:cs="Times New Roman"/>
            <w:color w:val="auto"/>
            <w:sz w:val="24"/>
            <w:szCs w:val="24"/>
            <w:lang w:val="en-US" w:eastAsia="ru-RU"/>
          </w:rPr>
          <w:t>ru</w:t>
        </w:r>
      </w:hyperlink>
    </w:p>
    <w:p w:rsidR="00632F25" w:rsidRPr="00D35E20" w:rsidRDefault="00632F25" w:rsidP="00D35E20">
      <w:pPr>
        <w:widowControl w:val="0"/>
        <w:autoSpaceDE w:val="0"/>
        <w:autoSpaceDN w:val="0"/>
        <w:adjustRightInd w:val="0"/>
        <w:ind w:firstLine="540"/>
        <w:jc w:val="both"/>
        <w:rPr>
          <w:rFonts w:ascii="Times New Roman" w:hAnsi="Times New Roman" w:cs="Times New Roman"/>
          <w:sz w:val="24"/>
          <w:szCs w:val="24"/>
        </w:rPr>
      </w:pPr>
      <w:r w:rsidRPr="00D35E20">
        <w:rPr>
          <w:rFonts w:ascii="Times New Roman" w:hAnsi="Times New Roman" w:cs="Times New Roman"/>
          <w:sz w:val="24"/>
          <w:szCs w:val="24"/>
          <w:lang w:eastAsia="ru-RU"/>
        </w:rPr>
        <w:t xml:space="preserve">1.3.2. Справочная информация о предоставлении муниципальной услуги, в том числе о месте нахождения и графике работы Администрации, размещается в помещении Администрации, на официальном сайте Администрации </w:t>
      </w:r>
      <w:r w:rsidRPr="00D35E20">
        <w:rPr>
          <w:rFonts w:ascii="Times New Roman" w:hAnsi="Times New Roman" w:cs="Times New Roman"/>
          <w:sz w:val="24"/>
          <w:szCs w:val="24"/>
          <w:lang w:val="en-US"/>
        </w:rPr>
        <w:t>www</w:t>
      </w:r>
      <w:r w:rsidRPr="00D35E20">
        <w:rPr>
          <w:rFonts w:ascii="Times New Roman" w:hAnsi="Times New Roman" w:cs="Times New Roman"/>
          <w:sz w:val="24"/>
          <w:szCs w:val="24"/>
        </w:rPr>
        <w:t>/</w:t>
      </w:r>
      <w:r w:rsidRPr="00D35E20">
        <w:rPr>
          <w:rFonts w:ascii="Times New Roman" w:hAnsi="Times New Roman" w:cs="Times New Roman"/>
          <w:sz w:val="24"/>
          <w:szCs w:val="24"/>
          <w:lang w:val="en-US"/>
        </w:rPr>
        <w:t>admingus</w:t>
      </w:r>
      <w:r w:rsidRPr="00D35E20">
        <w:rPr>
          <w:rFonts w:ascii="Times New Roman" w:hAnsi="Times New Roman" w:cs="Times New Roman"/>
          <w:sz w:val="24"/>
          <w:szCs w:val="24"/>
        </w:rPr>
        <w:t>.</w:t>
      </w:r>
      <w:r w:rsidRPr="00D35E20">
        <w:rPr>
          <w:rFonts w:ascii="Times New Roman" w:hAnsi="Times New Roman" w:cs="Times New Roman"/>
          <w:sz w:val="24"/>
          <w:szCs w:val="24"/>
          <w:lang w:val="en-US"/>
        </w:rPr>
        <w:t>ru</w:t>
      </w:r>
      <w:r w:rsidRPr="00D35E20">
        <w:rPr>
          <w:rFonts w:ascii="Times New Roman" w:hAnsi="Times New Roman" w:cs="Times New Roman"/>
          <w:sz w:val="24"/>
          <w:szCs w:val="24"/>
          <w:lang w:eastAsia="ru-RU"/>
        </w:rPr>
        <w:t>, на Едином портале государственных и муниципальных услуг (функций) www.gosuslugi.ru, а также предоставляется по телефону.</w:t>
      </w:r>
    </w:p>
    <w:p w:rsidR="00632F25" w:rsidRPr="00D35E20" w:rsidRDefault="00632F25"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В случае изменения справочной информации Администрация в течение 2 рабочих дней вносит соответствующие изменения на официальном сайте Администрации, на Едином портале государственных и муниципальных услуг (функций).</w:t>
      </w:r>
    </w:p>
    <w:p w:rsidR="00632F25" w:rsidRPr="00D35E20" w:rsidRDefault="00632F25"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lastRenderedPageBreak/>
        <w:t>1.3.3. Консультирование по вопросам предоставления муниципальной услуги специалистами Учреждения осуществляется бесплатно.</w:t>
      </w:r>
    </w:p>
    <w:p w:rsidR="00632F25" w:rsidRPr="00D35E20" w:rsidRDefault="00632F25" w:rsidP="00D35E20">
      <w:pPr>
        <w:pStyle w:val="formattext"/>
        <w:shd w:val="clear" w:color="auto" w:fill="FFFFFF"/>
        <w:spacing w:before="0" w:beforeAutospacing="0" w:after="0" w:afterAutospacing="0" w:line="263" w:lineRule="atLeast"/>
        <w:jc w:val="both"/>
        <w:textAlignment w:val="baseline"/>
        <w:rPr>
          <w:spacing w:val="2"/>
          <w:shd w:val="clear" w:color="auto" w:fill="FFFFFF"/>
        </w:rPr>
      </w:pPr>
    </w:p>
    <w:p w:rsidR="004770AA" w:rsidRPr="00D35E20" w:rsidRDefault="004770AA" w:rsidP="00D35E20">
      <w:pPr>
        <w:pStyle w:val="ConsPlusNormal"/>
        <w:jc w:val="both"/>
        <w:rPr>
          <w:rFonts w:ascii="Times New Roman" w:hAnsi="Times New Roman" w:cs="Times New Roman"/>
          <w:sz w:val="24"/>
          <w:szCs w:val="24"/>
        </w:rPr>
      </w:pPr>
    </w:p>
    <w:p w:rsidR="00AB358B" w:rsidRPr="00D35E20" w:rsidRDefault="004770AA" w:rsidP="00616D76">
      <w:pPr>
        <w:pStyle w:val="ConsPlusNormal"/>
        <w:jc w:val="center"/>
        <w:rPr>
          <w:rFonts w:ascii="Times New Roman" w:hAnsi="Times New Roman" w:cs="Times New Roman"/>
          <w:b/>
          <w:sz w:val="24"/>
          <w:szCs w:val="24"/>
        </w:rPr>
      </w:pPr>
      <w:r w:rsidRPr="00D35E20">
        <w:rPr>
          <w:rFonts w:ascii="Times New Roman" w:hAnsi="Times New Roman" w:cs="Times New Roman"/>
          <w:b/>
          <w:sz w:val="24"/>
          <w:szCs w:val="24"/>
        </w:rPr>
        <w:t>2. Стандарт предоставления муниципальной услуги.</w:t>
      </w:r>
    </w:p>
    <w:p w:rsidR="004770AA" w:rsidRPr="00D35E20" w:rsidRDefault="004770AA" w:rsidP="00D35E20">
      <w:pPr>
        <w:pStyle w:val="ConsPlusNormal"/>
        <w:jc w:val="both"/>
        <w:rPr>
          <w:rFonts w:ascii="Times New Roman" w:hAnsi="Times New Roman" w:cs="Times New Roman"/>
          <w:sz w:val="24"/>
          <w:szCs w:val="24"/>
        </w:rPr>
      </w:pPr>
    </w:p>
    <w:p w:rsidR="003C5097" w:rsidRDefault="003C5097" w:rsidP="003C50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 -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2A3FD5" w:rsidRPr="00D35E20" w:rsidRDefault="002A3FD5"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2.2. Муниципальная услуга предоставляется Администрацией МО «Город Гусиноозерск» в лице МКУ «Управление по имуществу, землепользованию, архитектуре и градостроительству» (далее-Учреждение»).</w:t>
      </w:r>
    </w:p>
    <w:p w:rsidR="002A3FD5" w:rsidRPr="00D35E20" w:rsidRDefault="002A3FD5" w:rsidP="00D35E20">
      <w:pPr>
        <w:spacing w:after="0" w:line="240" w:lineRule="auto"/>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МКУ «Управление по имуществу, землепользованию, архитектуре и градостроительству»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услуг, включенных в Перечень услуг, которые являются необходимыми и обязательными для предоставления муниципальных услуг структурными подразделениями Администрации МО «Город Гусиноозерск.     </w:t>
      </w:r>
    </w:p>
    <w:p w:rsidR="0019006E" w:rsidRPr="00D35E20" w:rsidRDefault="0019006E" w:rsidP="00D35E20">
      <w:pPr>
        <w:spacing w:after="0" w:line="240" w:lineRule="auto"/>
        <w:jc w:val="both"/>
        <w:rPr>
          <w:rFonts w:ascii="Times New Roman" w:eastAsia="Times New Roman" w:hAnsi="Times New Roman" w:cs="Times New Roman"/>
          <w:sz w:val="24"/>
          <w:szCs w:val="24"/>
          <w:lang w:eastAsia="ru-RU"/>
        </w:rPr>
      </w:pPr>
    </w:p>
    <w:p w:rsidR="00AB358B" w:rsidRPr="00D35E20" w:rsidRDefault="00AB358B"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2.3. Результатом предоставления муниципальной услуги являются:</w:t>
      </w:r>
    </w:p>
    <w:p w:rsidR="003C5097" w:rsidRDefault="003C5097" w:rsidP="003C5097">
      <w:pPr>
        <w:autoSpaceDE w:val="0"/>
        <w:autoSpaceDN w:val="0"/>
        <w:adjustRightInd w:val="0"/>
        <w:spacing w:after="0" w:line="240" w:lineRule="auto"/>
        <w:ind w:firstLine="540"/>
        <w:jc w:val="both"/>
        <w:rPr>
          <w:rFonts w:ascii="Times New Roman" w:hAnsi="Times New Roman" w:cs="Times New Roman"/>
          <w:sz w:val="24"/>
          <w:szCs w:val="24"/>
        </w:rPr>
      </w:pPr>
    </w:p>
    <w:p w:rsidR="003C5097" w:rsidRDefault="003C5097" w:rsidP="003C50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решение о проведении аукциона;</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решение об отказе в проведении аукциона.</w:t>
      </w:r>
    </w:p>
    <w:p w:rsidR="00AB358B" w:rsidRPr="00D35E20" w:rsidRDefault="00AB358B" w:rsidP="003C5097">
      <w:pPr>
        <w:pStyle w:val="ConsPlusNormal"/>
        <w:jc w:val="both"/>
        <w:rPr>
          <w:rFonts w:ascii="Times New Roman" w:hAnsi="Times New Roman" w:cs="Times New Roman"/>
          <w:sz w:val="24"/>
          <w:szCs w:val="24"/>
        </w:rPr>
      </w:pPr>
    </w:p>
    <w:p w:rsidR="003C5097" w:rsidRDefault="003C5097" w:rsidP="003C50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 составляет 60 дней со дня регистрации заявления.</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Срок выдачи (направления) документов, являющихся результатом предоставления муниципальной услуги, составляет 1 рабочий день с момента их подписания.</w:t>
      </w:r>
    </w:p>
    <w:p w:rsidR="002A3FD5" w:rsidRPr="00D35E20" w:rsidRDefault="002A3FD5"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2.5. Нормативные правовые акты, регулирующие предоставление муниципальной услуги.</w:t>
      </w:r>
    </w:p>
    <w:p w:rsidR="002A3FD5" w:rsidRPr="00D35E20" w:rsidRDefault="002A3FD5" w:rsidP="00D35E20">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xml:space="preserve">Перечень нормативных правовых актов, применяемых при предоставлении муниципальной услуги, размещен на официальном сайте Администрации МО «Город Гусиноозерск» </w:t>
      </w:r>
      <w:r w:rsidRPr="00D35E20">
        <w:rPr>
          <w:rFonts w:ascii="Times New Roman" w:hAnsi="Times New Roman" w:cs="Times New Roman"/>
          <w:sz w:val="24"/>
          <w:szCs w:val="24"/>
          <w:lang w:val="en-US"/>
        </w:rPr>
        <w:t>www</w:t>
      </w:r>
      <w:r w:rsidRPr="00D35E20">
        <w:rPr>
          <w:rFonts w:ascii="Times New Roman" w:hAnsi="Times New Roman" w:cs="Times New Roman"/>
          <w:sz w:val="24"/>
          <w:szCs w:val="24"/>
        </w:rPr>
        <w:t>.admingus.ru</w:t>
      </w:r>
      <w:r w:rsidRPr="00D35E20">
        <w:rPr>
          <w:rFonts w:ascii="Times New Roman" w:hAnsi="Times New Roman" w:cs="Times New Roman"/>
          <w:sz w:val="24"/>
          <w:szCs w:val="24"/>
          <w:lang w:eastAsia="ru-RU"/>
        </w:rPr>
        <w:t xml:space="preserve"> и Едином портале государственных и муниципальных услуг (функций).</w:t>
      </w:r>
    </w:p>
    <w:p w:rsidR="0019006E" w:rsidRPr="00D35E20" w:rsidRDefault="0019006E" w:rsidP="00D35E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C5097" w:rsidRDefault="003C5097" w:rsidP="003C50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hyperlink r:id="rId11" w:history="1">
        <w:r>
          <w:rPr>
            <w:rFonts w:ascii="Times New Roman" w:hAnsi="Times New Roman" w:cs="Times New Roman"/>
            <w:color w:val="0000FF"/>
            <w:sz w:val="24"/>
            <w:szCs w:val="24"/>
          </w:rPr>
          <w:t>заявление</w:t>
        </w:r>
      </w:hyperlink>
      <w:r>
        <w:rPr>
          <w:rFonts w:ascii="Times New Roman" w:hAnsi="Times New Roman" w:cs="Times New Roman"/>
          <w:sz w:val="24"/>
          <w:szCs w:val="24"/>
        </w:rPr>
        <w:t xml:space="preserve"> о проведении аукциона по продаже земельного участка или аукциона на право заключения договора аренды земельного участка (рекомендуемая форма приложение N 1), в котором указываются:</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сведения о заявителе: физическом лице (фамилия, имя, отчество (указывается при наличии), адрес места жительства), юридическом лице (наименование, в том числе организационно-правовая форма, место нахождения, основной государственный регистрационный номер (ОГРН));</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сведения о представителе заявителя: фамилия, имя, отчество, наименование документа, подтверждающего полномочия представителя заявителя;</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кадастровый номер испрашиваемого земельного участка;</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цель использования земельного участка;</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почтовый адрес и (или) адрес электронной почты для связи с заявителем.</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 заявлению прилагаются следующие документы:</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(в случае подачи заявления в электронной форме через Единый портал государственных и муниципальных услуг (функций) http://www.gosuslugi.ru представление данного документа не требуется);</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p>
    <w:p w:rsidR="003C5097" w:rsidRDefault="003C5097" w:rsidP="003C50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подлежат представлению в рамках межведомственного взаимодействия и которые заявитель вправе представить самостоятельно:</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2.7.1. Выписка из государственного реестра юридических лиц для юридического лица или выписка из государственного реестра индивидуальных предпринимателей для индивидуального предпринимателя, являющихся заявителями.</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2.7.2. Выписка из ЕГРН о правах на земельный участок, указанный в поданном им заявлении, или уведомление об отсутствии в ЕГРН запрашиваемых сведений о зарегистрированных правах на указанный земельный участок.</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2.7.3. Кадастровый паспорт испрашиваемого земельного участка либо кадастровая выписка об испрашиваемом земельном участке.</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Прилагаемые к заявлению документы не должны содержать приписок, подчисток, зачеркиваний, иных исправлений.</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p>
    <w:p w:rsidR="003C5097" w:rsidRDefault="003C5097" w:rsidP="003C50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2.8. При предоставлении муниципальной услуги запрещено требовать от заявителя:</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органов местного самоуправления, участвующих в предоставлении муниципальной услуги, за исключением документов, указанных в </w:t>
      </w:r>
      <w:hyperlink r:id="rId12" w:history="1">
        <w:r>
          <w:rPr>
            <w:rFonts w:ascii="Times New Roman" w:hAnsi="Times New Roman" w:cs="Times New Roman"/>
            <w:color w:val="0000FF"/>
            <w:sz w:val="24"/>
            <w:szCs w:val="24"/>
          </w:rPr>
          <w:t>части 6 статьи 7</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w:t>
      </w:r>
      <w:r>
        <w:rPr>
          <w:rFonts w:ascii="Times New Roman" w:hAnsi="Times New Roman" w:cs="Times New Roman"/>
          <w:sz w:val="24"/>
          <w:szCs w:val="24"/>
        </w:rPr>
        <w:lastRenderedPageBreak/>
        <w:t xml:space="preserve">документов и информации, предоставляемых в результате предоставления таких услуг, включенных в перечни, указанные в </w:t>
      </w:r>
      <w:hyperlink r:id="rId13" w:history="1">
        <w:r>
          <w:rPr>
            <w:rFonts w:ascii="Times New Roman" w:hAnsi="Times New Roman" w:cs="Times New Roman"/>
            <w:color w:val="0000FF"/>
            <w:sz w:val="24"/>
            <w:szCs w:val="24"/>
          </w:rPr>
          <w:t>части 1 статьи 9</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4" w:history="1">
        <w:r>
          <w:rPr>
            <w:rFonts w:ascii="Times New Roman" w:hAnsi="Times New Roman" w:cs="Times New Roman"/>
            <w:color w:val="0000FF"/>
            <w:sz w:val="24"/>
            <w:szCs w:val="24"/>
          </w:rPr>
          <w:t>частью 1.1 статьи 16</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5" w:history="1">
        <w:r>
          <w:rPr>
            <w:rFonts w:ascii="Times New Roman" w:hAnsi="Times New Roman" w:cs="Times New Roman"/>
            <w:color w:val="0000FF"/>
            <w:sz w:val="24"/>
            <w:szCs w:val="24"/>
          </w:rPr>
          <w:t>частью 1.1 статьи 16</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Заявитель вправе по своей инициативе представить иные документы, которые считает необходимыми.</w:t>
      </w:r>
    </w:p>
    <w:p w:rsidR="003C5097" w:rsidRDefault="003C5097" w:rsidP="003C50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2.9. Исчерпывающий перечень оснований для отказа в приеме документов, необходимых для предоставления муниципальной услуги.</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2.9.1. Основания для отказа в приеме документов, необходимых для предоставления муниципальной услуги, отсутствуют.</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2.9.2. Основания для возврата документов, необходимых для предоставления муниципальной услуги:</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отсутствие в заявлении о проведении аукциона сведений, указанных в </w:t>
      </w:r>
      <w:hyperlink r:id="rId16" w:history="1">
        <w:r>
          <w:rPr>
            <w:rFonts w:ascii="Times New Roman" w:hAnsi="Times New Roman" w:cs="Times New Roman"/>
            <w:color w:val="0000FF"/>
            <w:sz w:val="24"/>
            <w:szCs w:val="24"/>
          </w:rPr>
          <w:t>пункте 2.6</w:t>
        </w:r>
      </w:hyperlink>
      <w:r>
        <w:rPr>
          <w:rFonts w:ascii="Times New Roman" w:hAnsi="Times New Roman" w:cs="Times New Roman"/>
          <w:sz w:val="24"/>
          <w:szCs w:val="24"/>
        </w:rPr>
        <w:t xml:space="preserve"> настоящего Административного регламента;</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в случае если к заявлению не приложены документы, предусмотренные </w:t>
      </w:r>
      <w:hyperlink r:id="rId17" w:history="1">
        <w:r>
          <w:rPr>
            <w:rFonts w:ascii="Times New Roman" w:hAnsi="Times New Roman" w:cs="Times New Roman"/>
            <w:color w:val="0000FF"/>
            <w:sz w:val="24"/>
            <w:szCs w:val="24"/>
          </w:rPr>
          <w:t>пунктом 2.6</w:t>
        </w:r>
      </w:hyperlink>
      <w:r>
        <w:rPr>
          <w:rFonts w:ascii="Times New Roman" w:hAnsi="Times New Roman" w:cs="Times New Roman"/>
          <w:sz w:val="24"/>
          <w:szCs w:val="24"/>
        </w:rPr>
        <w:t xml:space="preserve"> настоящего Административного регламента.</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При наличии оснований для возврата документов специалист, ответственный за предоставление муниципальной услуги, в течение десяти дней со дня поступления заявления о проведении аукциона подготавливает письмо о возврате заявления заявителю с указанием причины возврата заявления о проведении аукциона и передает специалисту, ответственному за делопроизводство, для направления заявителю.</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2.9.3. В случае подачи заявления в электронном виде с нарушением требований, установленных </w:t>
      </w:r>
      <w:hyperlink r:id="rId18" w:history="1">
        <w:r>
          <w:rPr>
            <w:rFonts w:ascii="Times New Roman" w:hAnsi="Times New Roman" w:cs="Times New Roman"/>
            <w:color w:val="0000FF"/>
            <w:sz w:val="24"/>
            <w:szCs w:val="24"/>
          </w:rPr>
          <w:t>п. 2.17</w:t>
        </w:r>
      </w:hyperlink>
      <w:r>
        <w:rPr>
          <w:rFonts w:ascii="Times New Roman" w:hAnsi="Times New Roman" w:cs="Times New Roman"/>
          <w:sz w:val="24"/>
          <w:szCs w:val="24"/>
        </w:rPr>
        <w:t xml:space="preserve"> настоящего Административного регламента, заявление Учреждением не рассматривается.</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Не позднее пяти рабочих дней со дня представления такого заявления Учреждение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3C5097" w:rsidRDefault="003C5097" w:rsidP="003C50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2.10. Исчерпывающий перечень оснований для приостановления или отказа в предоставлении муниципальной услуги.</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2.10.1. Основания для приостановления предоставления муниципальной услуги не предусмотрены.</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2.10.2. Основания для отказа в предоставлении муниципальной услуги:</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границы земельного участка подлежат уточнению в соответствии с требованиями Федерального </w:t>
      </w:r>
      <w:hyperlink r:id="rId1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 государственной регистрации недвижимости";</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C5097" w:rsidRDefault="003C5097" w:rsidP="003C50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(пп. 5.1 введен </w:t>
      </w:r>
      <w:hyperlink r:id="rId20"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Улан-Удэ от 22.11.2018 N 285)</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земельный участок не отнесен к определенной категории земель;</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Pr>
            <w:rFonts w:ascii="Times New Roman" w:hAnsi="Times New Roman" w:cs="Times New Roman"/>
            <w:color w:val="0000FF"/>
            <w:sz w:val="24"/>
            <w:szCs w:val="24"/>
          </w:rPr>
          <w:t>статьей 39.36</w:t>
        </w:r>
      </w:hyperlink>
      <w:r>
        <w:rPr>
          <w:rFonts w:ascii="Times New Roman" w:hAnsi="Times New Roman" w:cs="Times New Roman"/>
          <w:sz w:val="24"/>
          <w:szCs w:val="24"/>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2" w:history="1">
        <w:r>
          <w:rPr>
            <w:rFonts w:ascii="Times New Roman" w:hAnsi="Times New Roman" w:cs="Times New Roman"/>
            <w:color w:val="0000FF"/>
            <w:sz w:val="24"/>
            <w:szCs w:val="24"/>
          </w:rPr>
          <w:t>частью 11 статьи 55.32</w:t>
        </w:r>
      </w:hyperlink>
      <w:r>
        <w:rPr>
          <w:rFonts w:ascii="Times New Roman" w:hAnsi="Times New Roman" w:cs="Times New Roman"/>
          <w:sz w:val="24"/>
          <w:szCs w:val="24"/>
        </w:rPr>
        <w:t xml:space="preserve"> Градостроительного кодекса Российской Федерации;</w:t>
      </w:r>
    </w:p>
    <w:p w:rsidR="003C5097" w:rsidRDefault="003C5097" w:rsidP="003C50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(пп. 8 в ред. </w:t>
      </w:r>
      <w:hyperlink r:id="rId23"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Улан-Удэ от 22.11.2018 N 285)</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history="1">
        <w:r>
          <w:rPr>
            <w:rFonts w:ascii="Times New Roman" w:hAnsi="Times New Roman" w:cs="Times New Roman"/>
            <w:color w:val="0000FF"/>
            <w:sz w:val="24"/>
            <w:szCs w:val="24"/>
          </w:rPr>
          <w:t>статьей 39.36</w:t>
        </w:r>
      </w:hyperlink>
      <w:r>
        <w:rPr>
          <w:rFonts w:ascii="Times New Roman" w:hAnsi="Times New Roman" w:cs="Times New Roman"/>
          <w:sz w:val="24"/>
          <w:szCs w:val="24"/>
        </w:rPr>
        <w:t xml:space="preserve"> Земельного кодекса Российской Федерации;</w:t>
      </w:r>
    </w:p>
    <w:p w:rsidR="003C5097" w:rsidRDefault="003C5097" w:rsidP="003C50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5"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Улан-Удэ от 22.11.2018 N 285)</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16) в отношении земельного участка принято решение о предварительном согласовании его предоставления;</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C5097" w:rsidRDefault="003C5097" w:rsidP="003C50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предоставления муниципальной услуги необходимым и обязательным является предоставление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9006E" w:rsidRPr="00D35E20" w:rsidRDefault="0019006E" w:rsidP="00D35E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C5097" w:rsidRDefault="003C5097" w:rsidP="003C50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2.12. Муниципальная услуга предоставляется бесплатно.</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E16226" w:rsidRPr="00D35E20" w:rsidRDefault="00E16226" w:rsidP="00D35E20">
      <w:pPr>
        <w:pStyle w:val="ConsPlusNormal"/>
        <w:ind w:firstLine="540"/>
        <w:jc w:val="both"/>
        <w:rPr>
          <w:rFonts w:ascii="Times New Roman" w:hAnsi="Times New Roman" w:cs="Times New Roman"/>
          <w:sz w:val="24"/>
          <w:szCs w:val="24"/>
        </w:rPr>
      </w:pPr>
    </w:p>
    <w:p w:rsidR="003C5097" w:rsidRDefault="003C5097" w:rsidP="003C50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2.14. Срок регистрации заявления о предоставлении муниципальной услуги составляет 1 рабочий день. Заявление регистрируется в соответствии с установленными правилами делопроизводства.</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Регистрация запроса о предоставлении муниципальной услуги, направленного через Единый портал, не должна превышать рабочий день с момента получения запроса.</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Заявление, поступившее через ГБУ "МФЦ РБ", а также посредством электронной почты подлежит обязательной регистрации в течение 1 рабочего дня с момента получения заявления.</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поступления заявления в электронной форме в праздничный или выходной день регистрация производится в рабочий день, следующий за праздничным или выходным днем. Заявителю направляется уведомление в форме электронного документа о приеме заявления с использованием Единого портала.</w:t>
      </w:r>
    </w:p>
    <w:p w:rsidR="00705ECA" w:rsidRPr="00D35E20" w:rsidRDefault="00705ECA" w:rsidP="00D35E20">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2.1</w:t>
      </w:r>
      <w:r w:rsidR="003C5097">
        <w:rPr>
          <w:rFonts w:ascii="Times New Roman" w:hAnsi="Times New Roman" w:cs="Times New Roman"/>
          <w:sz w:val="24"/>
          <w:szCs w:val="24"/>
          <w:lang w:eastAsia="ru-RU"/>
        </w:rPr>
        <w:t>5</w:t>
      </w:r>
      <w:r w:rsidRPr="00D35E20">
        <w:rPr>
          <w:rFonts w:ascii="Times New Roman" w:hAnsi="Times New Roman" w:cs="Times New Roman"/>
          <w:sz w:val="24"/>
          <w:szCs w:val="24"/>
          <w:lang w:eastAsia="ru-RU"/>
        </w:rPr>
        <w:t>. Требования к помещениям, в которых предоставляется муниципальная услуга.</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lastRenderedPageBreak/>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Вход и выход из помещений оборудуются указателями.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Информационные стенды оборудуются в доступном для получателя муниципальной услуги месте.</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На стендах в местах предоставления муниципальной услуги размещаются следующие информационные материалы:</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перечень документов, направляемых заявителем, и требования, предъявляемые к этим документам;</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формы документов для заполнения, образцы заполнения документов;</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перечень оснований для отказа в предоставлении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порядок обжалования решения, действий или бездействия должностных лиц, предоставляющих муниципальную услугу.</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Места для ожидания на подачу или получение документов оборудуются стульями, скамьями.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Кабинеты для приема заявителей должны быть оборудованы информационными табличками (вывесками) с указанием:</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1) номера кабинета;</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2) фамилии, имени, отчества и должности специалиста, осуществляющего предоставление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Рабочие места муниципальных служащих,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2.1</w:t>
      </w:r>
      <w:r w:rsidR="003C5097">
        <w:rPr>
          <w:rFonts w:ascii="Times New Roman" w:hAnsi="Times New Roman" w:cs="Times New Roman"/>
          <w:sz w:val="24"/>
          <w:szCs w:val="24"/>
          <w:lang w:eastAsia="ru-RU"/>
        </w:rPr>
        <w:t>6</w:t>
      </w:r>
      <w:r w:rsidRPr="00D35E20">
        <w:rPr>
          <w:rFonts w:ascii="Times New Roman" w:hAnsi="Times New Roman" w:cs="Times New Roman"/>
          <w:sz w:val="24"/>
          <w:szCs w:val="24"/>
          <w:lang w:eastAsia="ru-RU"/>
        </w:rPr>
        <w:t>. Показатели доступности и качества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2.1</w:t>
      </w:r>
      <w:r w:rsidR="003C5097">
        <w:rPr>
          <w:rFonts w:ascii="Times New Roman" w:hAnsi="Times New Roman" w:cs="Times New Roman"/>
          <w:sz w:val="24"/>
          <w:szCs w:val="24"/>
          <w:lang w:eastAsia="ru-RU"/>
        </w:rPr>
        <w:t>6</w:t>
      </w:r>
      <w:r w:rsidRPr="00D35E20">
        <w:rPr>
          <w:rFonts w:ascii="Times New Roman" w:hAnsi="Times New Roman" w:cs="Times New Roman"/>
          <w:sz w:val="24"/>
          <w:szCs w:val="24"/>
          <w:lang w:eastAsia="ru-RU"/>
        </w:rPr>
        <w:t>.1. Показателями доступности предоставления муниципальной услуги являются:</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lastRenderedPageBreak/>
        <w:t xml:space="preserve">- </w:t>
      </w:r>
      <w:r w:rsidRPr="00D35E20">
        <w:rPr>
          <w:rFonts w:ascii="Times New Roman" w:hAnsi="Times New Roman" w:cs="Times New Roman"/>
          <w:spacing w:val="2"/>
          <w:sz w:val="24"/>
          <w:szCs w:val="24"/>
          <w:shd w:val="clear" w:color="auto" w:fill="FFFFFF"/>
        </w:rPr>
        <w:t xml:space="preserve"> возможность получения муниципальной услуги в ГБУ "МФЦ РБ", в любом его территориальном подразделении по выбору заявителя (экстерриториальный принцип), а также посредством комплексного запроса;</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транспортная доступность к местам предоставления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соблюдение требований Административного регламента о порядке информирования о предоставлении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взаимодействие заявителя с должностными лицами при предоставлении муниципальной услуги не более двух раз;</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среднее время ожидания заявителя в очереди на подачу заявления (запроса, документов) на предоставление муниципальной услуги не более 15 минут;</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среднее время ожидания заявителя в очереди на получение результата предоставления муниципальной услуги не более 15 минут.</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2.1</w:t>
      </w:r>
      <w:r w:rsidR="003C5097">
        <w:rPr>
          <w:rFonts w:ascii="Times New Roman" w:hAnsi="Times New Roman" w:cs="Times New Roman"/>
          <w:sz w:val="24"/>
          <w:szCs w:val="24"/>
          <w:lang w:eastAsia="ru-RU"/>
        </w:rPr>
        <w:t>6</w:t>
      </w:r>
      <w:r w:rsidRPr="00D35E20">
        <w:rPr>
          <w:rFonts w:ascii="Times New Roman" w:hAnsi="Times New Roman" w:cs="Times New Roman"/>
          <w:sz w:val="24"/>
          <w:szCs w:val="24"/>
          <w:lang w:eastAsia="ru-RU"/>
        </w:rPr>
        <w:t>.2. Показателями качества предоставления муниципальной услуги являются:</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соблюдение сроков предоставления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своевременное направление уведомлений заявителям о предоставлении или прекращении предоставления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p>
    <w:p w:rsidR="003C5097" w:rsidRDefault="003C5097" w:rsidP="003C50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2.17.1. Получение муниципальной услуги по экстерриториальному принципу предусмотрено в любом филиале ГБУ "МФЦ РБ".</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2.17.2. Прием заявления в форме электронного документа с использованием информационно-телекоммуникационной сети "Интернет" осуществляется по выбору заявителя: на официальную электронную почту Учреждения, через личный кабинет единого портала (http://www.gosuslugi.ru/).</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заявлении в форме электронного документа указывается один из следующих способов предоставления результатов рассмотрения заявления </w:t>
      </w:r>
      <w:r w:rsidR="00E927CA">
        <w:rPr>
          <w:rFonts w:ascii="Times New Roman" w:hAnsi="Times New Roman" w:cs="Times New Roman"/>
          <w:sz w:val="24"/>
          <w:szCs w:val="24"/>
        </w:rPr>
        <w:t>Учреждением</w:t>
      </w:r>
      <w:r>
        <w:rPr>
          <w:rFonts w:ascii="Times New Roman" w:hAnsi="Times New Roman" w:cs="Times New Roman"/>
          <w:sz w:val="24"/>
          <w:szCs w:val="24"/>
        </w:rPr>
        <w:t>:</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в виде бумажного документа, который заявитель получает непосредственно при личном обращении;</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в виде бумажного документа, который направляется </w:t>
      </w:r>
      <w:r w:rsidR="00E927CA">
        <w:rPr>
          <w:rFonts w:ascii="Times New Roman" w:hAnsi="Times New Roman" w:cs="Times New Roman"/>
          <w:sz w:val="24"/>
          <w:szCs w:val="24"/>
        </w:rPr>
        <w:t>Учреждением</w:t>
      </w:r>
      <w:r>
        <w:rPr>
          <w:rFonts w:ascii="Times New Roman" w:hAnsi="Times New Roman" w:cs="Times New Roman"/>
          <w:sz w:val="24"/>
          <w:szCs w:val="24"/>
        </w:rPr>
        <w:t xml:space="preserve"> заявителю посредством почтового отправления;</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в виде электронного документа, который направляется </w:t>
      </w:r>
      <w:r w:rsidR="00E927CA">
        <w:rPr>
          <w:rFonts w:ascii="Times New Roman" w:hAnsi="Times New Roman" w:cs="Times New Roman"/>
          <w:sz w:val="24"/>
          <w:szCs w:val="24"/>
        </w:rPr>
        <w:t>Учреждением</w:t>
      </w:r>
      <w:r>
        <w:rPr>
          <w:rFonts w:ascii="Times New Roman" w:hAnsi="Times New Roman" w:cs="Times New Roman"/>
          <w:sz w:val="24"/>
          <w:szCs w:val="24"/>
        </w:rPr>
        <w:t xml:space="preserve"> заявителю посредством электронной почты.</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электронной подписью заявителя (представителя заявителя);</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усиленной квалифицированной электронной подписью заявителя (представителя заявителя).</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лица, действующего от имени юридического лица без доверенности;</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подаче заявлений к ним прилагаются документы, представление которых предусмотрено п. 2.6 настоящего Административного регламента.</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единого портала, а также если заявление подписано усиленной квалифицированной электронной подписью.</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Заявления и прилагаемые к ним документы предоставляются в </w:t>
      </w:r>
      <w:r w:rsidR="00E927CA">
        <w:rPr>
          <w:rFonts w:ascii="Times New Roman" w:hAnsi="Times New Roman" w:cs="Times New Roman"/>
          <w:sz w:val="24"/>
          <w:szCs w:val="24"/>
        </w:rPr>
        <w:t>Учреждение</w:t>
      </w:r>
      <w:r>
        <w:rPr>
          <w:rFonts w:ascii="Times New Roman" w:hAnsi="Times New Roman" w:cs="Times New Roman"/>
          <w:sz w:val="24"/>
          <w:szCs w:val="24"/>
        </w:rPr>
        <w:t xml:space="preserve">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Заявления представляются в </w:t>
      </w:r>
      <w:r w:rsidR="00E927CA">
        <w:rPr>
          <w:rFonts w:ascii="Times New Roman" w:hAnsi="Times New Roman" w:cs="Times New Roman"/>
          <w:sz w:val="24"/>
          <w:szCs w:val="24"/>
        </w:rPr>
        <w:t>Учреждение</w:t>
      </w:r>
      <w:r>
        <w:rPr>
          <w:rFonts w:ascii="Times New Roman" w:hAnsi="Times New Roman" w:cs="Times New Roman"/>
          <w:sz w:val="24"/>
          <w:szCs w:val="24"/>
        </w:rPr>
        <w:t xml:space="preserve">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3C5097" w:rsidRDefault="003C5097" w:rsidP="003C509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3171A" w:rsidRPr="00D35E20" w:rsidRDefault="00F3171A" w:rsidP="00D35E20">
      <w:pPr>
        <w:pStyle w:val="ConsPlusNormal"/>
        <w:ind w:firstLine="540"/>
        <w:jc w:val="both"/>
        <w:rPr>
          <w:rFonts w:ascii="Times New Roman" w:hAnsi="Times New Roman" w:cs="Times New Roman"/>
          <w:sz w:val="24"/>
          <w:szCs w:val="24"/>
        </w:rPr>
      </w:pPr>
    </w:p>
    <w:p w:rsidR="00131F55" w:rsidRPr="00D35E20" w:rsidRDefault="00131F55" w:rsidP="00616D76">
      <w:pPr>
        <w:autoSpaceDE w:val="0"/>
        <w:autoSpaceDN w:val="0"/>
        <w:adjustRightInd w:val="0"/>
        <w:spacing w:after="0" w:line="240" w:lineRule="auto"/>
        <w:jc w:val="center"/>
        <w:outlineLvl w:val="1"/>
        <w:rPr>
          <w:rFonts w:ascii="Times New Roman" w:eastAsia="Calibri" w:hAnsi="Times New Roman" w:cs="Times New Roman"/>
          <w:b/>
          <w:sz w:val="24"/>
          <w:szCs w:val="24"/>
        </w:rPr>
      </w:pPr>
      <w:r w:rsidRPr="00D35E20">
        <w:rPr>
          <w:rFonts w:ascii="Times New Roman" w:eastAsia="Calibri" w:hAnsi="Times New Roman" w:cs="Times New Roman"/>
          <w:b/>
          <w:sz w:val="24"/>
          <w:szCs w:val="24"/>
        </w:rPr>
        <w:t>3. Состав, последовательность и сроки выполнения административных процедур, требований к порядку их выполнения, в том числе особенностей выполнения</w:t>
      </w:r>
    </w:p>
    <w:p w:rsidR="00131F55" w:rsidRPr="00D35E20" w:rsidRDefault="00131F55" w:rsidP="00616D76">
      <w:pPr>
        <w:autoSpaceDE w:val="0"/>
        <w:autoSpaceDN w:val="0"/>
        <w:adjustRightInd w:val="0"/>
        <w:spacing w:after="0" w:line="240" w:lineRule="auto"/>
        <w:jc w:val="center"/>
        <w:rPr>
          <w:rFonts w:ascii="Times New Roman" w:eastAsia="Calibri" w:hAnsi="Times New Roman" w:cs="Times New Roman"/>
          <w:sz w:val="24"/>
          <w:szCs w:val="24"/>
        </w:rPr>
      </w:pPr>
      <w:r w:rsidRPr="00D35E20">
        <w:rPr>
          <w:rFonts w:ascii="Times New Roman" w:eastAsia="Calibri" w:hAnsi="Times New Roman" w:cs="Times New Roman"/>
          <w:b/>
          <w:sz w:val="24"/>
          <w:szCs w:val="24"/>
        </w:rPr>
        <w:t>административных процедур в электронной форме</w:t>
      </w:r>
    </w:p>
    <w:p w:rsidR="00217B72" w:rsidRPr="00D35E20" w:rsidRDefault="00217B72" w:rsidP="00D35E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E927CA" w:rsidRDefault="00E927CA" w:rsidP="00E927C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 Перечень административных процедур при предоставлении муниципальной услуги:</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прием документов и регистрацию заявления о проведении аукциона;</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рассмотрение принятых документов и направление межведомственных запросов;</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принятие и выдачу решения о проведении аукциона либо об отказе в проведении аукциона.</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 Перечень административных процедур (действий) при предоставлении муниципальной услуги в электронной форме:</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прием и регистрация запроса и иных документов, необходимых для предоставления услуги;</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уведомление о приеме и регистрации документов, необходимых для предоставления муниципальной услуги, и начале процедуры предоставления муниципальной услуги, а также сведения о дате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рассмотрение заявления и документов, формирование и направление межведомственных запросов;</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подготовка документов по результатам предоставления муниципальной услуги;</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выдача (направление) готовых документов заявителю.</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 Перечень административных процедур (действий), выполняемых ГБУ "МФЦ РБ":</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информирование заявителей о порядке предоставления муниципальной услуги в ГБУ "МФЦ РБ", о ходе выполнения запроса о предоставлении муниципальной услуги, по иным </w:t>
      </w:r>
      <w:r>
        <w:rPr>
          <w:rFonts w:ascii="Times New Roman" w:hAnsi="Times New Roman" w:cs="Times New Roman"/>
          <w:sz w:val="24"/>
          <w:szCs w:val="24"/>
        </w:rPr>
        <w:lastRenderedPageBreak/>
        <w:t>вопросам, связанным с предоставлением муниципальной услуги, а также консультирование заявителей о порядке предоставления муниципальной услуги в ГБУ "МФЦ РБ";</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прием запросов заявителей о предоставлении муниципальной услуги и иных документов, необходимых для предоставления муниципальной услуги;</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формирование и направление ГБУ "МФЦ РБ" межведомственного запроса в органы, предоставляющие муниципальную услугу, в иные органы государственной власти, органы местного самоуправления и организации, участвующие в предоставлении муниципальной услуги;</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"МФЦ РБ" по результатам предоставления муниципальной услуги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927CA" w:rsidRDefault="000959E7" w:rsidP="00E927CA">
      <w:pPr>
        <w:autoSpaceDE w:val="0"/>
        <w:autoSpaceDN w:val="0"/>
        <w:adjustRightInd w:val="0"/>
        <w:spacing w:before="240" w:after="0" w:line="240" w:lineRule="auto"/>
        <w:ind w:firstLine="540"/>
        <w:jc w:val="both"/>
        <w:rPr>
          <w:rFonts w:ascii="Times New Roman" w:hAnsi="Times New Roman" w:cs="Times New Roman"/>
          <w:sz w:val="24"/>
          <w:szCs w:val="24"/>
        </w:rPr>
      </w:pPr>
      <w:hyperlink r:id="rId26" w:history="1">
        <w:r w:rsidR="00E927CA">
          <w:rPr>
            <w:rFonts w:ascii="Times New Roman" w:hAnsi="Times New Roman" w:cs="Times New Roman"/>
            <w:color w:val="0000FF"/>
            <w:sz w:val="24"/>
            <w:szCs w:val="24"/>
          </w:rPr>
          <w:t>3.4</w:t>
        </w:r>
      </w:hyperlink>
      <w:r w:rsidR="00E927CA">
        <w:rPr>
          <w:rFonts w:ascii="Times New Roman" w:hAnsi="Times New Roman" w:cs="Times New Roman"/>
          <w:sz w:val="24"/>
          <w:szCs w:val="24"/>
        </w:rPr>
        <w:t xml:space="preserve">. Основанием для начала административной процедуры "Прием документов и регистрация заявления о проведении аукциона" является обращение заявителя (его представителя) с документами, указанными в </w:t>
      </w:r>
      <w:hyperlink r:id="rId27" w:history="1">
        <w:r w:rsidR="00E927CA">
          <w:rPr>
            <w:rFonts w:ascii="Times New Roman" w:hAnsi="Times New Roman" w:cs="Times New Roman"/>
            <w:color w:val="0000FF"/>
            <w:sz w:val="24"/>
            <w:szCs w:val="24"/>
          </w:rPr>
          <w:t>пункте 2.6</w:t>
        </w:r>
      </w:hyperlink>
      <w:r w:rsidR="00E927CA">
        <w:rPr>
          <w:rFonts w:ascii="Times New Roman" w:hAnsi="Times New Roman" w:cs="Times New Roman"/>
          <w:sz w:val="24"/>
          <w:szCs w:val="24"/>
        </w:rPr>
        <w:t xml:space="preserve"> настоящего Регламента, посредством:</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личного обращения в Учреждение либо посредством почтовой связи на бумажном носителе;</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обращения в ГБУ "МФЦ РБ";</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обращения в электронной форме через личный кабинет единого портала (http://www.gosuslugi.ru/) либо путем направления электронного документа на официальную электронную почту Учреждения.</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При личном обращении заявителя в Учреждение специалист, ответственный за прием документов:</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проверяет соответствие данных документа, удостоверяющего личность, данным, указанным в заявлении и прилагаемых документах, указанных в </w:t>
      </w:r>
      <w:hyperlink r:id="rId28" w:history="1">
        <w:r>
          <w:rPr>
            <w:rFonts w:ascii="Times New Roman" w:hAnsi="Times New Roman" w:cs="Times New Roman"/>
            <w:color w:val="0000FF"/>
            <w:sz w:val="24"/>
            <w:szCs w:val="24"/>
          </w:rPr>
          <w:t>пункте 2.6</w:t>
        </w:r>
      </w:hyperlink>
      <w:r>
        <w:rPr>
          <w:rFonts w:ascii="Times New Roman" w:hAnsi="Times New Roman" w:cs="Times New Roman"/>
          <w:sz w:val="24"/>
          <w:szCs w:val="24"/>
        </w:rPr>
        <w:t xml:space="preserve"> настоящего Административного регламента;</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проверяет представленные заявление и прилагаемые документы на предмет наличия либо отсутствия в заявлении необходимых сведений и документов, указанных в </w:t>
      </w:r>
      <w:hyperlink r:id="rId29" w:history="1">
        <w:r>
          <w:rPr>
            <w:rFonts w:ascii="Times New Roman" w:hAnsi="Times New Roman" w:cs="Times New Roman"/>
            <w:color w:val="0000FF"/>
            <w:sz w:val="24"/>
            <w:szCs w:val="24"/>
          </w:rPr>
          <w:t>пункте 2.6</w:t>
        </w:r>
      </w:hyperlink>
      <w:r>
        <w:rPr>
          <w:rFonts w:ascii="Times New Roman" w:hAnsi="Times New Roman" w:cs="Times New Roman"/>
          <w:sz w:val="24"/>
          <w:szCs w:val="24"/>
        </w:rPr>
        <w:t xml:space="preserve"> настоящего Административного регламента;</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заверяет копии документов, указанных в </w:t>
      </w:r>
      <w:hyperlink r:id="rId30" w:history="1">
        <w:r>
          <w:rPr>
            <w:rFonts w:ascii="Times New Roman" w:hAnsi="Times New Roman" w:cs="Times New Roman"/>
            <w:color w:val="0000FF"/>
            <w:sz w:val="24"/>
            <w:szCs w:val="24"/>
          </w:rPr>
          <w:t>пункте 2.6</w:t>
        </w:r>
      </w:hyperlink>
      <w:r>
        <w:rPr>
          <w:rFonts w:ascii="Times New Roman" w:hAnsi="Times New Roman" w:cs="Times New Roman"/>
          <w:sz w:val="24"/>
          <w:szCs w:val="24"/>
        </w:rPr>
        <w:t xml:space="preserve"> настоящего Административного регламента.</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при проверке документов установлены факты отсутствия необходимых сведений и прилагаемых документов, указанных в </w:t>
      </w:r>
      <w:hyperlink r:id="rId31" w:history="1">
        <w:r>
          <w:rPr>
            <w:rFonts w:ascii="Times New Roman" w:hAnsi="Times New Roman" w:cs="Times New Roman"/>
            <w:color w:val="0000FF"/>
            <w:sz w:val="24"/>
            <w:szCs w:val="24"/>
          </w:rPr>
          <w:t>пункте 2.6</w:t>
        </w:r>
      </w:hyperlink>
      <w:r>
        <w:rPr>
          <w:rFonts w:ascii="Times New Roman" w:hAnsi="Times New Roman" w:cs="Times New Roman"/>
          <w:sz w:val="24"/>
          <w:szCs w:val="24"/>
        </w:rPr>
        <w:t xml:space="preserve"> настоящего Административного регламента, специалист, ответственный за прием документов:</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уведомляет заявителя о наличии препятствий для предоставления муниципальной услуги;</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объясняет заявителю содержание выявленных недостатков представленных документов и предлагает принять меры по их устранению.</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При согласии заявителя устранить препятствия специалист, ответственный за прием документов, возвращает представленные документы.</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несогласии заявителя устранить препятствия специалист, ответственный за прием документов:</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обращает его внимание, что указанное обстоятельство является основанием для возврата заявления о предоставлении муниципальной услуги;</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выдает заявителю копию заявления с указанием даты принятия и Ф.И.О. специалиста;</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передает заявление с прилагаемыми документами специалисту, ответственному за делопроизводство;</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при обращении заявителя за предоставлением муниципальной услуги через ГБУ "МФЦ РБ" специалист данного учреждения:</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сканирует представленные заявление и прилагаемые документы, указанные в </w:t>
      </w:r>
      <w:hyperlink r:id="rId32" w:history="1">
        <w:r>
          <w:rPr>
            <w:rFonts w:ascii="Times New Roman" w:hAnsi="Times New Roman" w:cs="Times New Roman"/>
            <w:color w:val="0000FF"/>
            <w:sz w:val="24"/>
            <w:szCs w:val="24"/>
          </w:rPr>
          <w:t>пункте 2.6</w:t>
        </w:r>
      </w:hyperlink>
      <w:r>
        <w:rPr>
          <w:rFonts w:ascii="Times New Roman" w:hAnsi="Times New Roman" w:cs="Times New Roman"/>
          <w:sz w:val="24"/>
          <w:szCs w:val="24"/>
        </w:rPr>
        <w:t xml:space="preserve"> настоящего Административного регламента;</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сканированные документы, заверенные усиленной квалифицированной электронной подписью, направляет в Учреждение посредством АИС МФЦ в ИС "Электронные услуги Республики Бурятия" не позднее рабочего дня за днем приема документов.</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предоставление муниципальной услуги, отдела мониторинга и организации эффективного использования муниципального имущества:</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распечатывает заявление и документы, указанные в </w:t>
      </w:r>
      <w:hyperlink r:id="rId33" w:history="1">
        <w:r>
          <w:rPr>
            <w:rFonts w:ascii="Times New Roman" w:hAnsi="Times New Roman" w:cs="Times New Roman"/>
            <w:color w:val="0000FF"/>
            <w:sz w:val="24"/>
            <w:szCs w:val="24"/>
          </w:rPr>
          <w:t>пункте 2.6</w:t>
        </w:r>
      </w:hyperlink>
      <w:r>
        <w:rPr>
          <w:rFonts w:ascii="Times New Roman" w:hAnsi="Times New Roman" w:cs="Times New Roman"/>
          <w:sz w:val="24"/>
          <w:szCs w:val="24"/>
        </w:rPr>
        <w:t xml:space="preserve"> настоящего Административного регламента, из ИС "Электронные услуги Республики Бурятия";</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проводит сверку представленных документов;</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передает заявление с прилагаемыми документами специалисту, ответственному за делопроизводство.</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представления документов через многофункциональный центр расписка в получении от заявителя документов с указанием их перечня и даты их получения выдается многофункциональным центром;</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при обращении заявителя в электронной форме через личный кабинет единого портала (http://www.gosuslugi.ru) либо путем направления электронного документа на официальную электронную почту Учреждения.</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предоставление муниципальной услуги:</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распечатывает заявление и документы, указанные в </w:t>
      </w:r>
      <w:hyperlink r:id="rId34" w:history="1">
        <w:r>
          <w:rPr>
            <w:rFonts w:ascii="Times New Roman" w:hAnsi="Times New Roman" w:cs="Times New Roman"/>
            <w:color w:val="0000FF"/>
            <w:sz w:val="24"/>
            <w:szCs w:val="24"/>
          </w:rPr>
          <w:t>пункте 2.6</w:t>
        </w:r>
      </w:hyperlink>
      <w:r>
        <w:rPr>
          <w:rFonts w:ascii="Times New Roman" w:hAnsi="Times New Roman" w:cs="Times New Roman"/>
          <w:sz w:val="24"/>
          <w:szCs w:val="24"/>
        </w:rPr>
        <w:t xml:space="preserve"> настоящего Административного регламента;</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передает заявление с прилагаемыми документами специалисту, ответственному за делопроизводство, для регистрации заявления в порядке, установленном в </w:t>
      </w:r>
      <w:hyperlink r:id="rId35" w:history="1">
        <w:r>
          <w:rPr>
            <w:rFonts w:ascii="Times New Roman" w:hAnsi="Times New Roman" w:cs="Times New Roman"/>
            <w:color w:val="0000FF"/>
            <w:sz w:val="24"/>
            <w:szCs w:val="24"/>
          </w:rPr>
          <w:t>пункте 2.14</w:t>
        </w:r>
      </w:hyperlink>
      <w:r>
        <w:rPr>
          <w:rFonts w:ascii="Times New Roman" w:hAnsi="Times New Roman" w:cs="Times New Roman"/>
          <w:sz w:val="24"/>
          <w:szCs w:val="24"/>
        </w:rPr>
        <w:t xml:space="preserve"> настоящего Административного регламента;</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направляет заявителю уведомление, содержащее входящий регистрационный номер заявления, дату получения Учреждением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не позднее рабочего, следующего за днем поступления заявления в Учреждение.</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Зарегистрированный пакет документов в порядке делопроизводства направляется директору Учреждения.</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административной процедуры - 1 рабочий день со дня поступления заявления в Учреждение.</w:t>
      </w:r>
    </w:p>
    <w:p w:rsidR="00E927CA" w:rsidRDefault="000959E7" w:rsidP="00E927CA">
      <w:pPr>
        <w:autoSpaceDE w:val="0"/>
        <w:autoSpaceDN w:val="0"/>
        <w:adjustRightInd w:val="0"/>
        <w:spacing w:before="240" w:after="0" w:line="240" w:lineRule="auto"/>
        <w:ind w:firstLine="540"/>
        <w:jc w:val="both"/>
        <w:rPr>
          <w:rFonts w:ascii="Times New Roman" w:hAnsi="Times New Roman" w:cs="Times New Roman"/>
          <w:sz w:val="24"/>
          <w:szCs w:val="24"/>
        </w:rPr>
      </w:pPr>
      <w:hyperlink r:id="rId36" w:history="1">
        <w:r w:rsidR="00E927CA">
          <w:rPr>
            <w:rFonts w:ascii="Times New Roman" w:hAnsi="Times New Roman" w:cs="Times New Roman"/>
            <w:color w:val="0000FF"/>
            <w:sz w:val="24"/>
            <w:szCs w:val="24"/>
          </w:rPr>
          <w:t>3.5</w:t>
        </w:r>
      </w:hyperlink>
      <w:r w:rsidR="00E927CA">
        <w:rPr>
          <w:rFonts w:ascii="Times New Roman" w:hAnsi="Times New Roman" w:cs="Times New Roman"/>
          <w:sz w:val="24"/>
          <w:szCs w:val="24"/>
        </w:rPr>
        <w:t>. Основанием для начала административной процедуры "Рассмотрение принятых документов и направление межведомственных запросов" является получение зарегистрированного заявления о проведении аукциона и пакета документов заявителя директором Учреждения.</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sidRPr="00F20C44">
        <w:rPr>
          <w:rFonts w:ascii="Times New Roman" w:hAnsi="Times New Roman" w:cs="Times New Roman"/>
          <w:sz w:val="24"/>
          <w:szCs w:val="24"/>
        </w:rPr>
        <w:t>Директор Учреждения</w:t>
      </w:r>
      <w:r>
        <w:rPr>
          <w:rFonts w:ascii="Times New Roman" w:hAnsi="Times New Roman" w:cs="Times New Roman"/>
          <w:sz w:val="24"/>
          <w:szCs w:val="24"/>
        </w:rPr>
        <w:t xml:space="preserve"> направляет принятые документы начальнику отдела </w:t>
      </w:r>
      <w:r w:rsidR="00F20C44">
        <w:rPr>
          <w:rFonts w:ascii="Times New Roman" w:hAnsi="Times New Roman" w:cs="Times New Roman"/>
          <w:sz w:val="24"/>
          <w:szCs w:val="24"/>
        </w:rPr>
        <w:t>Учреждения</w:t>
      </w:r>
      <w:r>
        <w:rPr>
          <w:rFonts w:ascii="Times New Roman" w:hAnsi="Times New Roman" w:cs="Times New Roman"/>
          <w:sz w:val="24"/>
          <w:szCs w:val="24"/>
        </w:rPr>
        <w:t xml:space="preserve"> (далее - начальник отдела) для назначения специалиста, ответственного за предоставление муниципальной услуги.</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Начальник отдела указывает Ф.И.О. специалиста, ответственного за предоставление муниципальной услуги, и передает документы специалисту, ответственному за предоставление муниципальной услуги.</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предоставление муниципальной услуги, устанавливает:</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наличие документов, предусмотренных </w:t>
      </w:r>
      <w:hyperlink r:id="rId37" w:history="1">
        <w:r>
          <w:rPr>
            <w:rFonts w:ascii="Times New Roman" w:hAnsi="Times New Roman" w:cs="Times New Roman"/>
            <w:color w:val="0000FF"/>
            <w:sz w:val="24"/>
            <w:szCs w:val="24"/>
          </w:rPr>
          <w:t>пунктом 2.6</w:t>
        </w:r>
      </w:hyperlink>
      <w:r>
        <w:rPr>
          <w:rFonts w:ascii="Times New Roman" w:hAnsi="Times New Roman" w:cs="Times New Roman"/>
          <w:sz w:val="24"/>
          <w:szCs w:val="24"/>
        </w:rPr>
        <w:t xml:space="preserve"> настоящего Административного регламента;</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необходимость направления межведомственных запросов;</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наличие или отсутствие оснований для возврата или отказа в проведении аукциона.</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наличии оснований для возврата документов, предусмотренных </w:t>
      </w:r>
      <w:hyperlink r:id="rId38" w:history="1">
        <w:r>
          <w:rPr>
            <w:rFonts w:ascii="Times New Roman" w:hAnsi="Times New Roman" w:cs="Times New Roman"/>
            <w:color w:val="0000FF"/>
            <w:sz w:val="24"/>
            <w:szCs w:val="24"/>
          </w:rPr>
          <w:t>пунктом 2.9.2</w:t>
        </w:r>
      </w:hyperlink>
      <w:r>
        <w:rPr>
          <w:rFonts w:ascii="Times New Roman" w:hAnsi="Times New Roman" w:cs="Times New Roman"/>
          <w:sz w:val="24"/>
          <w:szCs w:val="24"/>
        </w:rPr>
        <w:t xml:space="preserve"> настоящего Административного регламента, специалист, ответственный за предоставление муниципальной услуги, в течение десяти дней со дня поступления заявления о проведении аукциона подготавливает письмо о возврате заявления заявителю с указанием причины возврата заявления о проведении аукциона и передает специалисту, ответственному за делопроизводство, для направления заявителю.</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выявления оснований, предусмотренных </w:t>
      </w:r>
      <w:hyperlink r:id="rId39" w:history="1">
        <w:r>
          <w:rPr>
            <w:rFonts w:ascii="Times New Roman" w:hAnsi="Times New Roman" w:cs="Times New Roman"/>
            <w:color w:val="0000FF"/>
            <w:sz w:val="24"/>
            <w:szCs w:val="24"/>
          </w:rPr>
          <w:t>пунктом 2.9.3</w:t>
        </w:r>
      </w:hyperlink>
      <w:r>
        <w:rPr>
          <w:rFonts w:ascii="Times New Roman" w:hAnsi="Times New Roman" w:cs="Times New Roman"/>
          <w:sz w:val="24"/>
          <w:szCs w:val="24"/>
        </w:rPr>
        <w:t xml:space="preserve"> настоящего Административного регламента, специалист, ответственный за предоставление муниципальной услуги, не позднее пяти рабочих дней со дня представления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отсутствия оснований для отказа в проведении аукциона, указанных в </w:t>
      </w:r>
      <w:hyperlink r:id="rId40" w:history="1">
        <w:r>
          <w:rPr>
            <w:rFonts w:ascii="Times New Roman" w:hAnsi="Times New Roman" w:cs="Times New Roman"/>
            <w:color w:val="0000FF"/>
            <w:sz w:val="24"/>
            <w:szCs w:val="24"/>
          </w:rPr>
          <w:t>подпункте 2.10.2</w:t>
        </w:r>
      </w:hyperlink>
      <w:r>
        <w:rPr>
          <w:rFonts w:ascii="Times New Roman" w:hAnsi="Times New Roman" w:cs="Times New Roman"/>
          <w:sz w:val="24"/>
          <w:szCs w:val="24"/>
        </w:rPr>
        <w:t>, специалист, ответственный за предоставление муниципальной услуги:</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запрашивает документы в рамках межведомственного взаимодействия;</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направляет запросы на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направляет заявку оценщику, с которым заключен муниципальный контракт, для определения начальной цены предмета аукциона;</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после поступления ответов приобщает документы к пакету документов заявителя;</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подготавливает проект решения о проведении аукциона и направляет начальнику отдела в порядке делопроизводства.</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выявления оснований для отказа в проведении аукциона в соответствии с </w:t>
      </w:r>
      <w:hyperlink r:id="rId41" w:history="1">
        <w:r>
          <w:rPr>
            <w:rFonts w:ascii="Times New Roman" w:hAnsi="Times New Roman" w:cs="Times New Roman"/>
            <w:color w:val="0000FF"/>
            <w:sz w:val="24"/>
            <w:szCs w:val="24"/>
          </w:rPr>
          <w:t>пунктом 2.10.2</w:t>
        </w:r>
      </w:hyperlink>
      <w:r>
        <w:rPr>
          <w:rFonts w:ascii="Times New Roman" w:hAnsi="Times New Roman" w:cs="Times New Roman"/>
          <w:sz w:val="24"/>
          <w:szCs w:val="24"/>
        </w:rPr>
        <w:t xml:space="preserve"> настоящего Административного регламента специалист, ответственный за предоставление муниципальной услуги, подготавливает проект решения об отказе в проведении аукциона с указанием причины отказа в проведении аукциона и передает начальнику отдела в порядке делопроизводства.</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административного действия - 50 дней со дня поступления заявления в </w:t>
      </w:r>
      <w:r w:rsidR="00F20C44">
        <w:rPr>
          <w:rFonts w:ascii="Times New Roman" w:hAnsi="Times New Roman" w:cs="Times New Roman"/>
          <w:sz w:val="24"/>
          <w:szCs w:val="24"/>
        </w:rPr>
        <w:t>Учреждение</w:t>
      </w:r>
      <w:r>
        <w:rPr>
          <w:rFonts w:ascii="Times New Roman" w:hAnsi="Times New Roman" w:cs="Times New Roman"/>
          <w:sz w:val="24"/>
          <w:szCs w:val="24"/>
        </w:rPr>
        <w:t>.</w:t>
      </w:r>
    </w:p>
    <w:p w:rsidR="00E927CA" w:rsidRDefault="000959E7" w:rsidP="00E927CA">
      <w:pPr>
        <w:autoSpaceDE w:val="0"/>
        <w:autoSpaceDN w:val="0"/>
        <w:adjustRightInd w:val="0"/>
        <w:spacing w:before="240" w:after="0" w:line="240" w:lineRule="auto"/>
        <w:ind w:firstLine="540"/>
        <w:jc w:val="both"/>
        <w:rPr>
          <w:rFonts w:ascii="Times New Roman" w:hAnsi="Times New Roman" w:cs="Times New Roman"/>
          <w:sz w:val="24"/>
          <w:szCs w:val="24"/>
        </w:rPr>
      </w:pPr>
      <w:hyperlink r:id="rId42" w:history="1">
        <w:r w:rsidR="00E927CA">
          <w:rPr>
            <w:rFonts w:ascii="Times New Roman" w:hAnsi="Times New Roman" w:cs="Times New Roman"/>
            <w:color w:val="0000FF"/>
            <w:sz w:val="24"/>
            <w:szCs w:val="24"/>
          </w:rPr>
          <w:t>3.6</w:t>
        </w:r>
      </w:hyperlink>
      <w:r w:rsidR="00E927CA">
        <w:rPr>
          <w:rFonts w:ascii="Times New Roman" w:hAnsi="Times New Roman" w:cs="Times New Roman"/>
          <w:sz w:val="24"/>
          <w:szCs w:val="24"/>
        </w:rPr>
        <w:t>. Основанием для начала административной процедуры "Принятие и выдача решения о проведении аукциона либо об отказе в проведении аукциона" является получение начальником отдела проекта решения о проведении аукциона (решения об отказе в проведении аукциона).</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После согласования указанного проекта решения начальник отдела направляет материалы начальнику</w:t>
      </w:r>
      <w:r w:rsidR="00F20C44">
        <w:rPr>
          <w:rFonts w:ascii="Times New Roman" w:hAnsi="Times New Roman" w:cs="Times New Roman"/>
          <w:sz w:val="24"/>
          <w:szCs w:val="24"/>
        </w:rPr>
        <w:t xml:space="preserve"> Правового</w:t>
      </w:r>
      <w:r>
        <w:rPr>
          <w:rFonts w:ascii="Times New Roman" w:hAnsi="Times New Roman" w:cs="Times New Roman"/>
          <w:sz w:val="24"/>
          <w:szCs w:val="24"/>
        </w:rPr>
        <w:t xml:space="preserve"> отдела для рассмотрения. После согласования проекта решения начальник</w:t>
      </w:r>
      <w:r w:rsidR="00F20C44">
        <w:rPr>
          <w:rFonts w:ascii="Times New Roman" w:hAnsi="Times New Roman" w:cs="Times New Roman"/>
          <w:sz w:val="24"/>
          <w:szCs w:val="24"/>
        </w:rPr>
        <w:t xml:space="preserve"> Правового</w:t>
      </w:r>
      <w:r>
        <w:rPr>
          <w:rFonts w:ascii="Times New Roman" w:hAnsi="Times New Roman" w:cs="Times New Roman"/>
          <w:sz w:val="24"/>
          <w:szCs w:val="24"/>
        </w:rPr>
        <w:t xml:space="preserve"> отдела направляет материалы специалисту, ответственному за предоставление муниципальной услуги, для передачи </w:t>
      </w:r>
      <w:r w:rsidR="00F20C44">
        <w:rPr>
          <w:rFonts w:ascii="Times New Roman" w:hAnsi="Times New Roman" w:cs="Times New Roman"/>
          <w:sz w:val="24"/>
          <w:szCs w:val="24"/>
        </w:rPr>
        <w:t>директору Учреждения</w:t>
      </w:r>
      <w:r>
        <w:rPr>
          <w:rFonts w:ascii="Times New Roman" w:hAnsi="Times New Roman" w:cs="Times New Roman"/>
          <w:sz w:val="24"/>
          <w:szCs w:val="24"/>
        </w:rPr>
        <w:t xml:space="preserve"> для рассмотрения и подписания.</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наличии замечаний начальника отдела, начальника </w:t>
      </w:r>
      <w:r w:rsidR="00F20C44">
        <w:rPr>
          <w:rFonts w:ascii="Times New Roman" w:hAnsi="Times New Roman" w:cs="Times New Roman"/>
          <w:sz w:val="24"/>
          <w:szCs w:val="24"/>
        </w:rPr>
        <w:t xml:space="preserve">Правового </w:t>
      </w:r>
      <w:r>
        <w:rPr>
          <w:rFonts w:ascii="Times New Roman" w:hAnsi="Times New Roman" w:cs="Times New Roman"/>
          <w:sz w:val="24"/>
          <w:szCs w:val="24"/>
        </w:rPr>
        <w:t xml:space="preserve">отдела и </w:t>
      </w:r>
      <w:r w:rsidR="00F20C44">
        <w:rPr>
          <w:rFonts w:ascii="Times New Roman" w:hAnsi="Times New Roman" w:cs="Times New Roman"/>
          <w:sz w:val="24"/>
          <w:szCs w:val="24"/>
        </w:rPr>
        <w:t>Директора Учреждения</w:t>
      </w:r>
      <w:r>
        <w:rPr>
          <w:rFonts w:ascii="Times New Roman" w:hAnsi="Times New Roman" w:cs="Times New Roman"/>
          <w:sz w:val="24"/>
          <w:szCs w:val="24"/>
        </w:rPr>
        <w:t xml:space="preserve"> специалист, ответственный за предоставление муниципальной услуги, устраняет указанные замечания и осуществляет согласование проектов до их окончательного подписания.</w:t>
      </w:r>
    </w:p>
    <w:p w:rsidR="00E927CA" w:rsidRDefault="00F20C44"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Директор Учреждения</w:t>
      </w:r>
      <w:r w:rsidR="00E927CA">
        <w:rPr>
          <w:rFonts w:ascii="Times New Roman" w:hAnsi="Times New Roman" w:cs="Times New Roman"/>
          <w:sz w:val="24"/>
          <w:szCs w:val="24"/>
        </w:rPr>
        <w:t xml:space="preserve"> рассматривает и при отсутствии замечаний подписывает решение о проведении аукциона либо решение об отказе в проведении аукциона и передает специалисту, ответственному за делопроизводство.</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делопроизводство:</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регистрирует решение о проведении аукциона либо решение об отказе в проведении аукциона в электронной базе "Учет и регистрация входящей корреспонденции" и в журнале регистрации решений </w:t>
      </w:r>
      <w:r w:rsidR="00F20C44">
        <w:rPr>
          <w:rFonts w:ascii="Times New Roman" w:hAnsi="Times New Roman" w:cs="Times New Roman"/>
          <w:sz w:val="24"/>
          <w:szCs w:val="24"/>
        </w:rPr>
        <w:t>Учреждения</w:t>
      </w:r>
      <w:r>
        <w:rPr>
          <w:rFonts w:ascii="Times New Roman" w:hAnsi="Times New Roman" w:cs="Times New Roman"/>
          <w:sz w:val="24"/>
          <w:szCs w:val="24"/>
        </w:rPr>
        <w:t>;</w:t>
      </w:r>
    </w:p>
    <w:p w:rsidR="00F20C44" w:rsidRDefault="00E927CA" w:rsidP="00F20C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выдает один экземпляр решения о проведении аукциона либо об отказе в проведении аукциона заявителю любым удобным способом, указанным в заявлении;</w:t>
      </w:r>
    </w:p>
    <w:p w:rsidR="00E927CA" w:rsidRDefault="00E927CA" w:rsidP="00F20C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второй экземпляр решения о проведении аукциона либо об отказе в проведении аукциона подшивается в папку принятых решений </w:t>
      </w:r>
      <w:r w:rsidR="00F20C44">
        <w:rPr>
          <w:rFonts w:ascii="Times New Roman" w:hAnsi="Times New Roman" w:cs="Times New Roman"/>
          <w:sz w:val="24"/>
          <w:szCs w:val="24"/>
        </w:rPr>
        <w:t>Учреждения</w:t>
      </w:r>
      <w:r>
        <w:rPr>
          <w:rFonts w:ascii="Times New Roman" w:hAnsi="Times New Roman" w:cs="Times New Roman"/>
          <w:sz w:val="24"/>
          <w:szCs w:val="24"/>
        </w:rPr>
        <w:t>;</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третий экземпляр решения о проведении аукциона либо об отказе в проведении аукциона с приложением заявления и прилагаемых к нему документов формируется в учетное дело для архивирования;</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направляет один экземпляр решения о проведении аукциона на бумажном носителе в Управление по муниципальным закупкам.</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Общий срок административной процедуры - 60 дней со дня поступления заявления в </w:t>
      </w:r>
      <w:r w:rsidR="00F20C44">
        <w:rPr>
          <w:rFonts w:ascii="Times New Roman" w:hAnsi="Times New Roman" w:cs="Times New Roman"/>
          <w:sz w:val="24"/>
          <w:szCs w:val="24"/>
        </w:rPr>
        <w:t>Учреждение</w:t>
      </w:r>
      <w:r>
        <w:rPr>
          <w:rFonts w:ascii="Times New Roman" w:hAnsi="Times New Roman" w:cs="Times New Roman"/>
          <w:sz w:val="24"/>
          <w:szCs w:val="24"/>
        </w:rPr>
        <w:t>.</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3.7. Порядок исправления допущенных опечаток и ошибок в выданных в результате предоставления муниципальной услуги документах.</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если в выданных в результате предоставления муниципальной услуги документах допущены опечатки и ошибки, то заявитель вправе обратиться в </w:t>
      </w:r>
      <w:r w:rsidR="00F20C44">
        <w:rPr>
          <w:rFonts w:ascii="Times New Roman" w:hAnsi="Times New Roman" w:cs="Times New Roman"/>
          <w:sz w:val="24"/>
          <w:szCs w:val="24"/>
        </w:rPr>
        <w:t>Учреждение</w:t>
      </w:r>
      <w:r>
        <w:rPr>
          <w:rFonts w:ascii="Times New Roman" w:hAnsi="Times New Roman" w:cs="Times New Roman"/>
          <w:sz w:val="24"/>
          <w:szCs w:val="24"/>
        </w:rPr>
        <w:t xml:space="preserve"> о необходимости исправления допущенных опечаток и (или) ошибок с изложением сути допущенных опечатки и (или) ошибки и приложением документа, содержащего опечатки и (или) ошибки, в устной или письменной форме путем направления соответствующего письма, подписанного заявителем, заверенного печатью заявителя (при наличии) или оформленного в форме электронного документа и подписанного усиленной квалифицированной электронной подписью, посредством личного обращения в </w:t>
      </w:r>
      <w:r w:rsidR="00F20C44">
        <w:rPr>
          <w:rFonts w:ascii="Times New Roman" w:hAnsi="Times New Roman" w:cs="Times New Roman"/>
          <w:sz w:val="24"/>
          <w:szCs w:val="24"/>
        </w:rPr>
        <w:t>Учреждение</w:t>
      </w:r>
      <w:r>
        <w:rPr>
          <w:rFonts w:ascii="Times New Roman" w:hAnsi="Times New Roman" w:cs="Times New Roman"/>
          <w:sz w:val="24"/>
          <w:szCs w:val="24"/>
        </w:rPr>
        <w:t>, почтового отправления или посредством ЕПГУ.</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составляет 5 рабочих дней со дня регистрации письма либо устного обращения.</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самостоятельного выявления должностным лицом допущенных ошибок и (или) опечаток в документах, выданных в результате предоставления муниципальной услуги, лицо, ответственное за предоставление муниципальной услуги, в течение 5 рабочих дней с момента выявления ошибки и (или) опечатки осуществляет исправление допущенных ошибок и (или) опечаток. О внесенных исправлениях в документ, являющийся результатом предоставления муниципальной услуги, заявителю </w:t>
      </w:r>
      <w:r w:rsidR="00F20C44">
        <w:rPr>
          <w:rFonts w:ascii="Times New Roman" w:hAnsi="Times New Roman" w:cs="Times New Roman"/>
          <w:sz w:val="24"/>
          <w:szCs w:val="24"/>
        </w:rPr>
        <w:t>Учреждением</w:t>
      </w:r>
      <w:r>
        <w:rPr>
          <w:rFonts w:ascii="Times New Roman" w:hAnsi="Times New Roman" w:cs="Times New Roman"/>
          <w:sz w:val="24"/>
          <w:szCs w:val="24"/>
        </w:rPr>
        <w:t xml:space="preserve"> направляется уведомление в указанный срок.</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изменение содержания документов, являющихся результатом предоставления муниципальной услуги;</w:t>
      </w:r>
    </w:p>
    <w:p w:rsidR="00E927CA" w:rsidRDefault="00E927CA" w:rsidP="00E927C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B52F9E" w:rsidRPr="00D35E20" w:rsidRDefault="00B52F9E" w:rsidP="00D35E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E3480" w:rsidRPr="00D35E20" w:rsidRDefault="00FE3480" w:rsidP="00616D76">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D35E20">
        <w:rPr>
          <w:rFonts w:ascii="Times New Roman" w:eastAsia="Times New Roman" w:hAnsi="Times New Roman" w:cs="Times New Roman"/>
          <w:b/>
          <w:bCs/>
          <w:sz w:val="24"/>
          <w:szCs w:val="24"/>
          <w:lang w:eastAsia="ru-RU"/>
        </w:rPr>
        <w:t>4. Формы контроля за исполнением Административного регламента</w:t>
      </w:r>
    </w:p>
    <w:p w:rsidR="00FE3480" w:rsidRPr="00D35E20" w:rsidRDefault="00FE3480" w:rsidP="00D35E2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D35E20" w:rsidRPr="00D35E20" w:rsidRDefault="00D35E20" w:rsidP="00D35E20">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 xml:space="preserve">Текущий контроль за соблюдением и исполнением ответственными должностными лицами Учреждения положений настоящего Административного регламента и иных нормативных </w:t>
      </w:r>
      <w:r w:rsidRPr="00D35E20">
        <w:rPr>
          <w:rFonts w:ascii="Times New Roman" w:hAnsi="Times New Roman" w:cs="Times New Roman"/>
          <w:bCs/>
          <w:sz w:val="24"/>
          <w:szCs w:val="24"/>
          <w:lang w:eastAsia="ru-RU"/>
        </w:rPr>
        <w:lastRenderedPageBreak/>
        <w:t>правовых актов, устанавливающих требования к предоставлению муниципальной услуги, а также принятием ими решений осуществляется директором Учреждения.</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Текущий контроль осуществляется путем проведения плановых и внеплановых проверок.</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Плановые проверки осуществляются на основании планов. План утверждается приказом Учреждения.</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Внеплановые проверки проводятся в случае поступления жалобы от заявителей на решения, действия (бездействие) должностных лиц, работников Учреждения, предоставляющих муниципальную услугу.</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Проверки осуществляются на основании приказов директора Учреждения.</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Результаты проверки оформляются в виде акта, в котором отмечаются выявленные недостатки и предложения по их устранению.</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4.3. Сотрудники Учреждения несут персональную ответственность за решения и действия (бездействие), принимаемые (осуществляемые) ими в ходе предоставления муниципальной услуги, а также за несоблюдение сроков и последовательности выполнения административных процедур, предусмотренных настоящим Административным регламентом в соответствии с действующим законодательством.</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Граждане, объединения и организации имеют право на любые предусмотренные действующим законодательством формы контроля за деятельностью органа, предоставляющего муниципальную услугу.</w:t>
      </w:r>
    </w:p>
    <w:p w:rsidR="00D35E20" w:rsidRPr="00D35E20" w:rsidRDefault="00D35E20" w:rsidP="00D35E20">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D35E20" w:rsidRPr="00D35E20" w:rsidRDefault="00D35E20" w:rsidP="00D35E20">
      <w:pPr>
        <w:pStyle w:val="ConsPlusTitle"/>
        <w:jc w:val="both"/>
        <w:outlineLvl w:val="1"/>
        <w:rPr>
          <w:rFonts w:ascii="Times New Roman" w:hAnsi="Times New Roman" w:cs="Times New Roman"/>
          <w:sz w:val="24"/>
          <w:szCs w:val="24"/>
        </w:rPr>
      </w:pPr>
    </w:p>
    <w:p w:rsidR="00D35E20" w:rsidRPr="00D35E20" w:rsidRDefault="00D35E20" w:rsidP="00616D76">
      <w:pPr>
        <w:pStyle w:val="ConsPlusTitle"/>
        <w:jc w:val="center"/>
        <w:outlineLvl w:val="1"/>
        <w:rPr>
          <w:rFonts w:ascii="Times New Roman" w:hAnsi="Times New Roman" w:cs="Times New Roman"/>
          <w:sz w:val="24"/>
          <w:szCs w:val="24"/>
        </w:rPr>
      </w:pPr>
      <w:r w:rsidRPr="00D35E20">
        <w:rPr>
          <w:rFonts w:ascii="Times New Roman" w:hAnsi="Times New Roman" w:cs="Times New Roman"/>
          <w:sz w:val="24"/>
          <w:szCs w:val="24"/>
        </w:rPr>
        <w:t>5. Досудебный (внесудебный) порядок обжалования решений</w:t>
      </w:r>
    </w:p>
    <w:p w:rsidR="00D35E20" w:rsidRPr="00D35E20" w:rsidRDefault="00D35E20" w:rsidP="00616D76">
      <w:pPr>
        <w:pStyle w:val="ConsPlusTitle"/>
        <w:jc w:val="center"/>
        <w:rPr>
          <w:rFonts w:ascii="Times New Roman" w:hAnsi="Times New Roman" w:cs="Times New Roman"/>
          <w:sz w:val="24"/>
          <w:szCs w:val="24"/>
        </w:rPr>
      </w:pPr>
      <w:r w:rsidRPr="00D35E20">
        <w:rPr>
          <w:rFonts w:ascii="Times New Roman" w:hAnsi="Times New Roman" w:cs="Times New Roman"/>
          <w:sz w:val="24"/>
          <w:szCs w:val="24"/>
        </w:rPr>
        <w:t>и действий (бездействия) органа, предоставляющего</w:t>
      </w:r>
    </w:p>
    <w:p w:rsidR="00D35E20" w:rsidRPr="00D35E20" w:rsidRDefault="00D35E20" w:rsidP="00616D76">
      <w:pPr>
        <w:pStyle w:val="ConsPlusTitle"/>
        <w:jc w:val="center"/>
        <w:rPr>
          <w:rFonts w:ascii="Times New Roman" w:hAnsi="Times New Roman" w:cs="Times New Roman"/>
          <w:sz w:val="24"/>
          <w:szCs w:val="24"/>
        </w:rPr>
      </w:pPr>
      <w:r w:rsidRPr="00D35E20">
        <w:rPr>
          <w:rFonts w:ascii="Times New Roman" w:hAnsi="Times New Roman" w:cs="Times New Roman"/>
          <w:sz w:val="24"/>
          <w:szCs w:val="24"/>
        </w:rPr>
        <w:t xml:space="preserve">муниципальную услугу, организаций, указанных </w:t>
      </w:r>
      <w:r w:rsidRPr="00D35E20">
        <w:rPr>
          <w:rFonts w:ascii="Times New Roman" w:hAnsi="Times New Roman" w:cs="Times New Roman"/>
          <w:sz w:val="24"/>
          <w:szCs w:val="24"/>
        </w:rPr>
        <w:br/>
        <w:t>в части 1.1 статьи 16 Федерального</w:t>
      </w:r>
    </w:p>
    <w:p w:rsidR="00D35E20" w:rsidRPr="00D35E20" w:rsidRDefault="00D35E20" w:rsidP="00616D76">
      <w:pPr>
        <w:pStyle w:val="ConsPlusTitle"/>
        <w:jc w:val="center"/>
        <w:rPr>
          <w:rFonts w:ascii="Times New Roman" w:hAnsi="Times New Roman" w:cs="Times New Roman"/>
          <w:sz w:val="24"/>
          <w:szCs w:val="24"/>
        </w:rPr>
      </w:pPr>
      <w:r w:rsidRPr="00D35E20">
        <w:rPr>
          <w:rFonts w:ascii="Times New Roman" w:hAnsi="Times New Roman" w:cs="Times New Roman"/>
          <w:sz w:val="24"/>
          <w:szCs w:val="24"/>
        </w:rPr>
        <w:t>закона от 27.07.2010 N 210-ФЗ "Об организации предоставления</w:t>
      </w:r>
    </w:p>
    <w:p w:rsidR="00D35E20" w:rsidRPr="00D35E20" w:rsidRDefault="00D35E20" w:rsidP="00616D76">
      <w:pPr>
        <w:pStyle w:val="ConsPlusTitle"/>
        <w:jc w:val="center"/>
        <w:rPr>
          <w:rFonts w:ascii="Times New Roman" w:hAnsi="Times New Roman" w:cs="Times New Roman"/>
          <w:sz w:val="24"/>
          <w:szCs w:val="24"/>
        </w:rPr>
      </w:pPr>
      <w:r w:rsidRPr="00D35E20">
        <w:rPr>
          <w:rFonts w:ascii="Times New Roman" w:hAnsi="Times New Roman" w:cs="Times New Roman"/>
          <w:sz w:val="24"/>
          <w:szCs w:val="24"/>
        </w:rPr>
        <w:t>государственных и муниципальных услуг", а также их</w:t>
      </w:r>
    </w:p>
    <w:p w:rsidR="00D35E20" w:rsidRPr="00D35E20" w:rsidRDefault="00D35E20" w:rsidP="00616D76">
      <w:pPr>
        <w:pStyle w:val="ConsPlusTitle"/>
        <w:jc w:val="center"/>
        <w:rPr>
          <w:rFonts w:ascii="Times New Roman" w:hAnsi="Times New Roman" w:cs="Times New Roman"/>
          <w:sz w:val="24"/>
          <w:szCs w:val="24"/>
        </w:rPr>
      </w:pPr>
      <w:r w:rsidRPr="00D35E20">
        <w:rPr>
          <w:rFonts w:ascii="Times New Roman" w:hAnsi="Times New Roman" w:cs="Times New Roman"/>
          <w:sz w:val="24"/>
          <w:szCs w:val="24"/>
        </w:rPr>
        <w:t>должностных лиц, муниципальных служащих, работников</w:t>
      </w:r>
    </w:p>
    <w:p w:rsidR="00D35E20" w:rsidRPr="00D35E20" w:rsidRDefault="00D35E20" w:rsidP="00D35E2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5.1. Заявители имеют право на обжалование решений и (или) действий (бездействия) Учреждения, должностных лиц Учреждения, участвующих в предоставлении муниципальной услуги, в порядке, установленном в </w:t>
      </w:r>
      <w:hyperlink w:anchor="P290" w:history="1">
        <w:r w:rsidRPr="00D35E20">
          <w:rPr>
            <w:rFonts w:ascii="Times New Roman" w:hAnsi="Times New Roman" w:cs="Times New Roman"/>
            <w:sz w:val="24"/>
            <w:szCs w:val="24"/>
          </w:rPr>
          <w:t>пунктах 5.2</w:t>
        </w:r>
      </w:hyperlink>
      <w:r w:rsidRPr="00D35E20">
        <w:rPr>
          <w:rFonts w:ascii="Times New Roman" w:hAnsi="Times New Roman" w:cs="Times New Roman"/>
          <w:sz w:val="24"/>
          <w:szCs w:val="24"/>
        </w:rPr>
        <w:t xml:space="preserve"> - </w:t>
      </w:r>
      <w:hyperlink w:anchor="P364" w:history="1">
        <w:r w:rsidRPr="00D35E20">
          <w:rPr>
            <w:rFonts w:ascii="Times New Roman" w:hAnsi="Times New Roman" w:cs="Times New Roman"/>
            <w:sz w:val="24"/>
            <w:szCs w:val="24"/>
          </w:rPr>
          <w:t>5.20</w:t>
        </w:r>
      </w:hyperlink>
      <w:r w:rsidRPr="00D35E20">
        <w:rPr>
          <w:rFonts w:ascii="Times New Roman" w:hAnsi="Times New Roman" w:cs="Times New Roman"/>
          <w:sz w:val="24"/>
          <w:szCs w:val="24"/>
        </w:rPr>
        <w:t xml:space="preserve"> настоящего Административного регламента.</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Досудебное (внесудебное) обжалование решений и действий (бездействия)  филиала ГБУ "МФЦ РБ по Селенгинскому району", организаций, указанных в </w:t>
      </w:r>
      <w:hyperlink r:id="rId43" w:history="1">
        <w:r w:rsidRPr="00D35E20">
          <w:rPr>
            <w:rFonts w:ascii="Times New Roman" w:hAnsi="Times New Roman" w:cs="Times New Roman"/>
            <w:sz w:val="24"/>
            <w:szCs w:val="24"/>
          </w:rPr>
          <w:t>части 1.1 статьи 16</w:t>
        </w:r>
      </w:hyperlink>
      <w:r w:rsidRPr="00D35E20">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(далее - Федеральный закон N 210-ФЗ), а также их работников подлежит </w:t>
      </w:r>
      <w:r w:rsidRPr="00D35E20">
        <w:rPr>
          <w:rFonts w:ascii="Times New Roman" w:hAnsi="Times New Roman" w:cs="Times New Roman"/>
          <w:sz w:val="24"/>
          <w:szCs w:val="24"/>
        </w:rPr>
        <w:lastRenderedPageBreak/>
        <w:t xml:space="preserve">рассмотрению в случае и порядке, определенных Федеральным </w:t>
      </w:r>
      <w:hyperlink r:id="rId44" w:history="1">
        <w:r w:rsidRPr="00D35E20">
          <w:rPr>
            <w:rFonts w:ascii="Times New Roman" w:hAnsi="Times New Roman" w:cs="Times New Roman"/>
            <w:sz w:val="24"/>
            <w:szCs w:val="24"/>
          </w:rPr>
          <w:t>законом</w:t>
        </w:r>
      </w:hyperlink>
      <w:r w:rsidRPr="00D35E20">
        <w:rPr>
          <w:rFonts w:ascii="Times New Roman" w:hAnsi="Times New Roman" w:cs="Times New Roman"/>
          <w:sz w:val="24"/>
          <w:szCs w:val="24"/>
        </w:rPr>
        <w:t xml:space="preserve"> N 210-ФЗ, а также в порядке, установленном в пунктах 5.2, 5.4, 5.6.3 - 5.10 настоящего Административного регламента.</w:t>
      </w:r>
    </w:p>
    <w:p w:rsidR="00D35E20" w:rsidRPr="00D35E20" w:rsidRDefault="00D35E20" w:rsidP="00D35E20">
      <w:pPr>
        <w:pStyle w:val="ConsPlusNormal"/>
        <w:ind w:firstLine="540"/>
        <w:jc w:val="both"/>
        <w:rPr>
          <w:rFonts w:ascii="Times New Roman" w:hAnsi="Times New Roman" w:cs="Times New Roman"/>
          <w:sz w:val="24"/>
          <w:szCs w:val="24"/>
        </w:rPr>
      </w:pPr>
      <w:bookmarkStart w:id="1" w:name="P290"/>
      <w:bookmarkEnd w:id="1"/>
      <w:r w:rsidRPr="00D35E20">
        <w:rPr>
          <w:rFonts w:ascii="Times New Roman" w:hAnsi="Times New Roman" w:cs="Times New Roman"/>
          <w:sz w:val="24"/>
          <w:szCs w:val="24"/>
        </w:rPr>
        <w:t>5.2. Заявитель может обратиться с жалобой в том числе в следующих случаях:</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а) нарушение срока регистрации запроса заявителя о предоставлении муниципальной услуги, запроса, указанного в </w:t>
      </w:r>
      <w:hyperlink r:id="rId45" w:history="1">
        <w:r w:rsidRPr="00D35E20">
          <w:rPr>
            <w:rFonts w:ascii="Times New Roman" w:hAnsi="Times New Roman" w:cs="Times New Roman"/>
            <w:sz w:val="24"/>
            <w:szCs w:val="24"/>
          </w:rPr>
          <w:t>статье 15.1</w:t>
        </w:r>
      </w:hyperlink>
      <w:r w:rsidRPr="00D35E20">
        <w:rPr>
          <w:rFonts w:ascii="Times New Roman" w:hAnsi="Times New Roman" w:cs="Times New Roman"/>
          <w:sz w:val="24"/>
          <w:szCs w:val="24"/>
        </w:rPr>
        <w:t xml:space="preserve"> Федерального закона N 210-ФЗ;</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нарушение срока предоставления муниципальной услуги;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Бурятия, муниципальными правовыми актами для предоставления муниципальной услуги;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г) отказ в приеме документов у заявителя, представление которых предусмотрено нормативными правовыми актами Российской Федерации, Республики Бурятия и муниципальными правовыми актами для предоставления муниципальной услуги;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и муниципальными правовыми актами;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Республики Бурятия и муниципальными правовыми актами;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муниципальными правовыми актами.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г) пункта 2.8. настоящего Административного регламента.</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5.3. Должностным лицом Учреждения, уполномоченным на рассмотрение жалоб, является директор Учреждения.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случае отсутствия  директора Учреждения должностное лицо, уполномоченное на рассмотрение жалоб, назначается приказом по Учреждения.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5.4. Жалоба на решения и действия (бездействие) должностных лиц Учреждения  подается директору Учреждения. На решения директора Учреждения - в Администрацию МО «Город Гусиноозерск».</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При этом срок рассмотрения жалобы исчисляется со дня регистрации жалобы в Учреждении.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Жалоба на решение и действия (бездействие) работника филиала ГБУ "МФЦ РБ по Селенгинскому району" подается руководителю филиала ГБУ "МФЦ РБ по Селенгинскому району". На решения руководителя филиала ГБУ "МФЦ РБ по Селенгинскому району" - учредителю ГБУ "МФЦ РБ" (Администрация Главы Республики Бурятия и Правительства Республики Бурятия) или должностному лицу, уполномоченному нормативно-правовым актом Республики Бурятия.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Жалоба на решение и действия (бездействие) работников организаций, предусмотренных </w:t>
      </w:r>
      <w:hyperlink r:id="rId46" w:history="1">
        <w:r w:rsidRPr="00D35E20">
          <w:rPr>
            <w:rFonts w:ascii="Times New Roman" w:hAnsi="Times New Roman" w:cs="Times New Roman"/>
            <w:sz w:val="24"/>
            <w:szCs w:val="24"/>
          </w:rPr>
          <w:t>частью 1.1 статьи 16</w:t>
        </w:r>
      </w:hyperlink>
      <w:r w:rsidRPr="00D35E20">
        <w:rPr>
          <w:rFonts w:ascii="Times New Roman" w:hAnsi="Times New Roman" w:cs="Times New Roman"/>
          <w:sz w:val="24"/>
          <w:szCs w:val="24"/>
        </w:rPr>
        <w:t xml:space="preserve"> Федерального закона N 210-ФЗ, подается руководителям этих организаций.</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lastRenderedPageBreak/>
        <w:t>5.5. В случае поступления в Учреждение жалобы в отношении муниципальной услуги, которую оказывает другой орган, жалоба регистрируется в Учреждении в течение одного рабочего дня со дня ее поступления и в течение одного рабочего дня со дня ее регистрации направляется в орган, предоставляющий соответствующую услугу.</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течение 3 рабочих дней со дня регистрации жалобы Учреждение уведомляет гражданина, направившего жалобу, о переадресации ее в соответствующий орган.</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5.6. Жалоба на решения либо действия (бездействие) подается в письменной форме на бумажном носителе, в электронной форме.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5.6.1. Жалоба на должностных лиц Учреждения директору Учреждения может быть подана:</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при личном приеме или письменном обращении по адресу Учреждения: г. Гусиноозесрк, ул.Первомайская, д.8;</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в электронном виде: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через официальный сайт органов местного самоуправления г. Гусиноозерск: www.</w:t>
      </w:r>
      <w:r w:rsidRPr="00D35E20">
        <w:rPr>
          <w:rFonts w:ascii="Times New Roman" w:hAnsi="Times New Roman" w:cs="Times New Roman"/>
          <w:sz w:val="24"/>
          <w:szCs w:val="24"/>
          <w:lang w:val="en-US"/>
        </w:rPr>
        <w:t>admingus</w:t>
      </w:r>
      <w:r w:rsidRPr="00D35E20">
        <w:rPr>
          <w:rFonts w:ascii="Times New Roman" w:hAnsi="Times New Roman" w:cs="Times New Roman"/>
          <w:sz w:val="24"/>
          <w:szCs w:val="24"/>
        </w:rPr>
        <w:t>.</w:t>
      </w:r>
      <w:r w:rsidRPr="00D35E20">
        <w:rPr>
          <w:rFonts w:ascii="Times New Roman" w:hAnsi="Times New Roman" w:cs="Times New Roman"/>
          <w:sz w:val="24"/>
          <w:szCs w:val="24"/>
          <w:lang w:val="en-US"/>
        </w:rPr>
        <w:t>ru</w:t>
      </w:r>
      <w:r w:rsidRPr="00D35E20">
        <w:rPr>
          <w:rFonts w:ascii="Times New Roman" w:hAnsi="Times New Roman" w:cs="Times New Roman"/>
          <w:sz w:val="24"/>
          <w:szCs w:val="24"/>
        </w:rPr>
        <w:t>;</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через Единый портал www.gosuslugi.ru;</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через филиал ГБУ "МФЦ РБ по Селенгинскому району" по адресу: 671160, г.Гусиноозерск, ул.Пушкина, д.6, тел.44-8-51.</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5.6.2. Жалоба на решения директора Учреждения в вышестоящий орган – МО «Город Гусиноозерск» может быть подана:</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по адресу: 671160, Администрация МО «Город Гусиноозерск», г. Гусиноозерск, ул.Первомайская, 8, приемная;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при личном приеме заявителя Главой администрации МО «Город Гусиноозерск» или лицом, его замещающим.</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в электронном виде:</w:t>
      </w:r>
      <w:r w:rsidRPr="00D35E20">
        <w:rPr>
          <w:rFonts w:ascii="Times New Roman" w:hAnsi="Times New Roman" w:cs="Times New Roman"/>
          <w:sz w:val="24"/>
          <w:szCs w:val="24"/>
        </w:rPr>
        <w:br/>
        <w:t>     - через официальный сайт органов местного самоуправления г.Гусиноозерск www.</w:t>
      </w:r>
      <w:r w:rsidRPr="00D35E20">
        <w:rPr>
          <w:rFonts w:ascii="Times New Roman" w:hAnsi="Times New Roman" w:cs="Times New Roman"/>
          <w:sz w:val="24"/>
          <w:szCs w:val="24"/>
          <w:lang w:val="en-US"/>
        </w:rPr>
        <w:t>admingus</w:t>
      </w:r>
      <w:r w:rsidRPr="00D35E20">
        <w:rPr>
          <w:rFonts w:ascii="Times New Roman" w:hAnsi="Times New Roman" w:cs="Times New Roman"/>
          <w:sz w:val="24"/>
          <w:szCs w:val="24"/>
        </w:rPr>
        <w:t>.</w:t>
      </w:r>
      <w:r w:rsidRPr="00D35E20">
        <w:rPr>
          <w:rFonts w:ascii="Times New Roman" w:hAnsi="Times New Roman" w:cs="Times New Roman"/>
          <w:sz w:val="24"/>
          <w:szCs w:val="24"/>
          <w:lang w:val="en-US"/>
        </w:rPr>
        <w:t>ru</w:t>
      </w:r>
      <w:r w:rsidRPr="00D35E20">
        <w:rPr>
          <w:rFonts w:ascii="Times New Roman" w:hAnsi="Times New Roman" w:cs="Times New Roman"/>
          <w:sz w:val="24"/>
          <w:szCs w:val="24"/>
        </w:rPr>
        <w:t>;</w:t>
      </w:r>
      <w:r w:rsidRPr="00D35E20">
        <w:rPr>
          <w:rFonts w:ascii="Times New Roman" w:hAnsi="Times New Roman" w:cs="Times New Roman"/>
          <w:sz w:val="24"/>
          <w:szCs w:val="24"/>
        </w:rPr>
        <w:br/>
        <w:t>     - через Единый портал www.gosuslugi.ru;</w:t>
      </w:r>
      <w:r w:rsidRPr="00D35E20">
        <w:rPr>
          <w:rFonts w:ascii="Times New Roman" w:hAnsi="Times New Roman" w:cs="Times New Roman"/>
          <w:sz w:val="24"/>
          <w:szCs w:val="24"/>
        </w:rPr>
        <w:br/>
        <w:t>     г) через филиал ГБУ "МФЦ РБ по Селенгинскому району" по адресу: 671160, г.Гусиноозерск, ул.Пушкина, д.6, тел.44-8-51.</w:t>
      </w:r>
      <w:r w:rsidRPr="00D35E20">
        <w:rPr>
          <w:rFonts w:ascii="Times New Roman" w:hAnsi="Times New Roman" w:cs="Times New Roman"/>
          <w:sz w:val="24"/>
          <w:szCs w:val="24"/>
        </w:rPr>
        <w:br/>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5.6.3. Жалоба на филиал ГБУ "МФЦ РБ по Селенгинскому району", работника филиала ГБУ "МФЦ РБ по Селенгинскому райну" может быть подана:</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при личном приеме или письменном обращении по почте: 671160, г.Гусиноозерск, ул.Пушкина,6.</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в электронном виде: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через официальный сайт ГБУ "МФЦ РБ": mfc.govrb.ru;</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через Единый портал www.gosuslugi.ru.</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5.6.4.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35E20" w:rsidRPr="00D35E20" w:rsidRDefault="00D35E20" w:rsidP="00D35E20">
      <w:pPr>
        <w:pStyle w:val="ConsPlusNormal"/>
        <w:ind w:firstLine="540"/>
        <w:jc w:val="both"/>
        <w:rPr>
          <w:rFonts w:ascii="Times New Roman" w:hAnsi="Times New Roman" w:cs="Times New Roman"/>
          <w:sz w:val="24"/>
          <w:szCs w:val="24"/>
        </w:rPr>
      </w:pPr>
      <w:bookmarkStart w:id="2" w:name="P324"/>
      <w:bookmarkEnd w:id="2"/>
      <w:r w:rsidRPr="00D35E20">
        <w:rPr>
          <w:rFonts w:ascii="Times New Roman" w:hAnsi="Times New Roman" w:cs="Times New Roman"/>
          <w:sz w:val="24"/>
          <w:szCs w:val="24"/>
        </w:rPr>
        <w:t>5.7. Жалоба должна содержать:</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а) наименование Учреждения, фамилию, имя, отчество должностного лица, предоставляющего муниципальную услугу, либо муниципального служащего, филиал ГБУ "МФЦ РБ по Селенгинскому району", его руководителя и (или) работника, организаций, предусмотренных </w:t>
      </w:r>
      <w:hyperlink r:id="rId47" w:history="1">
        <w:r w:rsidRPr="00D35E20">
          <w:rPr>
            <w:rFonts w:ascii="Times New Roman" w:hAnsi="Times New Roman" w:cs="Times New Roman"/>
            <w:sz w:val="24"/>
            <w:szCs w:val="24"/>
          </w:rPr>
          <w:t>частью 1.1 статьи 16</w:t>
        </w:r>
      </w:hyperlink>
      <w:r w:rsidRPr="00D35E20">
        <w:rPr>
          <w:rFonts w:ascii="Times New Roman" w:hAnsi="Times New Roman" w:cs="Times New Roman"/>
          <w:sz w:val="24"/>
          <w:szCs w:val="24"/>
        </w:rPr>
        <w:t xml:space="preserve"> Федерального закона N 210-ФЗ, их руководителей и (или) работников, решения и действия (бездействие) которых обжалуются;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в) сведения об обжалуемых решениях и действиях (бездействии) Учреждения, его должностного лица, муниципального служащего, филиал ГБУ "МФЦ РБ по Селенгинскому </w:t>
      </w:r>
      <w:r w:rsidRPr="00D35E20">
        <w:rPr>
          <w:rFonts w:ascii="Times New Roman" w:hAnsi="Times New Roman" w:cs="Times New Roman"/>
          <w:sz w:val="24"/>
          <w:szCs w:val="24"/>
        </w:rPr>
        <w:lastRenderedPageBreak/>
        <w:t xml:space="preserve">району", работника филиала ГБУ "МФЦ РБ по Селенгинскому району", организаций, предусмотренных </w:t>
      </w:r>
      <w:hyperlink r:id="rId48" w:history="1">
        <w:r w:rsidRPr="00D35E20">
          <w:rPr>
            <w:rFonts w:ascii="Times New Roman" w:hAnsi="Times New Roman" w:cs="Times New Roman"/>
            <w:sz w:val="24"/>
            <w:szCs w:val="24"/>
          </w:rPr>
          <w:t>частью 1.1 статьи 16</w:t>
        </w:r>
      </w:hyperlink>
      <w:r w:rsidRPr="00D35E20">
        <w:rPr>
          <w:rFonts w:ascii="Times New Roman" w:hAnsi="Times New Roman" w:cs="Times New Roman"/>
          <w:sz w:val="24"/>
          <w:szCs w:val="24"/>
        </w:rPr>
        <w:t xml:space="preserve"> Федерального закона N 210-ФЗ, их работников;</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Учреждения, его должностного лица либо муниципального служащего, филиал ГБУ "МФЦ РБ по Селенгинскому району", работника филиала ГБУ "МФЦ РБ по Селенгинскому району", организаций, предусмотренных </w:t>
      </w:r>
      <w:hyperlink r:id="rId49" w:history="1">
        <w:r w:rsidRPr="00D35E20">
          <w:rPr>
            <w:rFonts w:ascii="Times New Roman" w:hAnsi="Times New Roman" w:cs="Times New Roman"/>
            <w:sz w:val="24"/>
            <w:szCs w:val="24"/>
          </w:rPr>
          <w:t>частью 1.1 статьи 16</w:t>
        </w:r>
      </w:hyperlink>
      <w:r w:rsidRPr="00D35E20">
        <w:rPr>
          <w:rFonts w:ascii="Times New Roman" w:hAnsi="Times New Roman" w:cs="Times New Roman"/>
          <w:sz w:val="24"/>
          <w:szCs w:val="24"/>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оформленная в соответствии с законодательством Российской Федерации доверенность и подписанная руководителем заявителя или уполномоченным этим руководителем лицом (для юридических лиц);</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При подаче жалобы в электронном виде документы, указанные в </w:t>
      </w:r>
      <w:hyperlink w:anchor="P324" w:history="1">
        <w:r w:rsidRPr="00D35E20">
          <w:rPr>
            <w:rFonts w:ascii="Times New Roman" w:hAnsi="Times New Roman" w:cs="Times New Roman"/>
            <w:sz w:val="24"/>
            <w:szCs w:val="24"/>
          </w:rPr>
          <w:t>п. 5.7</w:t>
        </w:r>
      </w:hyperlink>
      <w:r w:rsidRPr="00D35E20">
        <w:rPr>
          <w:rFonts w:ascii="Times New Roman" w:hAnsi="Times New Roman" w:cs="Times New Roman"/>
          <w:sz w:val="24"/>
          <w:szCs w:val="24"/>
        </w:rPr>
        <w:t>, 5.8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случае если представитель не представил документ, подтверждающий полномочия на осуществление действий от имени заявителя, жалоба не принимается к рассмотрению по существу (о чем представитель уведомляется по телефону в течение 3 рабочих дней). Уведомление направляется представителю любым удобным способом (по почте, по электронной почте). В уведомлении ему разъясняется возможность повторной подачи жалобы при наличии документа, подтверждающего полномочия на осуществление действий от имени заявителя.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5.9. Жалоба подлежит регистрации в течение одного рабочего дня со дня ее поступления. Жалоба рассматривается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5.10. Основания для приостановления рассмотрения жалобы отсутствуют.</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5.11. По результатам рассмотрения жалобы в соответствии с </w:t>
      </w:r>
      <w:hyperlink r:id="rId50" w:history="1">
        <w:r w:rsidRPr="00D35E20">
          <w:rPr>
            <w:rFonts w:ascii="Times New Roman" w:hAnsi="Times New Roman" w:cs="Times New Roman"/>
            <w:sz w:val="24"/>
            <w:szCs w:val="24"/>
          </w:rPr>
          <w:t>частью 7 статьи 11.2</w:t>
        </w:r>
      </w:hyperlink>
      <w:r w:rsidRPr="00D35E20">
        <w:rPr>
          <w:rFonts w:ascii="Times New Roman" w:hAnsi="Times New Roman" w:cs="Times New Roman"/>
          <w:sz w:val="24"/>
          <w:szCs w:val="24"/>
        </w:rPr>
        <w:t xml:space="preserve"> Федерального закона N 210-ФЗ директор Учреждения (в случае его отсутствия - должностное лицо, назначенное приказом Учреждения) принимает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об отказе в ее удовлетворении.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5.12. Мотивированный ответ по результатам рассмотрения Учреждением  жалобы направляется заявителю в письменном виде не позднее дня, следующего за днем принятия решения. По желанию заявителя ответ может быть предоставлен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3B7097" w:rsidRPr="003B7097" w:rsidRDefault="00D35E20" w:rsidP="003B7097">
      <w:pPr>
        <w:autoSpaceDE w:val="0"/>
        <w:autoSpaceDN w:val="0"/>
        <w:adjustRightInd w:val="0"/>
        <w:spacing w:after="0" w:line="240" w:lineRule="auto"/>
        <w:jc w:val="both"/>
        <w:rPr>
          <w:rFonts w:ascii="Times New Roman" w:hAnsi="Times New Roman" w:cs="Times New Roman"/>
          <w:bCs/>
          <w:sz w:val="24"/>
          <w:szCs w:val="24"/>
        </w:rPr>
      </w:pPr>
      <w:r w:rsidRPr="00D35E20">
        <w:rPr>
          <w:rFonts w:ascii="Times New Roman" w:hAnsi="Times New Roman" w:cs="Times New Roman"/>
          <w:sz w:val="24"/>
          <w:szCs w:val="24"/>
        </w:rPr>
        <w:lastRenderedPageBreak/>
        <w:t xml:space="preserve">5.12.1. </w:t>
      </w:r>
      <w:r w:rsidR="003B7097" w:rsidRPr="003B7097">
        <w:rPr>
          <w:rFonts w:ascii="Times New Roman" w:hAnsi="Times New Roman" w:cs="Times New Roman"/>
          <w:bCs/>
          <w:sz w:val="24"/>
          <w:szCs w:val="24"/>
        </w:rPr>
        <w:t xml:space="preserve">В случае признания жалобы подлежащей удовлетворению в ответе заявителю, указанном в пункте 5.12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51" w:history="1">
        <w:r w:rsidR="003B7097" w:rsidRPr="003B7097">
          <w:rPr>
            <w:rFonts w:ascii="Times New Roman" w:hAnsi="Times New Roman" w:cs="Times New Roman"/>
            <w:bCs/>
            <w:color w:val="0000FF"/>
            <w:sz w:val="24"/>
            <w:szCs w:val="24"/>
          </w:rPr>
          <w:t>частью 1.1 статьи 16</w:t>
        </w:r>
      </w:hyperlink>
      <w:r w:rsidR="003B7097" w:rsidRPr="003B7097">
        <w:rPr>
          <w:rFonts w:ascii="Times New Roman" w:hAnsi="Times New Roman" w:cs="Times New Roman"/>
          <w:bCs/>
          <w:sz w:val="24"/>
          <w:szCs w:val="24"/>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5.12.2.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5.13. В ответе по результатам рассмотрения жалобы Учреждения указываются: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наименование Учреждения, должность, фамилия, имя, отчество (при наличии) его должностного лица, принявшего решение по жалобе;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фамилия, имя, отчество (при наличии) заявителя;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г) основания для принятия решения по жалобе;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д) принятое по жалобе решение;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е) в случае если жалоба признана обоснованной, - сроки устранения выявленных нарушений (не более 5 рабочих дней), в том числе срок предоставления результата муниципальной услуги;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ж) сведения о порядке обжалования принятого по жалобе решения.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5.14. Ответ по результатам рассмотрения жалобы на решения и действия (бездействие) должностных лиц, муниципальных служащих Учреждения подписывает директор Учреждения (в случае его отсутствия - должностное лицо, назначенное приказом Учреждения).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Ответ по результатам рассмотрения жалобы на решения директора Учреждения подписывается Главой Администрации МО «Город Гусиноозерск».</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5.15.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Законом Республики Бурятия от 05.05.2011 N 2003-IV «Об административных правонарушениях», или признаков состава преступления директор Учреждения (в случае его отсутствия - должностное лицо, назначенное Распоряжением Главы администрации МО «Город Гусиноозерск»), Глава администрации МО «Город Гусиноозерск» (в отношении жалобы на директора Учрежления) в соответствии с частью 1 статьи 11.2 Федерального закона 210-ФЗ незамедлительно направляют имеющиеся материалы в органы прокуратуры.</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5.16. Учреждение отказывает в рассмотрении жалобы в следующих случаях:</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наличие решения по жалобе, принятого ранее в отношении того же заявителя и по тому же предмету жалобы;</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подача жалобы лицом, полномочия которого не подтверждены в порядке, установленном законодательством Российской Федерации.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5.17. Заявитель имеет право обжаловать принятое по жалобе решение Учреждением в вышестоящий орган - Администрацию МО «Город Гусиноозерск» и (или) в судебном порядке в соответствии с законодательством Российской Федерации.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5.18. Заявитель имеет право на получение информации и документов, необходимых для обоснования и рассмотрения жалобы, в том числе: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запрашивать дополнительные документы и материалы, в том числе в электронном виде;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lastRenderedPageBreak/>
        <w:t>б)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получать письменный ответ по существу поставленных в жалобе вопросов;</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г) обращаться с заявлением о прекращении рассмотрения жалобы.</w:t>
      </w:r>
    </w:p>
    <w:p w:rsidR="00D35E20" w:rsidRPr="00D35E20" w:rsidRDefault="00D35E20" w:rsidP="00D35E20">
      <w:pPr>
        <w:pStyle w:val="ConsPlusNormal"/>
        <w:ind w:firstLine="540"/>
        <w:jc w:val="both"/>
        <w:rPr>
          <w:rFonts w:ascii="Times New Roman" w:hAnsi="Times New Roman" w:cs="Times New Roman"/>
          <w:sz w:val="24"/>
          <w:szCs w:val="24"/>
        </w:rPr>
      </w:pPr>
      <w:bookmarkStart w:id="3" w:name="P364"/>
      <w:bookmarkEnd w:id="3"/>
      <w:r w:rsidRPr="00D35E20">
        <w:rPr>
          <w:rFonts w:ascii="Times New Roman" w:hAnsi="Times New Roman" w:cs="Times New Roman"/>
          <w:sz w:val="24"/>
          <w:szCs w:val="24"/>
        </w:rPr>
        <w:t>5.19. Учреждение обеспечивает информирование заявителей о порядке обжалования решений и действий (бездействия) Учреждения, должностных лиц Учреждения либо муниципальных служащих посредством размещения соответствующей информации на стендах в местах предоставления муниципальных услуг, на официальном сайте, на Едином портале государственных услуг.»</w:t>
      </w:r>
    </w:p>
    <w:p w:rsidR="00D35E20" w:rsidRPr="00D35E20" w:rsidRDefault="00D35E20" w:rsidP="00D35E20">
      <w:pPr>
        <w:pStyle w:val="ConsPlusNormal"/>
        <w:jc w:val="both"/>
        <w:rPr>
          <w:rFonts w:ascii="Times New Roman" w:hAnsi="Times New Roman" w:cs="Times New Roman"/>
          <w:sz w:val="24"/>
          <w:szCs w:val="24"/>
        </w:rPr>
      </w:pPr>
    </w:p>
    <w:p w:rsidR="00D35E20" w:rsidRPr="00D35E20" w:rsidRDefault="00D35E20" w:rsidP="00D35E20">
      <w:pPr>
        <w:pStyle w:val="ConsPlusNormal"/>
        <w:ind w:firstLine="540"/>
        <w:jc w:val="both"/>
        <w:rPr>
          <w:rFonts w:ascii="Times New Roman" w:hAnsi="Times New Roman" w:cs="Times New Roman"/>
          <w:b/>
          <w:sz w:val="24"/>
          <w:szCs w:val="24"/>
        </w:rPr>
      </w:pPr>
      <w:r w:rsidRPr="00D35E20">
        <w:rPr>
          <w:rFonts w:ascii="Times New Roman" w:hAnsi="Times New Roman" w:cs="Times New Roman"/>
          <w:b/>
          <w:sz w:val="24"/>
          <w:szCs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r w:rsidRPr="00D35E20">
        <w:rPr>
          <w:rFonts w:ascii="Times New Roman" w:hAnsi="Times New Roman" w:cs="Times New Roman"/>
          <w:b/>
          <w:sz w:val="24"/>
          <w:szCs w:val="24"/>
        </w:rPr>
        <w:br/>
      </w:r>
    </w:p>
    <w:p w:rsidR="00B24F08" w:rsidRPr="00D35E20" w:rsidRDefault="00D35E20" w:rsidP="00616D76">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6.     Предоставление муниципальной услуги в ГБУ «МФЦ РБ» по Селенгинскому району осуществляется согласно заключенному соглашению о взаимодействии между Администрацией МО «Город Гусиноозерск» и ГБУ «МФЦ РБ» на дату подачи запроса.</w:t>
      </w:r>
      <w:r w:rsidRPr="00D35E20">
        <w:rPr>
          <w:rFonts w:ascii="Times New Roman" w:hAnsi="Times New Roman" w:cs="Times New Roman"/>
          <w:sz w:val="24"/>
          <w:szCs w:val="24"/>
        </w:rPr>
        <w:br/>
        <w:t xml:space="preserve">     ГБУ «МФЦ РБ» по Селенгинскому району обеспечивает возможность предоставления двух и более муниципальных услуг при однократном обращении (далее - комплексный запрос) в соответствии с требованиями </w:t>
      </w:r>
      <w:hyperlink r:id="rId52" w:history="1">
        <w:r w:rsidRPr="00D35E20">
          <w:rPr>
            <w:rStyle w:val="a7"/>
            <w:rFonts w:ascii="Times New Roman" w:hAnsi="Times New Roman" w:cs="Times New Roman"/>
            <w:color w:val="auto"/>
            <w:sz w:val="24"/>
            <w:szCs w:val="24"/>
          </w:rPr>
          <w:t>статьи 15.1</w:t>
        </w:r>
      </w:hyperlink>
      <w:r w:rsidRPr="00D35E20">
        <w:rPr>
          <w:rFonts w:ascii="Times New Roman" w:hAnsi="Times New Roman" w:cs="Times New Roman"/>
          <w:sz w:val="24"/>
          <w:szCs w:val="24"/>
        </w:rPr>
        <w:t xml:space="preserve"> Федерального закона от 27.07.2010  N 210-ФЗ.</w:t>
      </w:r>
      <w:r w:rsidRPr="00D35E20">
        <w:rPr>
          <w:rFonts w:ascii="Times New Roman" w:hAnsi="Times New Roman" w:cs="Times New Roman"/>
          <w:sz w:val="24"/>
          <w:szCs w:val="24"/>
        </w:rPr>
        <w:br/>
        <w:t>     Муниципальная услуга также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муниципальной услуги любой многофункцион</w:t>
      </w:r>
      <w:r w:rsidR="00616D76">
        <w:rPr>
          <w:rFonts w:ascii="Times New Roman" w:hAnsi="Times New Roman" w:cs="Times New Roman"/>
          <w:sz w:val="24"/>
          <w:szCs w:val="24"/>
        </w:rPr>
        <w:t>альный центр Республики Бурятия.</w:t>
      </w:r>
    </w:p>
    <w:p w:rsidR="00F20C44" w:rsidRDefault="00F20C44" w:rsidP="00616D76">
      <w:pPr>
        <w:widowControl w:val="0"/>
        <w:autoSpaceDE w:val="0"/>
        <w:autoSpaceDN w:val="0"/>
        <w:adjustRightInd w:val="0"/>
        <w:spacing w:after="0" w:line="240" w:lineRule="auto"/>
        <w:jc w:val="right"/>
        <w:outlineLvl w:val="1"/>
        <w:rPr>
          <w:rFonts w:ascii="Times New Roman" w:eastAsia="Times New Roman" w:hAnsi="Times New Roman" w:cs="Times New Roman"/>
          <w:lang w:eastAsia="ru-RU"/>
        </w:rPr>
      </w:pPr>
    </w:p>
    <w:p w:rsidR="00F20C44" w:rsidRDefault="00F20C44" w:rsidP="00616D76">
      <w:pPr>
        <w:widowControl w:val="0"/>
        <w:autoSpaceDE w:val="0"/>
        <w:autoSpaceDN w:val="0"/>
        <w:adjustRightInd w:val="0"/>
        <w:spacing w:after="0" w:line="240" w:lineRule="auto"/>
        <w:jc w:val="right"/>
        <w:outlineLvl w:val="1"/>
        <w:rPr>
          <w:rFonts w:ascii="Times New Roman" w:eastAsia="Times New Roman" w:hAnsi="Times New Roman" w:cs="Times New Roman"/>
          <w:lang w:eastAsia="ru-RU"/>
        </w:rPr>
      </w:pPr>
    </w:p>
    <w:p w:rsidR="00217B72" w:rsidRPr="003B7097" w:rsidRDefault="00217B72" w:rsidP="00616D76">
      <w:pPr>
        <w:widowControl w:val="0"/>
        <w:autoSpaceDE w:val="0"/>
        <w:autoSpaceDN w:val="0"/>
        <w:adjustRightInd w:val="0"/>
        <w:spacing w:after="0" w:line="240" w:lineRule="auto"/>
        <w:jc w:val="right"/>
        <w:outlineLvl w:val="1"/>
        <w:rPr>
          <w:rFonts w:ascii="Times New Roman" w:eastAsia="Times New Roman" w:hAnsi="Times New Roman" w:cs="Times New Roman"/>
          <w:lang w:eastAsia="ru-RU"/>
        </w:rPr>
      </w:pPr>
      <w:r w:rsidRPr="003B7097">
        <w:rPr>
          <w:rFonts w:ascii="Times New Roman" w:eastAsia="Times New Roman" w:hAnsi="Times New Roman" w:cs="Times New Roman"/>
          <w:lang w:eastAsia="ru-RU"/>
        </w:rPr>
        <w:t>ПРИЛОЖЕНИЕ № 1</w:t>
      </w:r>
    </w:p>
    <w:p w:rsidR="00217B72" w:rsidRPr="003B7097" w:rsidRDefault="00217B72" w:rsidP="00616D76">
      <w:pPr>
        <w:widowControl w:val="0"/>
        <w:autoSpaceDE w:val="0"/>
        <w:autoSpaceDN w:val="0"/>
        <w:adjustRightInd w:val="0"/>
        <w:spacing w:after="0" w:line="240" w:lineRule="auto"/>
        <w:jc w:val="right"/>
        <w:outlineLvl w:val="1"/>
        <w:rPr>
          <w:rFonts w:ascii="Times New Roman" w:eastAsia="Times New Roman" w:hAnsi="Times New Roman" w:cs="Times New Roman"/>
          <w:lang w:eastAsia="ru-RU"/>
        </w:rPr>
      </w:pPr>
      <w:r w:rsidRPr="003B7097">
        <w:rPr>
          <w:rFonts w:ascii="Times New Roman" w:eastAsia="Times New Roman" w:hAnsi="Times New Roman" w:cs="Times New Roman"/>
          <w:lang w:eastAsia="ru-RU"/>
        </w:rPr>
        <w:t xml:space="preserve">к Административному регламенту </w:t>
      </w:r>
    </w:p>
    <w:p w:rsidR="00217B72" w:rsidRPr="003B7097" w:rsidRDefault="00217B72" w:rsidP="00616D76">
      <w:pPr>
        <w:widowControl w:val="0"/>
        <w:tabs>
          <w:tab w:val="left" w:pos="2746"/>
        </w:tabs>
        <w:autoSpaceDE w:val="0"/>
        <w:autoSpaceDN w:val="0"/>
        <w:adjustRightInd w:val="0"/>
        <w:spacing w:after="0" w:line="240" w:lineRule="auto"/>
        <w:jc w:val="right"/>
        <w:outlineLvl w:val="1"/>
        <w:rPr>
          <w:rFonts w:ascii="Times New Roman" w:eastAsia="Times New Roman" w:hAnsi="Times New Roman" w:cs="Times New Roman"/>
          <w:bCs/>
          <w:lang w:eastAsia="ru-RU"/>
        </w:rPr>
      </w:pPr>
    </w:p>
    <w:p w:rsidR="00217B72" w:rsidRPr="003B7097" w:rsidRDefault="00217B72" w:rsidP="00616D76">
      <w:pPr>
        <w:widowControl w:val="0"/>
        <w:tabs>
          <w:tab w:val="left" w:pos="2746"/>
        </w:tabs>
        <w:autoSpaceDE w:val="0"/>
        <w:autoSpaceDN w:val="0"/>
        <w:adjustRightInd w:val="0"/>
        <w:spacing w:after="0" w:line="240" w:lineRule="auto"/>
        <w:jc w:val="right"/>
        <w:outlineLvl w:val="1"/>
        <w:rPr>
          <w:rFonts w:ascii="Times New Roman" w:eastAsia="Times New Roman" w:hAnsi="Times New Roman" w:cs="Times New Roman"/>
          <w:bCs/>
          <w:lang w:eastAsia="ru-RU"/>
        </w:rPr>
      </w:pPr>
      <w:r w:rsidRPr="003B7097">
        <w:rPr>
          <w:rFonts w:ascii="Times New Roman" w:eastAsia="Times New Roman" w:hAnsi="Times New Roman" w:cs="Times New Roman"/>
          <w:bCs/>
          <w:lang w:eastAsia="ru-RU"/>
        </w:rPr>
        <w:t>Образец заявления</w:t>
      </w:r>
    </w:p>
    <w:p w:rsidR="00217B72" w:rsidRPr="00D35E20" w:rsidRDefault="00217B72" w:rsidP="00616D76">
      <w:pPr>
        <w:widowControl w:val="0"/>
        <w:autoSpaceDE w:val="0"/>
        <w:autoSpaceDN w:val="0"/>
        <w:adjustRightInd w:val="0"/>
        <w:spacing w:after="0" w:line="240" w:lineRule="auto"/>
        <w:jc w:val="right"/>
        <w:outlineLvl w:val="1"/>
        <w:rPr>
          <w:rFonts w:ascii="Times New Roman" w:eastAsia="Times New Roman" w:hAnsi="Times New Roman" w:cs="Times New Roman"/>
          <w:bCs/>
          <w:sz w:val="24"/>
          <w:szCs w:val="24"/>
          <w:lang w:eastAsia="ru-RU"/>
        </w:rPr>
      </w:pPr>
      <w:r w:rsidRPr="003B7097">
        <w:rPr>
          <w:rFonts w:ascii="Times New Roman" w:eastAsia="Times New Roman" w:hAnsi="Times New Roman" w:cs="Times New Roman"/>
          <w:bCs/>
          <w:lang w:eastAsia="ru-RU"/>
        </w:rPr>
        <w:t>о предоставлении земельного участка</w:t>
      </w:r>
    </w:p>
    <w:p w:rsidR="00217B72" w:rsidRPr="00D35E20" w:rsidRDefault="00217B72" w:rsidP="00D35E2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F20C44" w:rsidRPr="00F20C44" w:rsidRDefault="00F20C44" w:rsidP="00F20C44">
      <w:pPr>
        <w:pStyle w:val="1"/>
        <w:keepNext w:val="0"/>
        <w:autoSpaceDE w:val="0"/>
        <w:autoSpaceDN w:val="0"/>
        <w:adjustRightInd w:val="0"/>
        <w:jc w:val="both"/>
        <w:rPr>
          <w:rFonts w:eastAsiaTheme="minorHAnsi"/>
          <w:bCs/>
          <w:sz w:val="24"/>
          <w:szCs w:val="24"/>
        </w:rPr>
      </w:pPr>
      <w:r>
        <w:rPr>
          <w:rFonts w:ascii="Courier New" w:eastAsiaTheme="minorHAnsi" w:hAnsi="Courier New" w:cs="Courier New"/>
          <w:b/>
          <w:bCs/>
          <w:sz w:val="20"/>
        </w:rPr>
        <w:t xml:space="preserve">                                 </w:t>
      </w:r>
      <w:r w:rsidRPr="00F20C44">
        <w:rPr>
          <w:rFonts w:eastAsiaTheme="minorHAnsi"/>
          <w:bCs/>
          <w:sz w:val="24"/>
          <w:szCs w:val="24"/>
        </w:rPr>
        <w:t>Заявление</w:t>
      </w:r>
    </w:p>
    <w:p w:rsidR="00F20C44" w:rsidRPr="00F20C44" w:rsidRDefault="00F20C44" w:rsidP="00F20C44">
      <w:pPr>
        <w:pStyle w:val="1"/>
        <w:keepNext w:val="0"/>
        <w:autoSpaceDE w:val="0"/>
        <w:autoSpaceDN w:val="0"/>
        <w:adjustRightInd w:val="0"/>
        <w:jc w:val="both"/>
        <w:rPr>
          <w:rFonts w:eastAsiaTheme="minorHAnsi"/>
          <w:bCs/>
          <w:sz w:val="24"/>
          <w:szCs w:val="24"/>
        </w:rPr>
      </w:pP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___________________________________________________________________________</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 xml:space="preserve">    (Ф.И.О. гражданина, для юридического лица: наименование, ОГРН/ИНН)</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почтовый адрес ____________________________________________________________</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адрес электронной почты, телефон __________________________________________</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реквизиты документа, удостоверяющего личность заявителя ___________________</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___________________________________________________________________________</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 xml:space="preserve">    Сведения  о  представителе заявителя (в случае, если заявление подается</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представителем):</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 xml:space="preserve">    Ф.И.О. представителя __________________________________________________</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 xml:space="preserve">    почтовый адрес ________________________________________________________</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 xml:space="preserve">    адрес электронной почты, телефон ______________________________________</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 xml:space="preserve">    реквизиты документа, подтверждающего полномочия представителя _________</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___________________________________________________________________________</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 xml:space="preserve">    Прошу  организовать  торги  по  продаже  земельного  участка,  на право</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заключения договора аренды земельного участка (нужное подчеркнуть)</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 xml:space="preserve">    с кадастровым номером ______________________, площадью _________ кв. м,</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lastRenderedPageBreak/>
        <w:t>местоположение земельного участка: ________________________________________</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 xml:space="preserve">    для ___________________________________________________________________</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 xml:space="preserve">          (предполагаемое целевое использование запрашиваемого земельного</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 xml:space="preserve">                                    участка)</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 xml:space="preserve">    Получение  результата  услуги (нужное подчеркнуть): лично (г. Улан-Удэ,</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ул.  Бабушкина, д. 25, каб. 305), почтовым отправлением (на почтовый адрес,</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указанный  в  заявлении), в ГБУ "МФЦ РБ" (в случае, если заявление подано в</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ГБУ  "МФЦ  РБ"),  в  виде  электронного  документа  (направляется  на адрес</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электронной почты, указанный в заявлении).</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 xml:space="preserve">    Приложения:</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 xml:space="preserve">    1.  Копии  документа,  удостоверяющего личность заявителя (заявителей),</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являющегося физическим лицом, либо личность представителя физического лица.</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 xml:space="preserve">    2. Копии документа, подтверждающего полномочия представителя заявителя,</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в  случае,  если с заявлением о предварительном согласовании предоставления</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земельного участка обращается представитель заявителя.</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 xml:space="preserve">    3. Кадастровый паспорт земельного участка (заявитель вправе представить</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по собственному желанию).</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 xml:space="preserve">    4.  Выписка  из  ЕГРН  о правах на земельный участок или уведомление об</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отсутствии  в  ЕГРН  запрашиваемых  сведений о зарегистрированных правах на</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земельный участок (заявитель вправе представить по собственному желанию).</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 xml:space="preserve">    5. Выписка из государственного реестра юридических лиц для юридического</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лица    или    выписка    из    государственного   реестра   индивидуальных</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предпринимателей    для    индивидуального    предпринимателя,   являющихся</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заявителями (заявитель вправе представить по собственному желанию).</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 xml:space="preserve">    6.  Заверенный  перевод  на  русский  язык документов о государственной</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регистрации   юридического   лица   в   соответствии   с  законодательством</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иностранного  государства  в  случае,  если заявителем является иностранное</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юридическое лицо.</w:t>
      </w:r>
    </w:p>
    <w:p w:rsidR="00F20C44" w:rsidRPr="00F20C44" w:rsidRDefault="00F20C44" w:rsidP="00F20C44">
      <w:pPr>
        <w:pStyle w:val="1"/>
        <w:keepNext w:val="0"/>
        <w:autoSpaceDE w:val="0"/>
        <w:autoSpaceDN w:val="0"/>
        <w:adjustRightInd w:val="0"/>
        <w:jc w:val="both"/>
        <w:rPr>
          <w:rFonts w:eastAsiaTheme="minorHAnsi"/>
          <w:bCs/>
          <w:sz w:val="24"/>
          <w:szCs w:val="24"/>
        </w:rPr>
      </w:pP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"__" __________ 201_ г.                                 ___________________</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 xml:space="preserve">                                                             (подпись)</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 xml:space="preserve">    Даю согласие на обработку своих персональных данных ___________________</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 xml:space="preserve">    Мои персональные данные могут использоваться для сбора, систематизации,</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накопления,   хранения,   уточнения  (обновления,  изменения),  передачи  в</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учреждения,  связанные  технологическим  процессом  обработки  персональных</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 xml:space="preserve">данных  в  соответствии  с  Федеральным  </w:t>
      </w:r>
      <w:hyperlink r:id="rId53" w:history="1">
        <w:r w:rsidRPr="00F20C44">
          <w:rPr>
            <w:rFonts w:eastAsiaTheme="minorHAnsi"/>
            <w:bCs/>
            <w:color w:val="0000FF"/>
            <w:sz w:val="24"/>
            <w:szCs w:val="24"/>
          </w:rPr>
          <w:t>законом</w:t>
        </w:r>
      </w:hyperlink>
      <w:r w:rsidRPr="00F20C44">
        <w:rPr>
          <w:rFonts w:eastAsiaTheme="minorHAnsi"/>
          <w:bCs/>
          <w:sz w:val="24"/>
          <w:szCs w:val="24"/>
        </w:rPr>
        <w:t xml:space="preserve">  от 27.07.2006 N 152-ФЗ "О</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персональных данных". В случае неправомерного использования предоставленных</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данных  соглашение  отзывается  письменным заявлением субъекта персональных</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данных.</w:t>
      </w:r>
    </w:p>
    <w:p w:rsidR="00F20C44" w:rsidRPr="00F20C44" w:rsidRDefault="00F20C44" w:rsidP="00F20C44">
      <w:pPr>
        <w:pStyle w:val="1"/>
        <w:keepNext w:val="0"/>
        <w:autoSpaceDE w:val="0"/>
        <w:autoSpaceDN w:val="0"/>
        <w:adjustRightInd w:val="0"/>
        <w:jc w:val="both"/>
        <w:rPr>
          <w:rFonts w:eastAsiaTheme="minorHAnsi"/>
          <w:bCs/>
          <w:sz w:val="24"/>
          <w:szCs w:val="24"/>
        </w:rPr>
      </w:pP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_____________________________________________</w:t>
      </w:r>
    </w:p>
    <w:p w:rsidR="00F20C44" w:rsidRPr="00F20C44" w:rsidRDefault="00F20C44" w:rsidP="00F20C44">
      <w:pPr>
        <w:pStyle w:val="1"/>
        <w:keepNext w:val="0"/>
        <w:autoSpaceDE w:val="0"/>
        <w:autoSpaceDN w:val="0"/>
        <w:adjustRightInd w:val="0"/>
        <w:jc w:val="both"/>
        <w:rPr>
          <w:rFonts w:eastAsiaTheme="minorHAnsi"/>
          <w:bCs/>
          <w:sz w:val="24"/>
          <w:szCs w:val="24"/>
        </w:rPr>
      </w:pPr>
      <w:r w:rsidRPr="00F20C44">
        <w:rPr>
          <w:rFonts w:eastAsiaTheme="minorHAnsi"/>
          <w:bCs/>
          <w:sz w:val="24"/>
          <w:szCs w:val="24"/>
        </w:rPr>
        <w:t>(подпись специалиста, принимавшего заявление)</w:t>
      </w:r>
    </w:p>
    <w:p w:rsidR="00A257DD" w:rsidRPr="00F20C44" w:rsidRDefault="00A257DD" w:rsidP="00F20C44">
      <w:pPr>
        <w:widowControl w:val="0"/>
        <w:autoSpaceDE w:val="0"/>
        <w:autoSpaceDN w:val="0"/>
        <w:adjustRightInd w:val="0"/>
        <w:spacing w:after="0" w:line="240" w:lineRule="auto"/>
        <w:jc w:val="both"/>
        <w:outlineLvl w:val="1"/>
        <w:rPr>
          <w:rFonts w:ascii="Times New Roman" w:hAnsi="Times New Roman" w:cs="Times New Roman"/>
          <w:sz w:val="24"/>
          <w:szCs w:val="24"/>
        </w:rPr>
      </w:pPr>
    </w:p>
    <w:sectPr w:rsidR="00A257DD" w:rsidRPr="00F20C44" w:rsidSect="00F20C44">
      <w:headerReference w:type="even" r:id="rId54"/>
      <w:headerReference w:type="default" r:id="rId55"/>
      <w:pgSz w:w="11907" w:h="16273" w:code="9"/>
      <w:pgMar w:top="1134" w:right="567" w:bottom="1134" w:left="1134" w:header="567" w:footer="567" w:gutter="0"/>
      <w:paperSrc w:first="1257"/>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BC9" w:rsidRDefault="00717BC9" w:rsidP="00E86C7F">
      <w:pPr>
        <w:spacing w:after="0" w:line="240" w:lineRule="auto"/>
      </w:pPr>
      <w:r>
        <w:separator/>
      </w:r>
    </w:p>
  </w:endnote>
  <w:endnote w:type="continuationSeparator" w:id="1">
    <w:p w:rsidR="00717BC9" w:rsidRDefault="00717BC9" w:rsidP="00E86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BC9" w:rsidRDefault="00717BC9" w:rsidP="00E86C7F">
      <w:pPr>
        <w:spacing w:after="0" w:line="240" w:lineRule="auto"/>
      </w:pPr>
      <w:r>
        <w:separator/>
      </w:r>
    </w:p>
  </w:footnote>
  <w:footnote w:type="continuationSeparator" w:id="1">
    <w:p w:rsidR="00717BC9" w:rsidRDefault="00717BC9" w:rsidP="00E86C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097" w:rsidRDefault="000959E7">
    <w:pPr>
      <w:pStyle w:val="ad"/>
      <w:framePr w:wrap="around" w:vAnchor="text" w:hAnchor="margin" w:xAlign="center" w:y="1"/>
      <w:rPr>
        <w:rStyle w:val="af"/>
      </w:rPr>
    </w:pPr>
    <w:r>
      <w:rPr>
        <w:rStyle w:val="af"/>
      </w:rPr>
      <w:fldChar w:fldCharType="begin"/>
    </w:r>
    <w:r w:rsidR="003C5097">
      <w:rPr>
        <w:rStyle w:val="af"/>
      </w:rPr>
      <w:instrText xml:space="preserve">PAGE  </w:instrText>
    </w:r>
    <w:r>
      <w:rPr>
        <w:rStyle w:val="af"/>
      </w:rPr>
      <w:fldChar w:fldCharType="separate"/>
    </w:r>
    <w:r w:rsidR="003C5097">
      <w:rPr>
        <w:rStyle w:val="af"/>
        <w:noProof/>
      </w:rPr>
      <w:t>3</w:t>
    </w:r>
    <w:r>
      <w:rPr>
        <w:rStyle w:val="af"/>
      </w:rPr>
      <w:fldChar w:fldCharType="end"/>
    </w:r>
  </w:p>
  <w:p w:rsidR="003C5097" w:rsidRDefault="003C5097">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097" w:rsidRDefault="000959E7">
    <w:pPr>
      <w:pStyle w:val="ad"/>
      <w:framePr w:wrap="around" w:vAnchor="text" w:hAnchor="margin" w:xAlign="center" w:y="1"/>
      <w:rPr>
        <w:rStyle w:val="af"/>
      </w:rPr>
    </w:pPr>
    <w:r>
      <w:rPr>
        <w:rStyle w:val="af"/>
      </w:rPr>
      <w:fldChar w:fldCharType="begin"/>
    </w:r>
    <w:r w:rsidR="003C5097">
      <w:rPr>
        <w:rStyle w:val="af"/>
      </w:rPr>
      <w:instrText xml:space="preserve">PAGE  </w:instrText>
    </w:r>
    <w:r>
      <w:rPr>
        <w:rStyle w:val="af"/>
      </w:rPr>
      <w:fldChar w:fldCharType="separate"/>
    </w:r>
    <w:r w:rsidR="008F2778">
      <w:rPr>
        <w:rStyle w:val="af"/>
        <w:noProof/>
      </w:rPr>
      <w:t>2</w:t>
    </w:r>
    <w:r>
      <w:rPr>
        <w:rStyle w:val="af"/>
      </w:rPr>
      <w:fldChar w:fldCharType="end"/>
    </w:r>
  </w:p>
  <w:p w:rsidR="003C5097" w:rsidRDefault="003C5097">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2"/>
      <w:numFmt w:val="decimal"/>
      <w:lvlText w:val="%1."/>
      <w:lvlJc w:val="left"/>
      <w:pPr>
        <w:tabs>
          <w:tab w:val="num" w:pos="720"/>
        </w:tabs>
        <w:ind w:left="720" w:hanging="360"/>
      </w:pPr>
      <w:rPr>
        <w:rFonts w:ascii="Times New Roman" w:hAnsi="Times New Roman"/>
        <w:sz w:val="24"/>
        <w:szCs w:val="29"/>
      </w:rPr>
    </w:lvl>
    <w:lvl w:ilvl="1">
      <w:start w:val="9"/>
      <w:numFmt w:val="decimal"/>
      <w:lvlText w:val="%1.%2."/>
      <w:lvlJc w:val="left"/>
      <w:pPr>
        <w:tabs>
          <w:tab w:val="num" w:pos="1069"/>
        </w:tabs>
        <w:ind w:left="1069" w:hanging="360"/>
      </w:pPr>
      <w:rPr>
        <w:rFonts w:ascii="Times New Roman" w:hAnsi="Times New Roman"/>
        <w:sz w:val="24"/>
        <w:szCs w:val="29"/>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4055279"/>
    <w:multiLevelType w:val="singleLevel"/>
    <w:tmpl w:val="6AE2C0C8"/>
    <w:lvl w:ilvl="0">
      <w:numFmt w:val="bullet"/>
      <w:lvlText w:val="-"/>
      <w:lvlJc w:val="left"/>
      <w:pPr>
        <w:tabs>
          <w:tab w:val="num" w:pos="1211"/>
        </w:tabs>
        <w:ind w:left="1211" w:hanging="360"/>
      </w:pPr>
      <w:rPr>
        <w:rFonts w:hint="default"/>
      </w:rPr>
    </w:lvl>
  </w:abstractNum>
  <w:abstractNum w:abstractNumId="2">
    <w:nsid w:val="06F05E55"/>
    <w:multiLevelType w:val="hybridMultilevel"/>
    <w:tmpl w:val="42D41718"/>
    <w:lvl w:ilvl="0" w:tplc="F78653CC">
      <w:start w:val="1"/>
      <w:numFmt w:val="bullet"/>
      <w:lvlText w:val="-"/>
      <w:lvlJc w:val="left"/>
      <w:pPr>
        <w:tabs>
          <w:tab w:val="num" w:pos="1729"/>
        </w:tabs>
        <w:ind w:left="1729" w:hanging="102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C3D2ABD"/>
    <w:multiLevelType w:val="singleLevel"/>
    <w:tmpl w:val="9DEAC33A"/>
    <w:lvl w:ilvl="0">
      <w:start w:val="6"/>
      <w:numFmt w:val="decimal"/>
      <w:lvlText w:val="%1."/>
      <w:lvlJc w:val="left"/>
      <w:pPr>
        <w:tabs>
          <w:tab w:val="num" w:pos="786"/>
        </w:tabs>
        <w:ind w:left="786" w:hanging="360"/>
      </w:pPr>
      <w:rPr>
        <w:rFonts w:hint="default"/>
      </w:rPr>
    </w:lvl>
  </w:abstractNum>
  <w:abstractNum w:abstractNumId="4">
    <w:nsid w:val="1EFC631C"/>
    <w:multiLevelType w:val="hybridMultilevel"/>
    <w:tmpl w:val="0332F63A"/>
    <w:lvl w:ilvl="0" w:tplc="D90E819E">
      <w:start w:val="15"/>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3E8F250C"/>
    <w:multiLevelType w:val="hybridMultilevel"/>
    <w:tmpl w:val="19E6EC42"/>
    <w:lvl w:ilvl="0" w:tplc="C10677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663044C"/>
    <w:multiLevelType w:val="hybridMultilevel"/>
    <w:tmpl w:val="E2789B6C"/>
    <w:lvl w:ilvl="0" w:tplc="C682E5BC">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
    <w:nsid w:val="55CE0671"/>
    <w:multiLevelType w:val="hybridMultilevel"/>
    <w:tmpl w:val="7B108C0E"/>
    <w:lvl w:ilvl="0" w:tplc="603E8C8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8">
    <w:nsid w:val="5C4C0F82"/>
    <w:multiLevelType w:val="hybridMultilevel"/>
    <w:tmpl w:val="ABECEC26"/>
    <w:lvl w:ilvl="0" w:tplc="4480721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6CFF39E5"/>
    <w:multiLevelType w:val="multilevel"/>
    <w:tmpl w:val="7F72B512"/>
    <w:lvl w:ilvl="0">
      <w:start w:val="1"/>
      <w:numFmt w:val="decimal"/>
      <w:lvlText w:val="%1."/>
      <w:lvlJc w:val="left"/>
      <w:pPr>
        <w:ind w:left="84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200" w:hanging="1800"/>
      </w:pPr>
      <w:rPr>
        <w:rFonts w:hint="default"/>
      </w:rPr>
    </w:lvl>
  </w:abstractNum>
  <w:abstractNum w:abstractNumId="10">
    <w:nsid w:val="6D576321"/>
    <w:multiLevelType w:val="hybridMultilevel"/>
    <w:tmpl w:val="BE4E3666"/>
    <w:lvl w:ilvl="0" w:tplc="BD260CBA">
      <w:start w:val="2"/>
      <w:numFmt w:val="decimal"/>
      <w:lvlText w:val="%1."/>
      <w:lvlJc w:val="left"/>
      <w:pPr>
        <w:tabs>
          <w:tab w:val="num" w:pos="2055"/>
        </w:tabs>
        <w:ind w:left="2055" w:hanging="360"/>
      </w:pPr>
      <w:rPr>
        <w:rFonts w:hint="default"/>
      </w:rPr>
    </w:lvl>
    <w:lvl w:ilvl="1" w:tplc="04190019" w:tentative="1">
      <w:start w:val="1"/>
      <w:numFmt w:val="lowerLetter"/>
      <w:lvlText w:val="%2."/>
      <w:lvlJc w:val="left"/>
      <w:pPr>
        <w:tabs>
          <w:tab w:val="num" w:pos="2775"/>
        </w:tabs>
        <w:ind w:left="2775" w:hanging="360"/>
      </w:pPr>
    </w:lvl>
    <w:lvl w:ilvl="2" w:tplc="0419001B" w:tentative="1">
      <w:start w:val="1"/>
      <w:numFmt w:val="lowerRoman"/>
      <w:lvlText w:val="%3."/>
      <w:lvlJc w:val="right"/>
      <w:pPr>
        <w:tabs>
          <w:tab w:val="num" w:pos="3495"/>
        </w:tabs>
        <w:ind w:left="3495" w:hanging="180"/>
      </w:pPr>
    </w:lvl>
    <w:lvl w:ilvl="3" w:tplc="0419000F" w:tentative="1">
      <w:start w:val="1"/>
      <w:numFmt w:val="decimal"/>
      <w:lvlText w:val="%4."/>
      <w:lvlJc w:val="left"/>
      <w:pPr>
        <w:tabs>
          <w:tab w:val="num" w:pos="4215"/>
        </w:tabs>
        <w:ind w:left="4215" w:hanging="360"/>
      </w:pPr>
    </w:lvl>
    <w:lvl w:ilvl="4" w:tplc="04190019" w:tentative="1">
      <w:start w:val="1"/>
      <w:numFmt w:val="lowerLetter"/>
      <w:lvlText w:val="%5."/>
      <w:lvlJc w:val="left"/>
      <w:pPr>
        <w:tabs>
          <w:tab w:val="num" w:pos="4935"/>
        </w:tabs>
        <w:ind w:left="4935" w:hanging="360"/>
      </w:pPr>
    </w:lvl>
    <w:lvl w:ilvl="5" w:tplc="0419001B" w:tentative="1">
      <w:start w:val="1"/>
      <w:numFmt w:val="lowerRoman"/>
      <w:lvlText w:val="%6."/>
      <w:lvlJc w:val="right"/>
      <w:pPr>
        <w:tabs>
          <w:tab w:val="num" w:pos="5655"/>
        </w:tabs>
        <w:ind w:left="5655" w:hanging="180"/>
      </w:pPr>
    </w:lvl>
    <w:lvl w:ilvl="6" w:tplc="0419000F" w:tentative="1">
      <w:start w:val="1"/>
      <w:numFmt w:val="decimal"/>
      <w:lvlText w:val="%7."/>
      <w:lvlJc w:val="left"/>
      <w:pPr>
        <w:tabs>
          <w:tab w:val="num" w:pos="6375"/>
        </w:tabs>
        <w:ind w:left="6375" w:hanging="360"/>
      </w:pPr>
    </w:lvl>
    <w:lvl w:ilvl="7" w:tplc="04190019" w:tentative="1">
      <w:start w:val="1"/>
      <w:numFmt w:val="lowerLetter"/>
      <w:lvlText w:val="%8."/>
      <w:lvlJc w:val="left"/>
      <w:pPr>
        <w:tabs>
          <w:tab w:val="num" w:pos="7095"/>
        </w:tabs>
        <w:ind w:left="7095" w:hanging="360"/>
      </w:pPr>
    </w:lvl>
    <w:lvl w:ilvl="8" w:tplc="0419001B" w:tentative="1">
      <w:start w:val="1"/>
      <w:numFmt w:val="lowerRoman"/>
      <w:lvlText w:val="%9."/>
      <w:lvlJc w:val="right"/>
      <w:pPr>
        <w:tabs>
          <w:tab w:val="num" w:pos="7815"/>
        </w:tabs>
        <w:ind w:left="7815" w:hanging="180"/>
      </w:pPr>
    </w:lvl>
  </w:abstractNum>
  <w:abstractNum w:abstractNumId="11">
    <w:nsid w:val="71F51055"/>
    <w:multiLevelType w:val="hybridMultilevel"/>
    <w:tmpl w:val="D548A558"/>
    <w:lvl w:ilvl="0" w:tplc="764E3488">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72213838"/>
    <w:multiLevelType w:val="hybridMultilevel"/>
    <w:tmpl w:val="83224CA0"/>
    <w:lvl w:ilvl="0" w:tplc="8B9A0476">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77FF4A73"/>
    <w:multiLevelType w:val="hybridMultilevel"/>
    <w:tmpl w:val="7786EC82"/>
    <w:lvl w:ilvl="0" w:tplc="BE76660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9"/>
  </w:num>
  <w:num w:numId="2">
    <w:abstractNumId w:val="0"/>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7"/>
  </w:num>
  <w:num w:numId="6">
    <w:abstractNumId w:val="3"/>
  </w:num>
  <w:num w:numId="7">
    <w:abstractNumId w:val="8"/>
  </w:num>
  <w:num w:numId="8">
    <w:abstractNumId w:val="11"/>
  </w:num>
  <w:num w:numId="9">
    <w:abstractNumId w:val="4"/>
  </w:num>
  <w:num w:numId="10">
    <w:abstractNumId w:val="12"/>
  </w:num>
  <w:num w:numId="11">
    <w:abstractNumId w:val="6"/>
  </w:num>
  <w:num w:numId="12">
    <w:abstractNumId w:val="2"/>
  </w:num>
  <w:num w:numId="13">
    <w:abstractNumId w:val="13"/>
  </w:num>
  <w:num w:numId="14">
    <w:abstractNumId w:val="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B358B"/>
    <w:rsid w:val="000115DD"/>
    <w:rsid w:val="00011853"/>
    <w:rsid w:val="0001249B"/>
    <w:rsid w:val="00065E4A"/>
    <w:rsid w:val="0007357F"/>
    <w:rsid w:val="00073B7C"/>
    <w:rsid w:val="000959E7"/>
    <w:rsid w:val="000F34BB"/>
    <w:rsid w:val="000F5869"/>
    <w:rsid w:val="00100CF6"/>
    <w:rsid w:val="00131F55"/>
    <w:rsid w:val="001352EB"/>
    <w:rsid w:val="00182ECC"/>
    <w:rsid w:val="0019006E"/>
    <w:rsid w:val="001A30B6"/>
    <w:rsid w:val="001F18DF"/>
    <w:rsid w:val="00202750"/>
    <w:rsid w:val="0021229F"/>
    <w:rsid w:val="00217B72"/>
    <w:rsid w:val="0029458A"/>
    <w:rsid w:val="002A3705"/>
    <w:rsid w:val="002A3FD5"/>
    <w:rsid w:val="002F48D8"/>
    <w:rsid w:val="003A2242"/>
    <w:rsid w:val="003B4D0D"/>
    <w:rsid w:val="003B7097"/>
    <w:rsid w:val="003C5097"/>
    <w:rsid w:val="003D4766"/>
    <w:rsid w:val="004055BC"/>
    <w:rsid w:val="00462972"/>
    <w:rsid w:val="004770AA"/>
    <w:rsid w:val="004A737D"/>
    <w:rsid w:val="004E19F3"/>
    <w:rsid w:val="005324D9"/>
    <w:rsid w:val="005360C7"/>
    <w:rsid w:val="005432E7"/>
    <w:rsid w:val="00553ABB"/>
    <w:rsid w:val="0059657A"/>
    <w:rsid w:val="005C4431"/>
    <w:rsid w:val="006012CD"/>
    <w:rsid w:val="00616D76"/>
    <w:rsid w:val="00632F25"/>
    <w:rsid w:val="00650B98"/>
    <w:rsid w:val="006B0F03"/>
    <w:rsid w:val="006D77C5"/>
    <w:rsid w:val="00705ECA"/>
    <w:rsid w:val="00717BC9"/>
    <w:rsid w:val="0079408D"/>
    <w:rsid w:val="007C28AB"/>
    <w:rsid w:val="008A2A0E"/>
    <w:rsid w:val="008B3FBB"/>
    <w:rsid w:val="008D16DE"/>
    <w:rsid w:val="008F2778"/>
    <w:rsid w:val="009744E1"/>
    <w:rsid w:val="0099078E"/>
    <w:rsid w:val="0099612B"/>
    <w:rsid w:val="009E7CD5"/>
    <w:rsid w:val="009F6F19"/>
    <w:rsid w:val="00A012ED"/>
    <w:rsid w:val="00A13D52"/>
    <w:rsid w:val="00A257DD"/>
    <w:rsid w:val="00A259B9"/>
    <w:rsid w:val="00A47555"/>
    <w:rsid w:val="00AB207B"/>
    <w:rsid w:val="00AB358B"/>
    <w:rsid w:val="00AF0E2F"/>
    <w:rsid w:val="00B03941"/>
    <w:rsid w:val="00B24F08"/>
    <w:rsid w:val="00B52F9E"/>
    <w:rsid w:val="00B61C58"/>
    <w:rsid w:val="00B62F30"/>
    <w:rsid w:val="00B8125E"/>
    <w:rsid w:val="00BC402E"/>
    <w:rsid w:val="00BF738D"/>
    <w:rsid w:val="00C01B6A"/>
    <w:rsid w:val="00C432CD"/>
    <w:rsid w:val="00C54CB7"/>
    <w:rsid w:val="00D35E20"/>
    <w:rsid w:val="00D37B06"/>
    <w:rsid w:val="00D418AD"/>
    <w:rsid w:val="00DA7A71"/>
    <w:rsid w:val="00E16226"/>
    <w:rsid w:val="00E41882"/>
    <w:rsid w:val="00E836A1"/>
    <w:rsid w:val="00E86C7F"/>
    <w:rsid w:val="00E927CA"/>
    <w:rsid w:val="00F01C92"/>
    <w:rsid w:val="00F20C44"/>
    <w:rsid w:val="00F3171A"/>
    <w:rsid w:val="00F31834"/>
    <w:rsid w:val="00FA1FAE"/>
    <w:rsid w:val="00FC7A0F"/>
    <w:rsid w:val="00FE34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F19"/>
  </w:style>
  <w:style w:type="paragraph" w:styleId="1">
    <w:name w:val="heading 1"/>
    <w:basedOn w:val="a"/>
    <w:next w:val="a"/>
    <w:link w:val="10"/>
    <w:qFormat/>
    <w:rsid w:val="00217B72"/>
    <w:pPr>
      <w:keepNext/>
      <w:spacing w:after="0" w:line="240" w:lineRule="auto"/>
      <w:ind w:firstLine="851"/>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217B72"/>
    <w:pPr>
      <w:keepNext/>
      <w:spacing w:after="0" w:line="240" w:lineRule="auto"/>
      <w:ind w:left="4320" w:firstLine="642"/>
      <w:jc w:val="both"/>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217B72"/>
    <w:pPr>
      <w:keepNext/>
      <w:spacing w:after="0" w:line="240" w:lineRule="auto"/>
      <w:jc w:val="both"/>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217B72"/>
    <w:pPr>
      <w:keepNext/>
      <w:spacing w:after="0" w:line="240" w:lineRule="auto"/>
      <w:ind w:left="4320" w:firstLine="720"/>
      <w:outlineLvl w:val="3"/>
    </w:pPr>
    <w:rPr>
      <w:rFonts w:ascii="Times New Roman" w:eastAsia="Times New Roman" w:hAnsi="Times New Roman" w:cs="Times New Roman"/>
      <w:sz w:val="26"/>
      <w:szCs w:val="20"/>
      <w:lang w:eastAsia="ru-RU"/>
    </w:rPr>
  </w:style>
  <w:style w:type="paragraph" w:styleId="5">
    <w:name w:val="heading 5"/>
    <w:basedOn w:val="a"/>
    <w:next w:val="a"/>
    <w:link w:val="50"/>
    <w:qFormat/>
    <w:rsid w:val="00217B72"/>
    <w:pPr>
      <w:keepNext/>
      <w:spacing w:after="0" w:line="240" w:lineRule="auto"/>
      <w:jc w:val="center"/>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217B72"/>
    <w:pPr>
      <w:keepNext/>
      <w:spacing w:after="0" w:line="240" w:lineRule="auto"/>
      <w:jc w:val="both"/>
      <w:outlineLvl w:val="5"/>
    </w:pPr>
    <w:rPr>
      <w:rFonts w:ascii="Times New Roman" w:eastAsia="Times New Roman" w:hAnsi="Times New Roman" w:cs="Times New Roman"/>
      <w:sz w:val="24"/>
      <w:szCs w:val="24"/>
      <w:lang w:eastAsia="ru-RU"/>
    </w:rPr>
  </w:style>
  <w:style w:type="paragraph" w:styleId="7">
    <w:name w:val="heading 7"/>
    <w:basedOn w:val="a"/>
    <w:next w:val="a"/>
    <w:link w:val="70"/>
    <w:qFormat/>
    <w:rsid w:val="00217B72"/>
    <w:pPr>
      <w:keepNext/>
      <w:spacing w:after="0" w:line="240" w:lineRule="auto"/>
      <w:jc w:val="center"/>
      <w:outlineLvl w:val="6"/>
    </w:pPr>
    <w:rPr>
      <w:rFonts w:ascii="Times New Roman" w:eastAsia="Times New Roman" w:hAnsi="Times New Roman" w:cs="Times New Roman"/>
      <w:b/>
      <w:bCs/>
      <w:sz w:val="24"/>
      <w:szCs w:val="24"/>
      <w:lang w:eastAsia="ru-RU"/>
    </w:rPr>
  </w:style>
  <w:style w:type="paragraph" w:styleId="8">
    <w:name w:val="heading 8"/>
    <w:basedOn w:val="a"/>
    <w:next w:val="a"/>
    <w:link w:val="80"/>
    <w:qFormat/>
    <w:rsid w:val="00217B72"/>
    <w:pPr>
      <w:keepNext/>
      <w:spacing w:after="0" w:line="240" w:lineRule="auto"/>
      <w:jc w:val="both"/>
      <w:outlineLvl w:val="7"/>
    </w:pPr>
    <w:rPr>
      <w:rFonts w:ascii="Times New Roman" w:eastAsia="Times New Roman" w:hAnsi="Times New Roman" w:cs="Times New Roman"/>
      <w:b/>
      <w:bCs/>
      <w:sz w:val="28"/>
      <w:szCs w:val="24"/>
      <w:lang w:eastAsia="ru-RU"/>
    </w:rPr>
  </w:style>
  <w:style w:type="paragraph" w:styleId="9">
    <w:name w:val="heading 9"/>
    <w:basedOn w:val="a"/>
    <w:next w:val="a"/>
    <w:link w:val="90"/>
    <w:qFormat/>
    <w:rsid w:val="00217B72"/>
    <w:pPr>
      <w:keepNext/>
      <w:spacing w:after="0" w:line="240" w:lineRule="auto"/>
      <w:ind w:left="5040"/>
      <w:outlineLvl w:val="8"/>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358B"/>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AB358B"/>
    <w:pPr>
      <w:autoSpaceDE w:val="0"/>
      <w:autoSpaceDN w:val="0"/>
      <w:adjustRightInd w:val="0"/>
      <w:spacing w:after="0" w:line="240" w:lineRule="auto"/>
    </w:pPr>
    <w:rPr>
      <w:rFonts w:ascii="Courier New" w:hAnsi="Courier New" w:cs="Courier New"/>
      <w:sz w:val="20"/>
      <w:szCs w:val="20"/>
    </w:rPr>
  </w:style>
  <w:style w:type="paragraph" w:customStyle="1" w:styleId="Style1">
    <w:name w:val="Style1"/>
    <w:basedOn w:val="a"/>
    <w:rsid w:val="0099078E"/>
    <w:pPr>
      <w:widowControl w:val="0"/>
      <w:autoSpaceDE w:val="0"/>
      <w:autoSpaceDN w:val="0"/>
      <w:adjustRightInd w:val="0"/>
      <w:spacing w:after="0" w:line="504" w:lineRule="exact"/>
      <w:jc w:val="center"/>
    </w:pPr>
    <w:rPr>
      <w:rFonts w:ascii="Arial" w:eastAsia="Times New Roman" w:hAnsi="Arial" w:cs="Times New Roman"/>
      <w:sz w:val="24"/>
      <w:szCs w:val="24"/>
      <w:lang w:eastAsia="ru-RU"/>
    </w:rPr>
  </w:style>
  <w:style w:type="paragraph" w:styleId="a3">
    <w:name w:val="footnote text"/>
    <w:basedOn w:val="a"/>
    <w:link w:val="a4"/>
    <w:uiPriority w:val="99"/>
    <w:semiHidden/>
    <w:unhideWhenUsed/>
    <w:rsid w:val="00E86C7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E86C7F"/>
    <w:rPr>
      <w:rFonts w:ascii="Times New Roman" w:eastAsia="Times New Roman" w:hAnsi="Times New Roman" w:cs="Times New Roman"/>
      <w:sz w:val="20"/>
      <w:szCs w:val="20"/>
      <w:lang w:eastAsia="ru-RU"/>
    </w:rPr>
  </w:style>
  <w:style w:type="character" w:styleId="a5">
    <w:name w:val="footnote reference"/>
    <w:uiPriority w:val="99"/>
    <w:semiHidden/>
    <w:unhideWhenUsed/>
    <w:rsid w:val="00E86C7F"/>
    <w:rPr>
      <w:vertAlign w:val="superscript"/>
    </w:rPr>
  </w:style>
  <w:style w:type="character" w:styleId="a6">
    <w:name w:val="Strong"/>
    <w:basedOn w:val="a0"/>
    <w:uiPriority w:val="22"/>
    <w:qFormat/>
    <w:rsid w:val="00E86C7F"/>
    <w:rPr>
      <w:b/>
      <w:bCs/>
    </w:rPr>
  </w:style>
  <w:style w:type="character" w:customStyle="1" w:styleId="skypec2ctextspan">
    <w:name w:val="skype_c2c_text_span"/>
    <w:basedOn w:val="a0"/>
    <w:rsid w:val="00E86C7F"/>
  </w:style>
  <w:style w:type="character" w:styleId="a7">
    <w:name w:val="Hyperlink"/>
    <w:basedOn w:val="a0"/>
    <w:uiPriority w:val="99"/>
    <w:unhideWhenUsed/>
    <w:rsid w:val="00E86C7F"/>
    <w:rPr>
      <w:color w:val="0000FF" w:themeColor="hyperlink"/>
      <w:u w:val="single"/>
    </w:rPr>
  </w:style>
  <w:style w:type="character" w:customStyle="1" w:styleId="10">
    <w:name w:val="Заголовок 1 Знак"/>
    <w:basedOn w:val="a0"/>
    <w:link w:val="1"/>
    <w:rsid w:val="00217B7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217B72"/>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217B72"/>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217B72"/>
    <w:rPr>
      <w:rFonts w:ascii="Times New Roman" w:eastAsia="Times New Roman" w:hAnsi="Times New Roman" w:cs="Times New Roman"/>
      <w:sz w:val="26"/>
      <w:szCs w:val="20"/>
      <w:lang w:eastAsia="ru-RU"/>
    </w:rPr>
  </w:style>
  <w:style w:type="character" w:customStyle="1" w:styleId="50">
    <w:name w:val="Заголовок 5 Знак"/>
    <w:basedOn w:val="a0"/>
    <w:link w:val="5"/>
    <w:rsid w:val="00217B72"/>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217B72"/>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217B72"/>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217B72"/>
    <w:rPr>
      <w:rFonts w:ascii="Times New Roman" w:eastAsia="Times New Roman" w:hAnsi="Times New Roman" w:cs="Times New Roman"/>
      <w:b/>
      <w:bCs/>
      <w:sz w:val="28"/>
      <w:szCs w:val="24"/>
      <w:lang w:eastAsia="ru-RU"/>
    </w:rPr>
  </w:style>
  <w:style w:type="character" w:customStyle="1" w:styleId="90">
    <w:name w:val="Заголовок 9 Знак"/>
    <w:basedOn w:val="a0"/>
    <w:link w:val="9"/>
    <w:rsid w:val="00217B72"/>
    <w:rPr>
      <w:rFonts w:ascii="Times New Roman" w:eastAsia="Times New Roman" w:hAnsi="Times New Roman" w:cs="Times New Roman"/>
      <w:b/>
      <w:bCs/>
      <w:sz w:val="28"/>
      <w:szCs w:val="24"/>
      <w:lang w:eastAsia="ru-RU"/>
    </w:rPr>
  </w:style>
  <w:style w:type="numbering" w:customStyle="1" w:styleId="11">
    <w:name w:val="Нет списка1"/>
    <w:next w:val="a2"/>
    <w:uiPriority w:val="99"/>
    <w:semiHidden/>
    <w:unhideWhenUsed/>
    <w:rsid w:val="00217B72"/>
  </w:style>
  <w:style w:type="paragraph" w:customStyle="1" w:styleId="12">
    <w:name w:val="Обычный1"/>
    <w:rsid w:val="00217B72"/>
    <w:pPr>
      <w:widowControl w:val="0"/>
      <w:spacing w:after="0" w:line="240" w:lineRule="auto"/>
    </w:pPr>
    <w:rPr>
      <w:rFonts w:ascii="Times New Roman" w:eastAsia="Times New Roman" w:hAnsi="Times New Roman" w:cs="Times New Roman"/>
      <w:sz w:val="20"/>
      <w:szCs w:val="20"/>
      <w:lang w:eastAsia="ru-RU"/>
    </w:rPr>
  </w:style>
  <w:style w:type="paragraph" w:customStyle="1" w:styleId="13">
    <w:name w:val="заголовок 1"/>
    <w:basedOn w:val="12"/>
    <w:next w:val="12"/>
    <w:rsid w:val="00217B72"/>
    <w:pPr>
      <w:spacing w:before="240"/>
    </w:pPr>
    <w:rPr>
      <w:rFonts w:ascii="Arial" w:hAnsi="Arial"/>
      <w:b/>
      <w:sz w:val="24"/>
      <w:u w:val="single"/>
    </w:rPr>
  </w:style>
  <w:style w:type="character" w:customStyle="1" w:styleId="a8">
    <w:name w:val="Основной шрифт"/>
    <w:rsid w:val="00217B72"/>
  </w:style>
  <w:style w:type="paragraph" w:styleId="a9">
    <w:name w:val="Body Text Indent"/>
    <w:basedOn w:val="a"/>
    <w:link w:val="aa"/>
    <w:semiHidden/>
    <w:rsid w:val="00217B72"/>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9"/>
    <w:semiHidden/>
    <w:rsid w:val="00217B72"/>
    <w:rPr>
      <w:rFonts w:ascii="Times New Roman" w:eastAsia="Times New Roman" w:hAnsi="Times New Roman" w:cs="Times New Roman"/>
      <w:sz w:val="28"/>
      <w:szCs w:val="20"/>
      <w:lang w:eastAsia="ru-RU"/>
    </w:rPr>
  </w:style>
  <w:style w:type="paragraph" w:styleId="21">
    <w:name w:val="Body Text Indent 2"/>
    <w:basedOn w:val="a"/>
    <w:link w:val="22"/>
    <w:semiHidden/>
    <w:rsid w:val="00217B72"/>
    <w:pPr>
      <w:spacing w:after="0" w:line="240" w:lineRule="auto"/>
      <w:ind w:firstLine="567"/>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semiHidden/>
    <w:rsid w:val="00217B72"/>
    <w:rPr>
      <w:rFonts w:ascii="Times New Roman" w:eastAsia="Times New Roman" w:hAnsi="Times New Roman" w:cs="Times New Roman"/>
      <w:sz w:val="28"/>
      <w:szCs w:val="20"/>
      <w:lang w:eastAsia="ru-RU"/>
    </w:rPr>
  </w:style>
  <w:style w:type="paragraph" w:styleId="ab">
    <w:name w:val="Body Text"/>
    <w:basedOn w:val="a"/>
    <w:link w:val="ac"/>
    <w:semiHidden/>
    <w:rsid w:val="00217B72"/>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semiHidden/>
    <w:rsid w:val="00217B72"/>
    <w:rPr>
      <w:rFonts w:ascii="Times New Roman" w:eastAsia="Times New Roman" w:hAnsi="Times New Roman" w:cs="Times New Roman"/>
      <w:sz w:val="28"/>
      <w:szCs w:val="20"/>
      <w:lang w:eastAsia="ru-RU"/>
    </w:rPr>
  </w:style>
  <w:style w:type="paragraph" w:styleId="31">
    <w:name w:val="Body Text 3"/>
    <w:basedOn w:val="a"/>
    <w:link w:val="32"/>
    <w:semiHidden/>
    <w:rsid w:val="00217B72"/>
    <w:pPr>
      <w:spacing w:after="0" w:line="240" w:lineRule="auto"/>
      <w:jc w:val="both"/>
    </w:pPr>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semiHidden/>
    <w:rsid w:val="00217B72"/>
    <w:rPr>
      <w:rFonts w:ascii="Times New Roman" w:eastAsia="Times New Roman" w:hAnsi="Times New Roman" w:cs="Times New Roman"/>
      <w:sz w:val="28"/>
      <w:szCs w:val="20"/>
      <w:lang w:eastAsia="ru-RU"/>
    </w:rPr>
  </w:style>
  <w:style w:type="paragraph" w:styleId="ad">
    <w:name w:val="header"/>
    <w:basedOn w:val="a"/>
    <w:link w:val="ae"/>
    <w:semiHidden/>
    <w:rsid w:val="00217B7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semiHidden/>
    <w:rsid w:val="00217B72"/>
    <w:rPr>
      <w:rFonts w:ascii="Times New Roman" w:eastAsia="Times New Roman" w:hAnsi="Times New Roman" w:cs="Times New Roman"/>
      <w:sz w:val="20"/>
      <w:szCs w:val="20"/>
      <w:lang w:eastAsia="ru-RU"/>
    </w:rPr>
  </w:style>
  <w:style w:type="character" w:styleId="af">
    <w:name w:val="page number"/>
    <w:basedOn w:val="a0"/>
    <w:semiHidden/>
    <w:rsid w:val="00217B72"/>
  </w:style>
  <w:style w:type="paragraph" w:styleId="33">
    <w:name w:val="Body Text Indent 3"/>
    <w:basedOn w:val="a"/>
    <w:link w:val="34"/>
    <w:semiHidden/>
    <w:rsid w:val="00217B72"/>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34">
    <w:name w:val="Основной текст с отступом 3 Знак"/>
    <w:basedOn w:val="a0"/>
    <w:link w:val="33"/>
    <w:semiHidden/>
    <w:rsid w:val="00217B72"/>
    <w:rPr>
      <w:rFonts w:ascii="Times New Roman" w:eastAsia="Times New Roman" w:hAnsi="Times New Roman" w:cs="Times New Roman"/>
      <w:sz w:val="28"/>
      <w:szCs w:val="20"/>
      <w:lang w:eastAsia="ru-RU"/>
    </w:rPr>
  </w:style>
  <w:style w:type="paragraph" w:customStyle="1" w:styleId="23">
    <w:name w:val="заголовок 2"/>
    <w:basedOn w:val="a"/>
    <w:next w:val="a"/>
    <w:rsid w:val="00217B72"/>
    <w:pPr>
      <w:keepNext/>
      <w:autoSpaceDE w:val="0"/>
      <w:autoSpaceDN w:val="0"/>
      <w:spacing w:after="0" w:line="240" w:lineRule="auto"/>
      <w:ind w:firstLine="426"/>
      <w:jc w:val="both"/>
      <w:outlineLvl w:val="1"/>
    </w:pPr>
    <w:rPr>
      <w:rFonts w:ascii="Times New Roman" w:eastAsia="Times New Roman" w:hAnsi="Times New Roman" w:cs="Times New Roman"/>
      <w:sz w:val="24"/>
      <w:szCs w:val="24"/>
      <w:lang w:eastAsia="ru-RU"/>
    </w:rPr>
  </w:style>
  <w:style w:type="paragraph" w:styleId="24">
    <w:name w:val="Body Text 2"/>
    <w:basedOn w:val="a"/>
    <w:link w:val="25"/>
    <w:semiHidden/>
    <w:rsid w:val="00217B72"/>
    <w:pPr>
      <w:spacing w:after="0" w:line="240" w:lineRule="auto"/>
      <w:jc w:val="both"/>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semiHidden/>
    <w:rsid w:val="00217B72"/>
    <w:rPr>
      <w:rFonts w:ascii="Times New Roman" w:eastAsia="Times New Roman" w:hAnsi="Times New Roman" w:cs="Times New Roman"/>
      <w:sz w:val="24"/>
      <w:szCs w:val="24"/>
      <w:lang w:eastAsia="ru-RU"/>
    </w:rPr>
  </w:style>
  <w:style w:type="paragraph" w:styleId="af0">
    <w:name w:val="List Paragraph"/>
    <w:basedOn w:val="a"/>
    <w:uiPriority w:val="34"/>
    <w:qFormat/>
    <w:rsid w:val="00217B72"/>
    <w:pPr>
      <w:ind w:left="720"/>
      <w:contextualSpacing/>
    </w:pPr>
    <w:rPr>
      <w:rFonts w:ascii="Calibri" w:eastAsia="Calibri" w:hAnsi="Calibri" w:cs="Times New Roman"/>
    </w:rPr>
  </w:style>
  <w:style w:type="paragraph" w:styleId="af1">
    <w:name w:val="Document Map"/>
    <w:basedOn w:val="a"/>
    <w:link w:val="af2"/>
    <w:uiPriority w:val="99"/>
    <w:semiHidden/>
    <w:unhideWhenUsed/>
    <w:rsid w:val="00217B72"/>
    <w:pPr>
      <w:spacing w:after="0" w:line="240" w:lineRule="auto"/>
    </w:pPr>
    <w:rPr>
      <w:rFonts w:ascii="Tahoma" w:eastAsia="Times New Roman" w:hAnsi="Tahoma" w:cs="Times New Roman"/>
      <w:sz w:val="16"/>
      <w:szCs w:val="16"/>
    </w:rPr>
  </w:style>
  <w:style w:type="character" w:customStyle="1" w:styleId="af2">
    <w:name w:val="Схема документа Знак"/>
    <w:basedOn w:val="a0"/>
    <w:link w:val="af1"/>
    <w:uiPriority w:val="99"/>
    <w:semiHidden/>
    <w:rsid w:val="00217B72"/>
    <w:rPr>
      <w:rFonts w:ascii="Tahoma" w:eastAsia="Times New Roman" w:hAnsi="Tahoma" w:cs="Times New Roman"/>
      <w:sz w:val="16"/>
      <w:szCs w:val="16"/>
    </w:rPr>
  </w:style>
  <w:style w:type="character" w:styleId="af3">
    <w:name w:val="FollowedHyperlink"/>
    <w:uiPriority w:val="99"/>
    <w:semiHidden/>
    <w:unhideWhenUsed/>
    <w:rsid w:val="00217B72"/>
    <w:rPr>
      <w:color w:val="954F72"/>
      <w:u w:val="single"/>
    </w:rPr>
  </w:style>
  <w:style w:type="paragraph" w:customStyle="1" w:styleId="ConsPlusTitle">
    <w:name w:val="ConsPlusTitle"/>
    <w:rsid w:val="00217B72"/>
    <w:pPr>
      <w:autoSpaceDE w:val="0"/>
      <w:autoSpaceDN w:val="0"/>
      <w:adjustRightInd w:val="0"/>
      <w:spacing w:after="0" w:line="240" w:lineRule="auto"/>
    </w:pPr>
    <w:rPr>
      <w:rFonts w:ascii="Arial" w:eastAsia="Calibri" w:hAnsi="Arial" w:cs="Arial"/>
      <w:b/>
      <w:bCs/>
      <w:sz w:val="20"/>
      <w:szCs w:val="20"/>
    </w:rPr>
  </w:style>
  <w:style w:type="paragraph" w:customStyle="1" w:styleId="ConsPlusCell">
    <w:name w:val="ConsPlusCell"/>
    <w:rsid w:val="00217B72"/>
    <w:pPr>
      <w:autoSpaceDE w:val="0"/>
      <w:autoSpaceDN w:val="0"/>
      <w:adjustRightInd w:val="0"/>
      <w:spacing w:after="0" w:line="240" w:lineRule="auto"/>
    </w:pPr>
    <w:rPr>
      <w:rFonts w:ascii="Arial" w:eastAsia="Calibri" w:hAnsi="Arial" w:cs="Arial"/>
      <w:sz w:val="20"/>
      <w:szCs w:val="20"/>
    </w:rPr>
  </w:style>
  <w:style w:type="character" w:styleId="af4">
    <w:name w:val="annotation reference"/>
    <w:uiPriority w:val="99"/>
    <w:semiHidden/>
    <w:unhideWhenUsed/>
    <w:rsid w:val="00217B72"/>
    <w:rPr>
      <w:sz w:val="16"/>
      <w:szCs w:val="16"/>
    </w:rPr>
  </w:style>
  <w:style w:type="paragraph" w:styleId="af5">
    <w:name w:val="annotation text"/>
    <w:basedOn w:val="a"/>
    <w:link w:val="af6"/>
    <w:uiPriority w:val="99"/>
    <w:semiHidden/>
    <w:unhideWhenUsed/>
    <w:rsid w:val="00217B72"/>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217B72"/>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217B72"/>
    <w:rPr>
      <w:b/>
      <w:bCs/>
    </w:rPr>
  </w:style>
  <w:style w:type="character" w:customStyle="1" w:styleId="af8">
    <w:name w:val="Тема примечания Знак"/>
    <w:basedOn w:val="af6"/>
    <w:link w:val="af7"/>
    <w:uiPriority w:val="99"/>
    <w:semiHidden/>
    <w:rsid w:val="00217B72"/>
    <w:rPr>
      <w:rFonts w:ascii="Times New Roman" w:eastAsia="Times New Roman" w:hAnsi="Times New Roman" w:cs="Times New Roman"/>
      <w:b/>
      <w:bCs/>
      <w:sz w:val="20"/>
      <w:szCs w:val="20"/>
    </w:rPr>
  </w:style>
  <w:style w:type="paragraph" w:styleId="af9">
    <w:name w:val="Balloon Text"/>
    <w:basedOn w:val="a"/>
    <w:link w:val="afa"/>
    <w:uiPriority w:val="99"/>
    <w:semiHidden/>
    <w:unhideWhenUsed/>
    <w:rsid w:val="00217B72"/>
    <w:pPr>
      <w:spacing w:after="0" w:line="240" w:lineRule="auto"/>
    </w:pPr>
    <w:rPr>
      <w:rFonts w:ascii="Segoe UI" w:eastAsia="Times New Roman" w:hAnsi="Segoe UI" w:cs="Times New Roman"/>
      <w:sz w:val="18"/>
      <w:szCs w:val="18"/>
    </w:rPr>
  </w:style>
  <w:style w:type="character" w:customStyle="1" w:styleId="afa">
    <w:name w:val="Текст выноски Знак"/>
    <w:basedOn w:val="a0"/>
    <w:link w:val="af9"/>
    <w:uiPriority w:val="99"/>
    <w:semiHidden/>
    <w:rsid w:val="00217B72"/>
    <w:rPr>
      <w:rFonts w:ascii="Segoe UI" w:eastAsia="Times New Roman" w:hAnsi="Segoe UI" w:cs="Times New Roman"/>
      <w:sz w:val="18"/>
      <w:szCs w:val="18"/>
    </w:rPr>
  </w:style>
  <w:style w:type="paragraph" w:customStyle="1" w:styleId="ConsPlusDocList">
    <w:name w:val="ConsPlusDocList"/>
    <w:rsid w:val="00217B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17B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7B72"/>
    <w:pPr>
      <w:widowControl w:val="0"/>
      <w:autoSpaceDE w:val="0"/>
      <w:autoSpaceDN w:val="0"/>
      <w:spacing w:after="0" w:line="240" w:lineRule="auto"/>
    </w:pPr>
    <w:rPr>
      <w:rFonts w:ascii="Tahoma" w:eastAsia="Times New Roman" w:hAnsi="Tahoma" w:cs="Tahoma"/>
      <w:sz w:val="26"/>
      <w:szCs w:val="20"/>
      <w:lang w:eastAsia="ru-RU"/>
    </w:rPr>
  </w:style>
  <w:style w:type="paragraph" w:styleId="afb">
    <w:name w:val="footer"/>
    <w:basedOn w:val="a"/>
    <w:link w:val="afc"/>
    <w:uiPriority w:val="99"/>
    <w:semiHidden/>
    <w:unhideWhenUsed/>
    <w:rsid w:val="00217B7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c">
    <w:name w:val="Нижний колонтитул Знак"/>
    <w:basedOn w:val="a0"/>
    <w:link w:val="afb"/>
    <w:uiPriority w:val="99"/>
    <w:semiHidden/>
    <w:rsid w:val="00217B72"/>
    <w:rPr>
      <w:rFonts w:ascii="Times New Roman" w:eastAsia="Times New Roman" w:hAnsi="Times New Roman" w:cs="Times New Roman"/>
      <w:sz w:val="20"/>
      <w:szCs w:val="20"/>
      <w:lang w:eastAsia="ru-RU"/>
    </w:rPr>
  </w:style>
  <w:style w:type="paragraph" w:customStyle="1" w:styleId="formattext">
    <w:name w:val="formattext"/>
    <w:basedOn w:val="a"/>
    <w:rsid w:val="00632F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5675841">
      <w:bodyDiv w:val="1"/>
      <w:marLeft w:val="0"/>
      <w:marRight w:val="0"/>
      <w:marTop w:val="0"/>
      <w:marBottom w:val="0"/>
      <w:divBdr>
        <w:top w:val="none" w:sz="0" w:space="0" w:color="auto"/>
        <w:left w:val="none" w:sz="0" w:space="0" w:color="auto"/>
        <w:bottom w:val="none" w:sz="0" w:space="0" w:color="auto"/>
        <w:right w:val="none" w:sz="0" w:space="0" w:color="auto"/>
      </w:divBdr>
    </w:div>
    <w:div w:id="301884961">
      <w:bodyDiv w:val="1"/>
      <w:marLeft w:val="0"/>
      <w:marRight w:val="0"/>
      <w:marTop w:val="0"/>
      <w:marBottom w:val="0"/>
      <w:divBdr>
        <w:top w:val="none" w:sz="0" w:space="0" w:color="auto"/>
        <w:left w:val="none" w:sz="0" w:space="0" w:color="auto"/>
        <w:bottom w:val="none" w:sz="0" w:space="0" w:color="auto"/>
        <w:right w:val="none" w:sz="0" w:space="0" w:color="auto"/>
      </w:divBdr>
    </w:div>
    <w:div w:id="497115667">
      <w:bodyDiv w:val="1"/>
      <w:marLeft w:val="0"/>
      <w:marRight w:val="0"/>
      <w:marTop w:val="0"/>
      <w:marBottom w:val="0"/>
      <w:divBdr>
        <w:top w:val="none" w:sz="0" w:space="0" w:color="auto"/>
        <w:left w:val="none" w:sz="0" w:space="0" w:color="auto"/>
        <w:bottom w:val="none" w:sz="0" w:space="0" w:color="auto"/>
        <w:right w:val="none" w:sz="0" w:space="0" w:color="auto"/>
      </w:divBdr>
    </w:div>
    <w:div w:id="531039646">
      <w:bodyDiv w:val="1"/>
      <w:marLeft w:val="0"/>
      <w:marRight w:val="0"/>
      <w:marTop w:val="0"/>
      <w:marBottom w:val="0"/>
      <w:divBdr>
        <w:top w:val="none" w:sz="0" w:space="0" w:color="auto"/>
        <w:left w:val="none" w:sz="0" w:space="0" w:color="auto"/>
        <w:bottom w:val="none" w:sz="0" w:space="0" w:color="auto"/>
        <w:right w:val="none" w:sz="0" w:space="0" w:color="auto"/>
      </w:divBdr>
    </w:div>
    <w:div w:id="596714603">
      <w:bodyDiv w:val="1"/>
      <w:marLeft w:val="0"/>
      <w:marRight w:val="0"/>
      <w:marTop w:val="0"/>
      <w:marBottom w:val="0"/>
      <w:divBdr>
        <w:top w:val="none" w:sz="0" w:space="0" w:color="auto"/>
        <w:left w:val="none" w:sz="0" w:space="0" w:color="auto"/>
        <w:bottom w:val="none" w:sz="0" w:space="0" w:color="auto"/>
        <w:right w:val="none" w:sz="0" w:space="0" w:color="auto"/>
      </w:divBdr>
    </w:div>
    <w:div w:id="619190221">
      <w:bodyDiv w:val="1"/>
      <w:marLeft w:val="0"/>
      <w:marRight w:val="0"/>
      <w:marTop w:val="0"/>
      <w:marBottom w:val="0"/>
      <w:divBdr>
        <w:top w:val="none" w:sz="0" w:space="0" w:color="auto"/>
        <w:left w:val="none" w:sz="0" w:space="0" w:color="auto"/>
        <w:bottom w:val="none" w:sz="0" w:space="0" w:color="auto"/>
        <w:right w:val="none" w:sz="0" w:space="0" w:color="auto"/>
      </w:divBdr>
    </w:div>
    <w:div w:id="689142662">
      <w:bodyDiv w:val="1"/>
      <w:marLeft w:val="0"/>
      <w:marRight w:val="0"/>
      <w:marTop w:val="0"/>
      <w:marBottom w:val="0"/>
      <w:divBdr>
        <w:top w:val="none" w:sz="0" w:space="0" w:color="auto"/>
        <w:left w:val="none" w:sz="0" w:space="0" w:color="auto"/>
        <w:bottom w:val="none" w:sz="0" w:space="0" w:color="auto"/>
        <w:right w:val="none" w:sz="0" w:space="0" w:color="auto"/>
      </w:divBdr>
    </w:div>
    <w:div w:id="762143326">
      <w:bodyDiv w:val="1"/>
      <w:marLeft w:val="0"/>
      <w:marRight w:val="0"/>
      <w:marTop w:val="0"/>
      <w:marBottom w:val="0"/>
      <w:divBdr>
        <w:top w:val="none" w:sz="0" w:space="0" w:color="auto"/>
        <w:left w:val="none" w:sz="0" w:space="0" w:color="auto"/>
        <w:bottom w:val="none" w:sz="0" w:space="0" w:color="auto"/>
        <w:right w:val="none" w:sz="0" w:space="0" w:color="auto"/>
      </w:divBdr>
    </w:div>
    <w:div w:id="888343596">
      <w:bodyDiv w:val="1"/>
      <w:marLeft w:val="0"/>
      <w:marRight w:val="0"/>
      <w:marTop w:val="0"/>
      <w:marBottom w:val="0"/>
      <w:divBdr>
        <w:top w:val="none" w:sz="0" w:space="0" w:color="auto"/>
        <w:left w:val="none" w:sz="0" w:space="0" w:color="auto"/>
        <w:bottom w:val="none" w:sz="0" w:space="0" w:color="auto"/>
        <w:right w:val="none" w:sz="0" w:space="0" w:color="auto"/>
      </w:divBdr>
    </w:div>
    <w:div w:id="897395346">
      <w:bodyDiv w:val="1"/>
      <w:marLeft w:val="0"/>
      <w:marRight w:val="0"/>
      <w:marTop w:val="0"/>
      <w:marBottom w:val="0"/>
      <w:divBdr>
        <w:top w:val="none" w:sz="0" w:space="0" w:color="auto"/>
        <w:left w:val="none" w:sz="0" w:space="0" w:color="auto"/>
        <w:bottom w:val="none" w:sz="0" w:space="0" w:color="auto"/>
        <w:right w:val="none" w:sz="0" w:space="0" w:color="auto"/>
      </w:divBdr>
    </w:div>
    <w:div w:id="1089422280">
      <w:bodyDiv w:val="1"/>
      <w:marLeft w:val="0"/>
      <w:marRight w:val="0"/>
      <w:marTop w:val="0"/>
      <w:marBottom w:val="0"/>
      <w:divBdr>
        <w:top w:val="none" w:sz="0" w:space="0" w:color="auto"/>
        <w:left w:val="none" w:sz="0" w:space="0" w:color="auto"/>
        <w:bottom w:val="none" w:sz="0" w:space="0" w:color="auto"/>
        <w:right w:val="none" w:sz="0" w:space="0" w:color="auto"/>
      </w:divBdr>
    </w:div>
    <w:div w:id="1561791838">
      <w:bodyDiv w:val="1"/>
      <w:marLeft w:val="0"/>
      <w:marRight w:val="0"/>
      <w:marTop w:val="0"/>
      <w:marBottom w:val="0"/>
      <w:divBdr>
        <w:top w:val="none" w:sz="0" w:space="0" w:color="auto"/>
        <w:left w:val="none" w:sz="0" w:space="0" w:color="auto"/>
        <w:bottom w:val="none" w:sz="0" w:space="0" w:color="auto"/>
        <w:right w:val="none" w:sz="0" w:space="0" w:color="auto"/>
      </w:divBdr>
    </w:div>
    <w:div w:id="1778409372">
      <w:bodyDiv w:val="1"/>
      <w:marLeft w:val="0"/>
      <w:marRight w:val="0"/>
      <w:marTop w:val="0"/>
      <w:marBottom w:val="0"/>
      <w:divBdr>
        <w:top w:val="none" w:sz="0" w:space="0" w:color="auto"/>
        <w:left w:val="none" w:sz="0" w:space="0" w:color="auto"/>
        <w:bottom w:val="none" w:sz="0" w:space="0" w:color="auto"/>
        <w:right w:val="none" w:sz="0" w:space="0" w:color="auto"/>
      </w:divBdr>
    </w:div>
    <w:div w:id="1828327720">
      <w:bodyDiv w:val="1"/>
      <w:marLeft w:val="0"/>
      <w:marRight w:val="0"/>
      <w:marTop w:val="0"/>
      <w:marBottom w:val="0"/>
      <w:divBdr>
        <w:top w:val="none" w:sz="0" w:space="0" w:color="auto"/>
        <w:left w:val="none" w:sz="0" w:space="0" w:color="auto"/>
        <w:bottom w:val="none" w:sz="0" w:space="0" w:color="auto"/>
        <w:right w:val="none" w:sz="0" w:space="0" w:color="auto"/>
      </w:divBdr>
    </w:div>
    <w:div w:id="1944070806">
      <w:bodyDiv w:val="1"/>
      <w:marLeft w:val="0"/>
      <w:marRight w:val="0"/>
      <w:marTop w:val="0"/>
      <w:marBottom w:val="0"/>
      <w:divBdr>
        <w:top w:val="none" w:sz="0" w:space="0" w:color="auto"/>
        <w:left w:val="none" w:sz="0" w:space="0" w:color="auto"/>
        <w:bottom w:val="none" w:sz="0" w:space="0" w:color="auto"/>
        <w:right w:val="none" w:sz="0" w:space="0" w:color="auto"/>
      </w:divBdr>
    </w:div>
    <w:div w:id="1985814260">
      <w:bodyDiv w:val="1"/>
      <w:marLeft w:val="0"/>
      <w:marRight w:val="0"/>
      <w:marTop w:val="0"/>
      <w:marBottom w:val="0"/>
      <w:divBdr>
        <w:top w:val="none" w:sz="0" w:space="0" w:color="auto"/>
        <w:left w:val="none" w:sz="0" w:space="0" w:color="auto"/>
        <w:bottom w:val="none" w:sz="0" w:space="0" w:color="auto"/>
        <w:right w:val="none" w:sz="0" w:space="0" w:color="auto"/>
      </w:divBdr>
    </w:div>
    <w:div w:id="1990209950">
      <w:bodyDiv w:val="1"/>
      <w:marLeft w:val="0"/>
      <w:marRight w:val="0"/>
      <w:marTop w:val="0"/>
      <w:marBottom w:val="0"/>
      <w:divBdr>
        <w:top w:val="none" w:sz="0" w:space="0" w:color="auto"/>
        <w:left w:val="none" w:sz="0" w:space="0" w:color="auto"/>
        <w:bottom w:val="none" w:sz="0" w:space="0" w:color="auto"/>
        <w:right w:val="none" w:sz="0" w:space="0" w:color="auto"/>
      </w:divBdr>
    </w:div>
    <w:div w:id="2006936813">
      <w:bodyDiv w:val="1"/>
      <w:marLeft w:val="0"/>
      <w:marRight w:val="0"/>
      <w:marTop w:val="0"/>
      <w:marBottom w:val="0"/>
      <w:divBdr>
        <w:top w:val="none" w:sz="0" w:space="0" w:color="auto"/>
        <w:left w:val="none" w:sz="0" w:space="0" w:color="auto"/>
        <w:bottom w:val="none" w:sz="0" w:space="0" w:color="auto"/>
        <w:right w:val="none" w:sz="0" w:space="0" w:color="auto"/>
      </w:divBdr>
    </w:div>
    <w:div w:id="2033988901">
      <w:bodyDiv w:val="1"/>
      <w:marLeft w:val="0"/>
      <w:marRight w:val="0"/>
      <w:marTop w:val="0"/>
      <w:marBottom w:val="0"/>
      <w:divBdr>
        <w:top w:val="none" w:sz="0" w:space="0" w:color="auto"/>
        <w:left w:val="none" w:sz="0" w:space="0" w:color="auto"/>
        <w:bottom w:val="none" w:sz="0" w:space="0" w:color="auto"/>
        <w:right w:val="none" w:sz="0" w:space="0" w:color="auto"/>
      </w:divBdr>
    </w:div>
    <w:div w:id="2120251067">
      <w:bodyDiv w:val="1"/>
      <w:marLeft w:val="0"/>
      <w:marRight w:val="0"/>
      <w:marTop w:val="0"/>
      <w:marBottom w:val="0"/>
      <w:divBdr>
        <w:top w:val="none" w:sz="0" w:space="0" w:color="auto"/>
        <w:left w:val="none" w:sz="0" w:space="0" w:color="auto"/>
        <w:bottom w:val="none" w:sz="0" w:space="0" w:color="auto"/>
        <w:right w:val="none" w:sz="0" w:space="0" w:color="auto"/>
      </w:divBdr>
    </w:div>
    <w:div w:id="214623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67407A258E56529BF1287A0C566A0E0423A8D1AA5B21EB1D875116943E4688DAB66CDF1B0AF6E77B7ED207825E66651E43FD7352EE86DA9oBuEB" TargetMode="External"/><Relationship Id="rId18" Type="http://schemas.openxmlformats.org/officeDocument/2006/relationships/hyperlink" Target="consultantplus://offline/ref=BDFA57382A78C82CC97695D2FE6E6649650F1FD314D8E27428E2D9DA31FBB184B401A2421E1301730A59C5A865755B19AD80BEF891D5099B9D51C0DEv2B" TargetMode="External"/><Relationship Id="rId26" Type="http://schemas.openxmlformats.org/officeDocument/2006/relationships/hyperlink" Target="consultantplus://offline/ref=448B3139FD45B5E34231E596188D3A9CDB59EA61C07D525CC07E8D8668B2747E16A691733397AFC9B694941A3C2C662EDE6B95DB8F015C1778BE13SD0AB" TargetMode="External"/><Relationship Id="rId39" Type="http://schemas.openxmlformats.org/officeDocument/2006/relationships/hyperlink" Target="consultantplus://offline/ref=448B3139FD45B5E34231E596188D3A9CDB59EA61C3785F53CE7E8D8668B2747E16A691733397AFC9B69496113C2C662EDE6B95DB8F015C1778BE13SD0AB" TargetMode="External"/><Relationship Id="rId21" Type="http://schemas.openxmlformats.org/officeDocument/2006/relationships/hyperlink" Target="consultantplus://offline/ref=5ED2C089870D7BA1548293F20369556EE7CB3DB6E2A14A0C57B70773767ABA93CDAEA7940425F2CF380636C0A5306F4649AA7631523C56vCB" TargetMode="External"/><Relationship Id="rId34" Type="http://schemas.openxmlformats.org/officeDocument/2006/relationships/hyperlink" Target="consultantplus://offline/ref=448B3139FD45B5E34231E596188D3A9CDB59EA61C3785F53CE7E8D8668B2747E16A691733397AFC9B695911B3C2C662EDE6B95DB8F015C1778BE13SD0AB" TargetMode="External"/><Relationship Id="rId42" Type="http://schemas.openxmlformats.org/officeDocument/2006/relationships/hyperlink" Target="consultantplus://offline/ref=448B3139FD45B5E34231E596188D3A9CDB59EA61C07D525CC07E8D8668B2747E16A691733397AFC9B694941A3C2C662EDE6B95DB8F015C1778BE13SD0AB" TargetMode="External"/><Relationship Id="rId47" Type="http://schemas.openxmlformats.org/officeDocument/2006/relationships/hyperlink" Target="consultantplus://offline/ref=1B110F318354F3F409560AD2865CCBFFB17B9767BACE19B8B6981AB6617A26CC480C3E6BED41BF73X3Y9J" TargetMode="External"/><Relationship Id="rId50" Type="http://schemas.openxmlformats.org/officeDocument/2006/relationships/hyperlink" Target="consultantplus://offline/ref=1B110F318354F3F409560AD2865CCBFFB17B9767BACE19B8B6981AB6617A26CC480C3E68EEX4Y5J"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A67407A258E56529BF1287A0C566A0E0423A8D1AA5B21EB1D875116943E4688DAB66CDF4B3A43A23F5B3792A60AD6B53FB23D736o3u0B" TargetMode="External"/><Relationship Id="rId17" Type="http://schemas.openxmlformats.org/officeDocument/2006/relationships/hyperlink" Target="consultantplus://offline/ref=BDFA57382A78C82CC97695D2FE6E6649650F1FD314D8E27428E2D9DA31FBB184B401A2421E1301730A58C7A165755B19AD80BEF891D5099B9D51C0DEv2B" TargetMode="External"/><Relationship Id="rId25" Type="http://schemas.openxmlformats.org/officeDocument/2006/relationships/hyperlink" Target="consultantplus://offline/ref=5ED2C089870D7BA154828DFF15050866E1C461BBE4A5485202E85C2E2173B0C48AE1FED64021F6C46C577192A3673F1C1CA66B324C3E6D4AE20F7456v2B" TargetMode="External"/><Relationship Id="rId33" Type="http://schemas.openxmlformats.org/officeDocument/2006/relationships/hyperlink" Target="consultantplus://offline/ref=448B3139FD45B5E34231E596188D3A9CDB59EA61C3785F53CE7E8D8668B2747E16A691733397AFC9B695911B3C2C662EDE6B95DB8F015C1778BE13SD0AB" TargetMode="External"/><Relationship Id="rId38" Type="http://schemas.openxmlformats.org/officeDocument/2006/relationships/hyperlink" Target="consultantplus://offline/ref=448B3139FD45B5E34231E596188D3A9CDB59EA61C3785F53CE7E8D8668B2747E16A691733397AFC9B6959F1B3C2C662EDE6B95DB8F015C1778BE13SD0AB" TargetMode="External"/><Relationship Id="rId46" Type="http://schemas.openxmlformats.org/officeDocument/2006/relationships/hyperlink" Target="consultantplus://offline/ref=1B110F318354F3F409560AD2865CCBFFB17B9767BACE19B8B6981AB6617A26CC480C3E6BED41BF73X3Y9J" TargetMode="External"/><Relationship Id="rId2" Type="http://schemas.openxmlformats.org/officeDocument/2006/relationships/numbering" Target="numbering.xml"/><Relationship Id="rId16" Type="http://schemas.openxmlformats.org/officeDocument/2006/relationships/hyperlink" Target="consultantplus://offline/ref=BDFA57382A78C82CC97695D2FE6E6649650F1FD314D8E27428E2D9DA31FBB184B401A2421E1301730A58C7A165755B19AD80BEF891D5099B9D51C0DEv2B" TargetMode="External"/><Relationship Id="rId20" Type="http://schemas.openxmlformats.org/officeDocument/2006/relationships/hyperlink" Target="consultantplus://offline/ref=5ED2C089870D7BA154828DFF15050866E1C461BBE4A5485202E85C2E2173B0C48AE1FED64021F6C46C577196A3673F1C1CA66B324C3E6D4AE20F7456v2B" TargetMode="External"/><Relationship Id="rId29" Type="http://schemas.openxmlformats.org/officeDocument/2006/relationships/hyperlink" Target="consultantplus://offline/ref=448B3139FD45B5E34231E596188D3A9CDB59EA61C3785F53CE7E8D8668B2747E16A691733397AFC9B695911B3C2C662EDE6B95DB8F015C1778BE13SD0AB" TargetMode="External"/><Relationship Id="rId41" Type="http://schemas.openxmlformats.org/officeDocument/2006/relationships/hyperlink" Target="consultantplus://offline/ref=448B3139FD45B5E34231E596188D3A9CDB59EA61C3785F53CE7E8D8668B2747E16A691733397AFC9B69496153C2C662EDE6B95DB8F015C1778BE13SD0AB"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DE5345BA2376381A5AE9F4FC0E943A5C245ECB4F9192C778AD496618E6E0CEB6504CD9D13BE161881039778518BF8DFBFD0983309F902B0556276l1t5B" TargetMode="External"/><Relationship Id="rId24" Type="http://schemas.openxmlformats.org/officeDocument/2006/relationships/hyperlink" Target="consultantplus://offline/ref=5ED2C089870D7BA1548293F20369556EE7CB3DB6E2A14A0C57B70773767ABA93CDAEA7940425F2CF380636C0A5306F4649AA7631523C56vCB" TargetMode="External"/><Relationship Id="rId32" Type="http://schemas.openxmlformats.org/officeDocument/2006/relationships/hyperlink" Target="consultantplus://offline/ref=448B3139FD45B5E34231E596188D3A9CDB59EA61C3785F53CE7E8D8668B2747E16A691733397AFC9B695911B3C2C662EDE6B95DB8F015C1778BE13SD0AB" TargetMode="External"/><Relationship Id="rId37" Type="http://schemas.openxmlformats.org/officeDocument/2006/relationships/hyperlink" Target="consultantplus://offline/ref=448B3139FD45B5E34231E596188D3A9CDB59EA61C3785F53CE7E8D8668B2747E16A691733397AFC9B695911B3C2C662EDE6B95DB8F015C1778BE13SD0AB" TargetMode="External"/><Relationship Id="rId40" Type="http://schemas.openxmlformats.org/officeDocument/2006/relationships/hyperlink" Target="consultantplus://offline/ref=448B3139FD45B5E34231E596188D3A9CDB59EA61C3785F53CE7E8D8668B2747E16A691733397AFC9B69496153C2C662EDE6B95DB8F015C1778BE13SD0AB" TargetMode="External"/><Relationship Id="rId45" Type="http://schemas.openxmlformats.org/officeDocument/2006/relationships/hyperlink" Target="consultantplus://offline/ref=1B110F318354F3F409560AD2865CCBFFB17B9767BACE19B8B6981AB6617A26CC480C3E68E9X4Y5J" TargetMode="External"/><Relationship Id="rId53" Type="http://schemas.openxmlformats.org/officeDocument/2006/relationships/hyperlink" Target="consultantplus://offline/ref=01DCBE09D83972169EC101B138CC63EB8A170C979EEB492EC100F544CE6AC4C6D18B6DCB099F0AF5A4E808A803X2H0C" TargetMode="External"/><Relationship Id="rId66"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A67407A258E56529BF1287A0C566A0E0423A8D1AA5B21EB1D875116943E4688DAB66CDF1B0AF6D77B3ED207825E66651E43FD7352EE86DA9oBuEB" TargetMode="External"/><Relationship Id="rId23" Type="http://schemas.openxmlformats.org/officeDocument/2006/relationships/hyperlink" Target="consultantplus://offline/ref=5ED2C089870D7BA154828DFF15050866E1C461BBE4A5485202E85C2E2173B0C48AE1FED64021F6C46C577190A3673F1C1CA66B324C3E6D4AE20F7456v2B" TargetMode="External"/><Relationship Id="rId28" Type="http://schemas.openxmlformats.org/officeDocument/2006/relationships/hyperlink" Target="consultantplus://offline/ref=448B3139FD45B5E34231E596188D3A9CDB59EA61C3785F53CE7E8D8668B2747E16A691733397AFC9B695911B3C2C662EDE6B95DB8F015C1778BE13SD0AB" TargetMode="External"/><Relationship Id="rId36" Type="http://schemas.openxmlformats.org/officeDocument/2006/relationships/hyperlink" Target="consultantplus://offline/ref=448B3139FD45B5E34231E596188D3A9CDB59EA61C07D525CC07E8D8668B2747E16A691733397AFC9B694941A3C2C662EDE6B95DB8F015C1778BE13SD0AB" TargetMode="External"/><Relationship Id="rId49" Type="http://schemas.openxmlformats.org/officeDocument/2006/relationships/hyperlink" Target="consultantplus://offline/ref=1B110F318354F3F409560AD2865CCBFFB17B9767BACE19B8B6981AB6617A26CC480C3E6BED41BF73X3Y9J" TargetMode="External"/><Relationship Id="rId57" Type="http://schemas.openxmlformats.org/officeDocument/2006/relationships/theme" Target="theme/theme1.xml"/><Relationship Id="rId10" Type="http://schemas.openxmlformats.org/officeDocument/2006/relationships/hyperlink" Target="mailto:adm-gus@mail.ru" TargetMode="External"/><Relationship Id="rId19" Type="http://schemas.openxmlformats.org/officeDocument/2006/relationships/hyperlink" Target="consultantplus://offline/ref=5ED2C089870D7BA1548293F20369556EE7CC3FB4E6A04A0C57B70773767ABA93DFAEFF98072DE9C46D497095AA53v3B" TargetMode="External"/><Relationship Id="rId31" Type="http://schemas.openxmlformats.org/officeDocument/2006/relationships/hyperlink" Target="consultantplus://offline/ref=448B3139FD45B5E34231E596188D3A9CDB59EA61C3785F53CE7E8D8668B2747E16A691733397AFC9B695911B3C2C662EDE6B95DB8F015C1778BE13SD0AB" TargetMode="External"/><Relationship Id="rId44" Type="http://schemas.openxmlformats.org/officeDocument/2006/relationships/hyperlink" Target="consultantplus://offline/ref=1B110F318354F3F409560AD2865CCBFFB17B9767BACE19B8B6981AB661X7YAJ" TargetMode="External"/><Relationship Id="rId52" Type="http://schemas.openxmlformats.org/officeDocument/2006/relationships/hyperlink" Target="consultantplus://offline/ref=C4EB4CB9200014433F8498DE1E31EF48C7FDB17E2B0310542C7387198768AAC119CA19AB44B7EEDAE2779A94C3F314C538BB823F94TCu0G" TargetMode="External"/><Relationship Id="rId4" Type="http://schemas.openxmlformats.org/officeDocument/2006/relationships/settings" Target="settings.xml"/><Relationship Id="rId9" Type="http://schemas.openxmlformats.org/officeDocument/2006/relationships/hyperlink" Target="consultantplus://offline/ref=2BF0D6D75F8AD547D8D836BE7E848DBED5F3D154CE521C72BE659B06E7C5TEC" TargetMode="External"/><Relationship Id="rId14" Type="http://schemas.openxmlformats.org/officeDocument/2006/relationships/hyperlink" Target="consultantplus://offline/ref=A67407A258E56529BF1287A0C566A0E0423A8D1AA5B21EB1D875116943E4688DAB66CDF1B0AF6D77B3ED207825E66651E43FD7352EE86DA9oBuEB" TargetMode="External"/><Relationship Id="rId22" Type="http://schemas.openxmlformats.org/officeDocument/2006/relationships/hyperlink" Target="consultantplus://offline/ref=5ED2C089870D7BA1548293F20369556EE7CB3DB6E2A04A0C57B70773767ABA93CDAEA7970325FFCF380636C0A5306F4649AA7631523C56vCB" TargetMode="External"/><Relationship Id="rId27" Type="http://schemas.openxmlformats.org/officeDocument/2006/relationships/hyperlink" Target="consultantplus://offline/ref=448B3139FD45B5E34231E596188D3A9CDB59EA61C3785F53CE7E8D8668B2747E16A691733397AFC9B695911B3C2C662EDE6B95DB8F015C1778BE13SD0AB" TargetMode="External"/><Relationship Id="rId30" Type="http://schemas.openxmlformats.org/officeDocument/2006/relationships/hyperlink" Target="consultantplus://offline/ref=448B3139FD45B5E34231E596188D3A9CDB59EA61C3785F53CE7E8D8668B2747E16A691733397AFC9B695911B3C2C662EDE6B95DB8F015C1778BE13SD0AB" TargetMode="External"/><Relationship Id="rId35" Type="http://schemas.openxmlformats.org/officeDocument/2006/relationships/hyperlink" Target="consultantplus://offline/ref=448B3139FD45B5E34231E596188D3A9CDB59EA61C3785F53CE7E8D8668B2747E16A691733397AFC9B69495133C2C662EDE6B95DB8F015C1778BE13SD0AB" TargetMode="External"/><Relationship Id="rId43" Type="http://schemas.openxmlformats.org/officeDocument/2006/relationships/hyperlink" Target="consultantplus://offline/ref=1B110F318354F3F409560AD2865CCBFFB17B9767BACE19B8B6981AB6617A26CC480C3E6BED41BF73X3Y9J" TargetMode="External"/><Relationship Id="rId48" Type="http://schemas.openxmlformats.org/officeDocument/2006/relationships/hyperlink" Target="consultantplus://offline/ref=1B110F318354F3F409560AD2865CCBFFB17B9767BACE19B8B6981AB6617A26CC480C3E6BED41BF73X3Y9J"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consultantplus://offline/ref=E7847D6727824895DC3CE9DEF36F969E8942E8A00709D3D8E4B3A612AE87B1D57B463A6025205C64A5EA371FFD52C46DECFA3856BA948031Z674D"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F37D8-9558-47A1-B0E6-DA35309B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10901</Words>
  <Characters>62142</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Пользователь</cp:lastModifiedBy>
  <cp:revision>3</cp:revision>
  <cp:lastPrinted>2020-01-30T04:00:00Z</cp:lastPrinted>
  <dcterms:created xsi:type="dcterms:W3CDTF">2020-01-31T02:08:00Z</dcterms:created>
  <dcterms:modified xsi:type="dcterms:W3CDTF">2020-03-23T02:06:00Z</dcterms:modified>
</cp:coreProperties>
</file>