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3"/>
        <w:rPr>
          <w:rFonts w:ascii="Times New Roman" w:hAnsi="Times New Roman" w:cs="Times New Roman"/>
          <w:sz w:val="18"/>
          <w:szCs w:val="18"/>
        </w:rPr>
      </w:pPr>
      <w:r>
        <w:rPr>
          <w:rFonts w:ascii="Times New Roman" w:hAnsi="Times New Roman" w:cs="Times New Roman"/>
          <w:sz w:val="18"/>
          <w:szCs w:val="18"/>
        </w:rPr>
      </w:r>
      <w:r/>
    </w:p>
    <w:p>
      <w:pPr>
        <w:pStyle w:val="633"/>
        <w:rPr>
          <w:rFonts w:ascii="Times New Roman" w:hAnsi="Times New Roman" w:cs="Times New Roman"/>
          <w:sz w:val="18"/>
          <w:szCs w:val="18"/>
        </w:rPr>
      </w:pPr>
      <w:r>
        <w:rPr>
          <w:rFonts w:ascii="Times New Roman" w:hAnsi="Times New Roman" w:cs="Times New Roman"/>
          <w:sz w:val="18"/>
          <w:szCs w:val="18"/>
        </w:rPr>
      </w:r>
      <w:r/>
    </w:p>
    <w:p>
      <w:pPr>
        <w:pStyle w:val="633"/>
        <w:rPr>
          <w:sz w:val="18"/>
          <w:szCs w:val="18"/>
        </w:rPr>
      </w:pPr>
      <w:r>
        <w:rPr>
          <w:sz w:val="18"/>
          <w:szCs w:val="18"/>
        </w:rPr>
      </w:r>
      <w:r/>
    </w:p>
    <w:tbl>
      <w:tblPr>
        <w:tblW w:w="4795" w:type="dxa"/>
        <w:tblInd w:w="5320" w:type="dxa"/>
        <w:tblBorders>
          <w:left w:val="single" w:color="FFFFFF" w:sz="4" w:space="0"/>
          <w:top w:val="single" w:color="FFFFFF" w:sz="4" w:space="0"/>
          <w:right w:val="single" w:color="FFFFFF" w:sz="4" w:space="0"/>
          <w:bottom w:val="single" w:color="FFFFFF" w:sz="4" w:space="0"/>
          <w:insideV w:val="single" w:color="FFFFFF" w:sz="4" w:space="0"/>
          <w:insideH w:val="single" w:color="FFFFFF" w:sz="4" w:space="0"/>
        </w:tblBorders>
        <w:tblCellMar>
          <w:left w:w="108" w:type="dxa"/>
          <w:top w:w="0" w:type="dxa"/>
          <w:right w:w="108" w:type="dxa"/>
          <w:bottom w:w="0" w:type="dxa"/>
        </w:tblCellMar>
        <w:tblLook w:val="04A0" w:firstRow="1" w:lastRow="0" w:firstColumn="1" w:lastColumn="0" w:noHBand="0" w:noVBand="1"/>
      </w:tblPr>
      <w:tblGrid>
        <w:gridCol w:w="4795"/>
      </w:tblGrid>
      <w:tr>
        <w:trPr/>
        <w:tc>
          <w:tcPr>
            <w:shd w:val="clear" w:fill="auto" w:color="auto"/>
            <w:tcBorders>
              <w:left w:val="single" w:color="FFFFFF" w:sz="4" w:space="0"/>
              <w:top w:val="single" w:color="FFFFFF" w:sz="4" w:space="0"/>
              <w:right w:val="single" w:color="FFFFFF" w:sz="4" w:space="0"/>
              <w:bottom w:val="single" w:color="FFFFFF" w:sz="4" w:space="0"/>
              <w:insideV w:val="single" w:color="FFFFFF" w:sz="4" w:space="0"/>
              <w:insideH w:val="single" w:color="FFFFFF" w:sz="4" w:space="0"/>
            </w:tcBorders>
            <w:tcW w:w="4795" w:type="dxa"/>
            <w:vAlign w:val="center"/>
            <w:textDirection w:val="lrTb"/>
            <w:noWrap w:val="false"/>
          </w:tcPr>
          <w:p>
            <w:pPr>
              <w:pStyle w:val="789"/>
              <w:jc w:val="left"/>
              <w:widowControl w:val="off"/>
              <w:rPr>
                <w:b/>
                <w:sz w:val="18"/>
                <w:szCs w:val="18"/>
                <w:lang w:val="ru-RU"/>
              </w:rPr>
            </w:pPr>
            <w:r>
              <w:rPr>
                <w:b/>
                <w:sz w:val="18"/>
                <w:szCs w:val="18"/>
                <w:lang w:val="ru-RU"/>
              </w:rPr>
            </w:r>
            <w:r/>
          </w:p>
          <w:p>
            <w:pPr>
              <w:pStyle w:val="789"/>
              <w:jc w:val="left"/>
              <w:widowControl w:val="off"/>
              <w:rPr>
                <w:b/>
                <w:sz w:val="18"/>
                <w:szCs w:val="18"/>
                <w:lang w:val="ru-RU"/>
              </w:rPr>
            </w:pPr>
            <w:r>
              <w:rPr>
                <w:b/>
                <w:sz w:val="18"/>
                <w:szCs w:val="18"/>
                <w:lang w:val="ru-RU"/>
              </w:rPr>
            </w:r>
            <w:r/>
          </w:p>
          <w:p>
            <w:pPr>
              <w:pStyle w:val="789"/>
              <w:jc w:val="left"/>
              <w:widowControl w:val="off"/>
              <w:rPr>
                <w:b/>
                <w:sz w:val="18"/>
                <w:szCs w:val="18"/>
                <w:lang w:val="ru-RU"/>
              </w:rPr>
            </w:pPr>
            <w:r>
              <w:rPr>
                <w:b/>
                <w:sz w:val="18"/>
                <w:szCs w:val="18"/>
                <w:lang w:val="ru-RU"/>
              </w:rPr>
            </w:r>
            <w:r/>
          </w:p>
          <w:p>
            <w:pPr>
              <w:pStyle w:val="789"/>
              <w:jc w:val="left"/>
              <w:widowControl w:val="off"/>
              <w:rPr>
                <w:b/>
                <w:sz w:val="18"/>
                <w:szCs w:val="18"/>
                <w:lang w:val="ru-RU"/>
              </w:rPr>
            </w:pPr>
            <w:r>
              <w:rPr>
                <w:b/>
                <w:sz w:val="18"/>
                <w:szCs w:val="18"/>
                <w:lang w:val="ru-RU"/>
              </w:rPr>
            </w:r>
            <w:r/>
          </w:p>
        </w:tc>
      </w:tr>
    </w:tbl>
    <w:p>
      <w:pPr>
        <w:pStyle w:val="789"/>
        <w:jc w:val="left"/>
        <w:widowControl w:val="off"/>
        <w:rPr>
          <w:b/>
          <w:sz w:val="18"/>
          <w:szCs w:val="18"/>
        </w:rPr>
      </w:pPr>
      <w:r>
        <w:rPr>
          <w:b/>
          <w:sz w:val="18"/>
          <w:szCs w:val="18"/>
        </w:rPr>
      </w:r>
      <w:r/>
    </w:p>
    <w:p>
      <w:pPr>
        <w:pStyle w:val="789"/>
        <w:ind w:left="708" w:firstLine="0"/>
        <w:widowControl w:val="off"/>
        <w:rPr>
          <w:b/>
          <w:sz w:val="18"/>
          <w:szCs w:val="18"/>
        </w:rPr>
      </w:pPr>
      <w:r>
        <w:rPr>
          <w:b/>
          <w:sz w:val="18"/>
          <w:szCs w:val="18"/>
        </w:rPr>
      </w:r>
      <w:r/>
    </w:p>
    <w:p>
      <w:pPr>
        <w:pStyle w:val="789"/>
        <w:ind w:left="708" w:firstLine="0"/>
        <w:widowControl w:val="off"/>
        <w:rPr>
          <w:b/>
          <w:sz w:val="18"/>
          <w:szCs w:val="18"/>
          <w:lang w:val="ru-RU"/>
        </w:rPr>
      </w:pPr>
      <w:r>
        <w:rPr>
          <w:b/>
          <w:sz w:val="18"/>
          <w:szCs w:val="18"/>
          <w:lang w:val="ru-RU"/>
        </w:rPr>
      </w:r>
      <w:r/>
    </w:p>
    <w:p>
      <w:pPr>
        <w:pStyle w:val="789"/>
        <w:ind w:left="708" w:firstLine="0"/>
        <w:widowControl w:val="off"/>
        <w:rPr>
          <w:b/>
          <w:sz w:val="18"/>
          <w:szCs w:val="18"/>
          <w:lang w:val="ru-RU"/>
        </w:rPr>
      </w:pPr>
      <w:r>
        <w:rPr>
          <w:b/>
          <w:sz w:val="18"/>
          <w:szCs w:val="18"/>
          <w:lang w:val="ru-RU"/>
        </w:rPr>
      </w:r>
      <w:r/>
    </w:p>
    <w:p>
      <w:pPr>
        <w:pStyle w:val="789"/>
        <w:ind w:left="708" w:firstLine="0"/>
        <w:widowControl w:val="off"/>
        <w:rPr>
          <w:b/>
          <w:sz w:val="18"/>
          <w:szCs w:val="18"/>
          <w:lang w:val="ru-RU"/>
        </w:rPr>
      </w:pPr>
      <w:r>
        <w:rPr>
          <w:b/>
          <w:sz w:val="18"/>
          <w:szCs w:val="18"/>
          <w:lang w:val="ru-RU"/>
        </w:rPr>
      </w:r>
      <w:r/>
    </w:p>
    <w:p>
      <w:pPr>
        <w:pStyle w:val="789"/>
        <w:ind w:left="708" w:firstLine="0"/>
        <w:widowControl w:val="off"/>
        <w:rPr>
          <w:b/>
          <w:sz w:val="18"/>
          <w:szCs w:val="18"/>
          <w:lang w:val="ru-RU"/>
        </w:rPr>
      </w:pPr>
      <w:r>
        <w:rPr>
          <w:b/>
          <w:sz w:val="18"/>
          <w:szCs w:val="18"/>
          <w:lang w:val="ru-RU"/>
        </w:rPr>
      </w:r>
      <w:r/>
    </w:p>
    <w:p>
      <w:pPr>
        <w:pStyle w:val="789"/>
        <w:jc w:val="center"/>
        <w:widowControl w:val="off"/>
        <w:rPr>
          <w:b/>
          <w:sz w:val="18"/>
          <w:szCs w:val="18"/>
          <w:lang w:val="ru-RU"/>
        </w:rPr>
      </w:pPr>
      <w:r>
        <w:rPr>
          <w:b/>
          <w:sz w:val="18"/>
          <w:szCs w:val="18"/>
          <w:lang w:val="ru-RU"/>
        </w:rPr>
      </w:r>
      <w:r/>
    </w:p>
    <w:p>
      <w:pPr>
        <w:pStyle w:val="789"/>
        <w:jc w:val="center"/>
        <w:widowControl w:val="off"/>
        <w:rPr>
          <w:b/>
          <w:sz w:val="18"/>
          <w:szCs w:val="18"/>
        </w:rPr>
      </w:pPr>
      <w:r>
        <w:rPr>
          <w:b/>
          <w:sz w:val="18"/>
          <w:szCs w:val="18"/>
        </w:rPr>
      </w:r>
      <w:r/>
    </w:p>
    <w:p>
      <w:pPr>
        <w:pStyle w:val="789"/>
        <w:jc w:val="center"/>
        <w:widowControl w:val="off"/>
        <w:rPr>
          <w:b/>
          <w:sz w:val="18"/>
          <w:szCs w:val="18"/>
        </w:rPr>
      </w:pPr>
      <w:r>
        <w:rPr>
          <w:b/>
          <w:sz w:val="18"/>
          <w:szCs w:val="18"/>
        </w:rPr>
      </w:r>
      <w:r/>
    </w:p>
    <w:p>
      <w:pPr>
        <w:pStyle w:val="789"/>
        <w:jc w:val="center"/>
        <w:widowControl w:val="off"/>
        <w:rPr>
          <w:b/>
          <w:sz w:val="18"/>
          <w:szCs w:val="18"/>
        </w:rPr>
      </w:pPr>
      <w:r>
        <w:rPr>
          <w:b/>
          <w:sz w:val="18"/>
          <w:szCs w:val="18"/>
        </w:rPr>
      </w:r>
      <w:r/>
    </w:p>
    <w:p>
      <w:pPr>
        <w:pStyle w:val="789"/>
        <w:jc w:val="center"/>
        <w:widowControl w:val="off"/>
        <w:rPr>
          <w:b/>
          <w:sz w:val="18"/>
          <w:szCs w:val="18"/>
        </w:rPr>
      </w:pPr>
      <w:r>
        <w:rPr>
          <w:b/>
          <w:sz w:val="18"/>
          <w:szCs w:val="18"/>
        </w:rPr>
      </w:r>
      <w:r/>
    </w:p>
    <w:p>
      <w:pPr>
        <w:pStyle w:val="789"/>
        <w:jc w:val="center"/>
        <w:widowControl w:val="off"/>
        <w:rPr>
          <w:b/>
          <w:sz w:val="18"/>
          <w:szCs w:val="18"/>
        </w:rPr>
      </w:pPr>
      <w:r>
        <w:rPr>
          <w:b/>
          <w:sz w:val="18"/>
          <w:szCs w:val="18"/>
        </w:rPr>
      </w:r>
      <w:r/>
    </w:p>
    <w:p>
      <w:pPr>
        <w:pStyle w:val="789"/>
        <w:jc w:val="center"/>
        <w:widowControl w:val="off"/>
        <w:rPr>
          <w:b/>
          <w:sz w:val="18"/>
          <w:szCs w:val="18"/>
        </w:rPr>
      </w:pPr>
      <w:r>
        <w:rPr>
          <w:b/>
          <w:sz w:val="18"/>
          <w:szCs w:val="18"/>
        </w:rPr>
        <w:t xml:space="preserve">Аукционная документация</w:t>
      </w:r>
      <w:r/>
    </w:p>
    <w:p>
      <w:pPr>
        <w:pStyle w:val="789"/>
        <w:jc w:val="center"/>
        <w:widowControl w:val="off"/>
        <w:rPr>
          <w:b/>
          <w:sz w:val="18"/>
          <w:szCs w:val="18"/>
        </w:rPr>
      </w:pPr>
      <w:r>
        <w:rPr>
          <w:b/>
          <w:sz w:val="18"/>
          <w:szCs w:val="18"/>
        </w:rPr>
      </w:r>
      <w:r/>
    </w:p>
    <w:p>
      <w:pPr>
        <w:pStyle w:val="789"/>
        <w:jc w:val="center"/>
        <w:widowControl w:val="off"/>
        <w:rPr>
          <w:b/>
          <w:sz w:val="18"/>
          <w:szCs w:val="18"/>
          <w:lang w:val="ru-RU"/>
        </w:rPr>
      </w:pPr>
      <w:r>
        <w:rPr>
          <w:sz w:val="18"/>
          <w:szCs w:val="18"/>
        </w:rPr>
        <w:t xml:space="preserve">ЛОТ №1</w:t>
      </w:r>
      <w:r>
        <w:rPr>
          <w:sz w:val="18"/>
          <w:szCs w:val="18"/>
          <w:lang w:val="ru-RU"/>
        </w:rPr>
        <w:t xml:space="preserve">-20</w:t>
      </w:r>
      <w:r/>
    </w:p>
    <w:p>
      <w:pPr>
        <w:pStyle w:val="789"/>
        <w:jc w:val="center"/>
        <w:widowControl w:val="off"/>
        <w:rPr>
          <w:b/>
          <w:sz w:val="18"/>
          <w:szCs w:val="18"/>
          <w:lang w:val="ru-RU"/>
        </w:rPr>
      </w:pPr>
      <w:r>
        <w:rPr>
          <w:b/>
          <w:sz w:val="18"/>
          <w:szCs w:val="18"/>
          <w:lang w:val="ru-RU"/>
        </w:rPr>
      </w:r>
      <w:r/>
    </w:p>
    <w:p>
      <w:pPr>
        <w:pStyle w:val="633"/>
        <w:jc w:val="both"/>
        <w:spacing w:lineRule="auto" w:line="240" w:after="0" w:before="0"/>
      </w:pPr>
      <w:r>
        <w:rPr>
          <w:rFonts w:ascii="Times New Roman" w:hAnsi="Times New Roman" w:cs="Times New Roman"/>
          <w:sz w:val="18"/>
          <w:szCs w:val="18"/>
        </w:rPr>
        <w:t xml:space="preserve">По продаже права на заключение договора аренды земельного участка, расположенного по адресу: Республика Бурятия, Селенгинский</w:t>
      </w:r>
      <w:r>
        <w:rPr>
          <w:rFonts w:ascii="Times New Roman" w:hAnsi="Times New Roman" w:cs="Times New Roman"/>
          <w:sz w:val="18"/>
          <w:szCs w:val="18"/>
        </w:rPr>
        <w:t xml:space="preserve"> район, г. Гусиноозерск, ул.Ленина,24, участок 2, сроком на 2 года 6 месяцев (два года шесть месяцев); Республика Бурятия, Селенгинский район, г. Гусиноозерск, ул.Спортивная, дом 33, сроком на 2 года 6 месяцев (два года шесть месяцев); Республика Бурятия, </w:t>
      </w:r>
      <w:r>
        <w:rPr>
          <w:rFonts w:ascii="Times New Roman" w:hAnsi="Times New Roman" w:cs="Times New Roman"/>
          <w:sz w:val="18"/>
          <w:szCs w:val="18"/>
        </w:rPr>
        <w:t xml:space="preserve">Селенгинский район, г. Гусиноозерск, ул.Спортивная, дом 28,  сроком на 2 года 6 месяцев (два года шесть месяцев); Республика Бурятия, Селенгинский район, г. Гусиноозерск, 2мкр., участок №11/46, сроком на 2 года 6 месяцев (два года шесть месяцев); Республик</w:t>
      </w:r>
      <w:r>
        <w:rPr>
          <w:rFonts w:ascii="Times New Roman" w:hAnsi="Times New Roman" w:cs="Times New Roman"/>
          <w:sz w:val="18"/>
          <w:szCs w:val="18"/>
        </w:rPr>
        <w:t xml:space="preserve">а Бурятия, Селенгинский район, г. Гусиноозерск, гаражный кооператив «Энергетик», участок  №140, сроком на 2 года 6 месяцев (два года шесть месяцев); Республика Бурятия, Селенгинский район, г. Гусиноозерск, 2мкр., дом2, участок №6, сроком на 2 года 6 месяце</w:t>
      </w:r>
      <w:r>
        <w:rPr>
          <w:rFonts w:ascii="Times New Roman" w:hAnsi="Times New Roman" w:cs="Times New Roman"/>
          <w:sz w:val="18"/>
          <w:szCs w:val="18"/>
        </w:rPr>
        <w:t xml:space="preserve">в (два года шесть месяцев); Республика Бурятия, Селенгинский район, г. Гусиноозерск, гаражный кооператив «Магистральный», участок  №55, сроком на 2 года 6 месяцев (два года шесть месяцев); Республика Бурятия, Селенгинский район, г. Гусиноозерск, гаражный к</w:t>
      </w:r>
      <w:r>
        <w:rPr>
          <w:rFonts w:ascii="Times New Roman" w:hAnsi="Times New Roman" w:cs="Times New Roman"/>
          <w:sz w:val="18"/>
          <w:szCs w:val="18"/>
        </w:rPr>
        <w:t xml:space="preserve">ооператив «Магистральный», участок  №56, сроком на 2 года 6 месяцев (два года шесть месяцев); Республика Бурятия, Селенгинский район, г. Гусиноозерск, 2мкр., дом 2, участок №79, сроком на 2 года 6 месяцев (два года шесть месяцев); Республика Бурятия, Селен</w:t>
      </w:r>
      <w:r>
        <w:rPr>
          <w:rFonts w:ascii="Times New Roman" w:hAnsi="Times New Roman" w:cs="Times New Roman"/>
          <w:sz w:val="18"/>
          <w:szCs w:val="18"/>
        </w:rPr>
        <w:t xml:space="preserve">гинский район, г. Гусиноозерск, ул. Свердлова, участок №5/26, сроком на 2 года 6 месяцев (два года шесть месяцев); Республика Бурятия, Селенгинский район, г. Гусиноозерск, 2мкр., дом 2, участок №70, сроком на 2 года 6 месяцев (два года шесть месяцев); Респ</w:t>
      </w:r>
      <w:r>
        <w:rPr>
          <w:rFonts w:ascii="Times New Roman" w:hAnsi="Times New Roman" w:cs="Times New Roman"/>
          <w:sz w:val="18"/>
          <w:szCs w:val="18"/>
        </w:rPr>
        <w:t xml:space="preserve">ублика Бурятия, Селенгинский район, г. Гусиноозерск, 2мкр., дом 2, участок №44, сроком на 2 года 6 месяцев (два года шесть месяцев); Республика Бурятия, Селенгинский район, г. Гусиноозерск, ул. Ленина, участок №12/20, сроком на 2 года 6 месяцев (два года ш</w:t>
      </w:r>
      <w:r>
        <w:rPr>
          <w:rFonts w:ascii="Times New Roman" w:hAnsi="Times New Roman" w:cs="Times New Roman"/>
          <w:sz w:val="18"/>
          <w:szCs w:val="18"/>
        </w:rPr>
        <w:t xml:space="preserve">есть месяцев); Республика Бурятия, Селенгинский район, г. Гусиноозерск, ул. Карла Маркса, участок №5/26, сроком на 2 года 6 месяцев (два года шесть месяцев); Республика Бурятия, Селенгинский район, г. Гусиноозерск, гаражный кооператив «Дорожный», участок  </w:t>
      </w:r>
      <w:r>
        <w:rPr>
          <w:rFonts w:ascii="Times New Roman" w:hAnsi="Times New Roman" w:cs="Times New Roman"/>
          <w:sz w:val="18"/>
          <w:szCs w:val="18"/>
        </w:rPr>
        <w:t xml:space="preserve">№23/1, сроком на 2 года 6 месяцев (два года шесть месяцев); Республика Бурятия, Селенгинский район, г. Гусиноозерск, ул. Карла Маркса, участок №12, сроком на 2 года 6 месяцев (два года шесть месяцев); Республика Бурятия, Селенгинский район, г. Гусиноозерск</w:t>
      </w:r>
      <w:r>
        <w:rPr>
          <w:rFonts w:ascii="Times New Roman" w:hAnsi="Times New Roman" w:cs="Times New Roman"/>
          <w:sz w:val="18"/>
          <w:szCs w:val="18"/>
        </w:rPr>
        <w:t xml:space="preserve">, ул. Комсомольская, участок № 9/15, сроком на 2 года 6 месяцев (два года шесть месяцев); Республика Бурятия, Селенгинский район, г. Гусиноозерск, ул. Ленина, участок №7А, сроком на 2 года 6 месяцев (два года шесть месяцев); Республика Бурятия, Селенгински</w:t>
      </w:r>
      <w:r>
        <w:rPr>
          <w:rFonts w:ascii="Times New Roman" w:hAnsi="Times New Roman" w:cs="Times New Roman"/>
          <w:sz w:val="18"/>
          <w:szCs w:val="18"/>
        </w:rPr>
        <w:t xml:space="preserve">й район, г. Гусиноозерск, ул. Строительная, участок  № 8Вр, сроком на 2 года 6 месяцев (два года шесть месяцев); Республика Бурятия, Селенгинский район, г. Гусиноозерск, ул. Комсомольская,7, участок № 25, сроком на 2 года 6 месяцев (два года шесть месяцев)</w:t>
      </w:r>
      <w:r/>
    </w:p>
    <w:p>
      <w:pPr>
        <w:pStyle w:val="633"/>
        <w:spacing w:lineRule="auto" w:line="240" w:after="0" w:before="0"/>
        <w:rPr>
          <w:rFonts w:ascii="Times New Roman" w:hAnsi="Times New Roman" w:cs="Times New Roman"/>
          <w:sz w:val="18"/>
          <w:szCs w:val="18"/>
        </w:rPr>
      </w:pPr>
      <w:r>
        <w:rPr>
          <w:rFonts w:ascii="Times New Roman" w:hAnsi="Times New Roman" w:cs="Times New Roman"/>
          <w:sz w:val="18"/>
          <w:szCs w:val="18"/>
        </w:rPr>
      </w:r>
      <w:r/>
    </w:p>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r>
      <w:r/>
    </w:p>
    <w:p>
      <w:pPr>
        <w:pStyle w:val="633"/>
        <w:jc w:val="both"/>
        <w:spacing w:after="0" w:before="0"/>
        <w:rPr>
          <w:rFonts w:ascii="Times New Roman" w:hAnsi="Times New Roman" w:cs="Times New Roman"/>
          <w:sz w:val="18"/>
          <w:szCs w:val="18"/>
        </w:rPr>
      </w:pPr>
      <w:r>
        <w:rPr>
          <w:rFonts w:ascii="Times New Roman" w:hAnsi="Times New Roman" w:cs="Times New Roman"/>
          <w:sz w:val="18"/>
          <w:szCs w:val="18"/>
        </w:rPr>
      </w:r>
      <w:r/>
    </w:p>
    <w:p>
      <w:pPr>
        <w:pStyle w:val="795"/>
        <w:jc w:val="left"/>
        <w:widowControl w:val="off"/>
        <w:tabs>
          <w:tab w:val="clear" w:pos="708" w:leader="none"/>
          <w:tab w:val="left" w:pos="6450" w:leader="none"/>
        </w:tabs>
        <w:rPr>
          <w:sz w:val="18"/>
          <w:szCs w:val="18"/>
        </w:rPr>
      </w:pPr>
      <w:r>
        <w:rPr>
          <w:sz w:val="18"/>
          <w:szCs w:val="18"/>
        </w:rPr>
      </w:r>
      <w:r/>
    </w:p>
    <w:p>
      <w:pPr>
        <w:pStyle w:val="795"/>
        <w:jc w:val="left"/>
        <w:widowControl w:val="off"/>
        <w:tabs>
          <w:tab w:val="clear" w:pos="708" w:leader="none"/>
          <w:tab w:val="left" w:pos="6450" w:leader="none"/>
        </w:tabs>
        <w:rPr>
          <w:sz w:val="18"/>
          <w:szCs w:val="18"/>
        </w:rPr>
      </w:pPr>
      <w:r>
        <w:rPr>
          <w:sz w:val="18"/>
          <w:szCs w:val="18"/>
        </w:rPr>
      </w:r>
      <w:r/>
    </w:p>
    <w:p>
      <w:pPr>
        <w:pStyle w:val="795"/>
        <w:jc w:val="left"/>
        <w:widowControl w:val="off"/>
        <w:tabs>
          <w:tab w:val="clear" w:pos="708" w:leader="none"/>
          <w:tab w:val="left" w:pos="6450" w:leader="none"/>
        </w:tabs>
        <w:rPr>
          <w:sz w:val="18"/>
          <w:szCs w:val="18"/>
        </w:rPr>
      </w:pPr>
      <w:r>
        <w:rPr>
          <w:sz w:val="18"/>
          <w:szCs w:val="18"/>
        </w:rPr>
      </w:r>
      <w:r/>
    </w:p>
    <w:p>
      <w:pPr>
        <w:pStyle w:val="795"/>
        <w:jc w:val="left"/>
        <w:widowControl w:val="off"/>
        <w:tabs>
          <w:tab w:val="clear" w:pos="708" w:leader="none"/>
          <w:tab w:val="left" w:pos="6450" w:leader="none"/>
        </w:tabs>
        <w:rPr>
          <w:sz w:val="18"/>
          <w:szCs w:val="18"/>
        </w:rPr>
      </w:pPr>
      <w:r>
        <w:rPr>
          <w:sz w:val="18"/>
          <w:szCs w:val="18"/>
        </w:rPr>
      </w:r>
      <w:r/>
    </w:p>
    <w:p>
      <w:pPr>
        <w:pStyle w:val="795"/>
        <w:jc w:val="left"/>
        <w:widowControl w:val="off"/>
        <w:tabs>
          <w:tab w:val="clear" w:pos="708" w:leader="none"/>
          <w:tab w:val="left" w:pos="6450" w:leader="none"/>
        </w:tabs>
        <w:rPr>
          <w:sz w:val="18"/>
          <w:szCs w:val="18"/>
        </w:rPr>
      </w:pPr>
      <w:r>
        <w:rPr>
          <w:sz w:val="18"/>
          <w:szCs w:val="18"/>
        </w:rPr>
      </w:r>
      <w:r/>
    </w:p>
    <w:p>
      <w:pPr>
        <w:pStyle w:val="795"/>
        <w:jc w:val="left"/>
        <w:widowControl w:val="off"/>
        <w:tabs>
          <w:tab w:val="clear" w:pos="708" w:leader="none"/>
          <w:tab w:val="left" w:pos="6450" w:leader="none"/>
        </w:tabs>
        <w:rPr>
          <w:sz w:val="18"/>
          <w:szCs w:val="18"/>
        </w:rPr>
      </w:pPr>
      <w:r>
        <w:rPr>
          <w:sz w:val="18"/>
          <w:szCs w:val="18"/>
        </w:rPr>
      </w:r>
      <w:r/>
    </w:p>
    <w:p>
      <w:pPr>
        <w:pStyle w:val="795"/>
        <w:jc w:val="left"/>
        <w:widowControl w:val="off"/>
        <w:tabs>
          <w:tab w:val="clear" w:pos="708" w:leader="none"/>
          <w:tab w:val="left" w:pos="6450" w:leader="none"/>
        </w:tabs>
        <w:rPr>
          <w:sz w:val="18"/>
          <w:szCs w:val="18"/>
        </w:rPr>
      </w:pPr>
      <w:r>
        <w:rPr>
          <w:sz w:val="18"/>
          <w:szCs w:val="18"/>
        </w:rPr>
      </w:r>
      <w:r/>
    </w:p>
    <w:p>
      <w:pPr>
        <w:pStyle w:val="795"/>
        <w:jc w:val="left"/>
        <w:widowControl w:val="off"/>
        <w:tabs>
          <w:tab w:val="clear" w:pos="708" w:leader="none"/>
          <w:tab w:val="left" w:pos="6450" w:leader="none"/>
        </w:tabs>
        <w:rPr>
          <w:sz w:val="18"/>
          <w:szCs w:val="18"/>
        </w:rPr>
      </w:pPr>
      <w:r>
        <w:rPr>
          <w:sz w:val="18"/>
          <w:szCs w:val="18"/>
        </w:rPr>
      </w:r>
      <w:r/>
    </w:p>
    <w:p>
      <w:pPr>
        <w:pStyle w:val="795"/>
        <w:jc w:val="left"/>
        <w:widowControl w:val="off"/>
        <w:rPr>
          <w:sz w:val="18"/>
          <w:szCs w:val="18"/>
        </w:rPr>
      </w:pPr>
      <w:r>
        <w:rPr>
          <w:sz w:val="18"/>
          <w:szCs w:val="18"/>
        </w:rPr>
        <w:t xml:space="preserve">Исполнитель: Е.Н. Бурдуковская</w:t>
      </w:r>
      <w:r/>
    </w:p>
    <w:p>
      <w:pPr>
        <w:pStyle w:val="633"/>
        <w:widowControl w:val="off"/>
        <w:tabs>
          <w:tab w:val="left" w:pos="300" w:leader="none"/>
          <w:tab w:val="clear" w:pos="708" w:leader="none"/>
          <w:tab w:val="right" w:pos="9615" w:leader="none"/>
        </w:tabs>
        <w:rPr>
          <w:b/>
          <w:sz w:val="18"/>
          <w:szCs w:val="18"/>
        </w:rPr>
      </w:pPr>
      <w:r>
        <w:rPr>
          <w:rFonts w:ascii="Times New Roman" w:hAnsi="Times New Roman" w:cs="Times New Roman"/>
          <w:b/>
          <w:sz w:val="18"/>
          <w:szCs w:val="18"/>
        </w:rPr>
        <w:t xml:space="preserve">Постановление о  проведении аукциона </w:t>
      </w:r>
      <w:r>
        <w:rPr>
          <w:rFonts w:ascii="Times New Roman" w:hAnsi="Times New Roman" w:cs="Times New Roman"/>
          <w:sz w:val="18"/>
          <w:szCs w:val="18"/>
        </w:rPr>
        <w:t xml:space="preserve">от «25» августа 2021 г.  № 483</w:t>
      </w:r>
      <w:r/>
    </w:p>
    <w:p>
      <w:pPr>
        <w:pStyle w:val="795"/>
        <w:widowControl w:val="off"/>
        <w:rPr>
          <w:b/>
          <w:sz w:val="18"/>
          <w:szCs w:val="18"/>
        </w:rPr>
      </w:pPr>
      <w:r>
        <w:rPr>
          <w:b/>
          <w:sz w:val="18"/>
          <w:szCs w:val="18"/>
        </w:rPr>
      </w:r>
      <w:r/>
    </w:p>
    <w:p>
      <w:pPr>
        <w:pStyle w:val="795"/>
        <w:widowControl w:val="off"/>
        <w:rPr>
          <w:b/>
          <w:sz w:val="18"/>
          <w:szCs w:val="18"/>
        </w:rPr>
      </w:pPr>
      <w:r>
        <w:rPr>
          <w:b/>
          <w:sz w:val="18"/>
          <w:szCs w:val="18"/>
        </w:rPr>
      </w:r>
      <w:r/>
    </w:p>
    <w:p>
      <w:pPr>
        <w:pStyle w:val="795"/>
        <w:widowControl w:val="off"/>
        <w:rPr>
          <w:sz w:val="18"/>
          <w:szCs w:val="18"/>
        </w:rPr>
      </w:pPr>
      <w:r>
        <w:rPr>
          <w:sz w:val="18"/>
          <w:szCs w:val="18"/>
        </w:rPr>
      </w:r>
      <w:r/>
    </w:p>
    <w:p>
      <w:pPr>
        <w:pStyle w:val="795"/>
        <w:widowControl w:val="off"/>
        <w:rPr>
          <w:sz w:val="18"/>
          <w:szCs w:val="18"/>
        </w:rPr>
      </w:pPr>
      <w:r>
        <w:rPr>
          <w:sz w:val="18"/>
          <w:szCs w:val="18"/>
        </w:rPr>
        <w:t xml:space="preserve">г. Гусиноозерск 2021год</w:t>
      </w:r>
      <w:r/>
    </w:p>
    <w:p>
      <w:pPr>
        <w:pStyle w:val="633"/>
        <w:jc w:val="center"/>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jc w:val="center"/>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jc w:val="center"/>
        <w:widowControl w:val="off"/>
        <w:rPr>
          <w:rFonts w:ascii="Times New Roman" w:hAnsi="Times New Roman" w:cs="Times New Roman"/>
          <w:b/>
          <w:sz w:val="18"/>
          <w:szCs w:val="18"/>
        </w:rPr>
      </w:pPr>
      <w:r>
        <w:rPr>
          <w:rFonts w:ascii="Times New Roman" w:hAnsi="Times New Roman" w:cs="Times New Roman"/>
          <w:b/>
          <w:sz w:val="18"/>
          <w:szCs w:val="18"/>
        </w:rPr>
        <w:t xml:space="preserve">Аукционная документация включает:</w:t>
      </w:r>
      <w:r/>
    </w:p>
    <w:p>
      <w:pPr>
        <w:pStyle w:val="789"/>
        <w:numPr>
          <w:ilvl w:val="0"/>
          <w:numId w:val="6"/>
        </w:numPr>
        <w:widowControl w:val="off"/>
      </w:pPr>
      <w:r>
        <w:rPr>
          <w:sz w:val="18"/>
          <w:szCs w:val="18"/>
        </w:rPr>
        <w:t xml:space="preserve">Информационная карта/извещение.</w:t>
      </w:r>
      <w:r/>
    </w:p>
    <w:p>
      <w:pPr>
        <w:pStyle w:val="789"/>
        <w:numPr>
          <w:ilvl w:val="0"/>
          <w:numId w:val="6"/>
        </w:numPr>
        <w:widowControl w:val="off"/>
      </w:pPr>
      <w:r>
        <w:rPr>
          <w:sz w:val="18"/>
          <w:szCs w:val="18"/>
        </w:rPr>
        <w:t xml:space="preserve">Форма № 1 – </w:t>
      </w:r>
      <w:r>
        <w:rPr>
          <w:sz w:val="18"/>
          <w:szCs w:val="18"/>
          <w:lang w:val="ru-RU"/>
        </w:rPr>
        <w:t xml:space="preserve">З</w:t>
      </w:r>
      <w:r>
        <w:rPr>
          <w:sz w:val="18"/>
          <w:szCs w:val="18"/>
        </w:rPr>
        <w:t xml:space="preserve">аявка на участие в аукционе.</w:t>
      </w:r>
      <w:r/>
    </w:p>
    <w:p>
      <w:pPr>
        <w:pStyle w:val="789"/>
        <w:numPr>
          <w:ilvl w:val="0"/>
          <w:numId w:val="6"/>
        </w:numPr>
        <w:widowControl w:val="off"/>
      </w:pPr>
      <w:r>
        <w:rPr>
          <w:sz w:val="18"/>
          <w:szCs w:val="18"/>
        </w:rPr>
        <w:t xml:space="preserve">Форма № 2 – Проект договора аренды земельного участка.</w:t>
      </w:r>
      <w:r/>
    </w:p>
    <w:p>
      <w:pPr>
        <w:pStyle w:val="789"/>
        <w:numPr>
          <w:ilvl w:val="0"/>
          <w:numId w:val="6"/>
        </w:numPr>
        <w:widowControl w:val="off"/>
        <w:rPr>
          <w:sz w:val="18"/>
          <w:szCs w:val="18"/>
        </w:rPr>
      </w:pPr>
      <w:r>
        <w:rPr>
          <w:sz w:val="18"/>
          <w:szCs w:val="18"/>
        </w:rPr>
        <w:t xml:space="preserve">Форма № 3 – Реквизиты счета для возврата задатка.</w:t>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tbl>
      <w:tblPr>
        <w:tblW w:w="9571" w:type="dxa"/>
        <w:tblInd w:w="-108" w:type="dxa"/>
        <w:tblCellMar>
          <w:left w:w="108" w:type="dxa"/>
          <w:top w:w="0" w:type="dxa"/>
          <w:right w:w="108" w:type="dxa"/>
          <w:bottom w:w="0" w:type="dxa"/>
        </w:tblCellMar>
        <w:tblLook w:val="04A0" w:firstRow="1" w:lastRow="0" w:firstColumn="1" w:lastColumn="0" w:noHBand="0" w:noVBand="1"/>
      </w:tblPr>
      <w:tblGrid>
        <w:gridCol w:w="4785"/>
        <w:gridCol w:w="4786"/>
      </w:tblGrid>
      <w:tr>
        <w:trPr/>
        <w:tc>
          <w:tcPr>
            <w:shd w:val="clear" w:fill="auto" w:color="auto"/>
            <w:tcW w:w="4785" w:type="dxa"/>
            <w:textDirection w:val="lrTb"/>
            <w:noWrap w:val="false"/>
          </w:tcPr>
          <w:p>
            <w:pPr>
              <w:pStyle w:val="794"/>
              <w:jc w:val="center"/>
              <w:rPr>
                <w:rFonts w:ascii="Times New Roman" w:hAnsi="Times New Roman" w:cs="Times New Roman"/>
                <w:sz w:val="18"/>
                <w:szCs w:val="18"/>
              </w:rPr>
            </w:pPr>
            <w:r>
              <w:rPr>
                <w:rFonts w:ascii="Times New Roman" w:hAnsi="Times New Roman" w:cs="Times New Roman"/>
                <w:sz w:val="18"/>
                <w:szCs w:val="18"/>
              </w:rPr>
            </w:r>
            <w:r/>
          </w:p>
        </w:tc>
        <w:tc>
          <w:tcPr>
            <w:shd w:val="clear" w:fill="auto" w:color="auto"/>
            <w:tcW w:w="4786" w:type="dxa"/>
            <w:textDirection w:val="lrTb"/>
            <w:noWrap w:val="false"/>
          </w:tcPr>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6"/>
                <w:szCs w:val="16"/>
              </w:rPr>
            </w:pPr>
            <w:r>
              <w:rPr>
                <w:rFonts w:ascii="Times New Roman" w:hAnsi="Times New Roman" w:cs="Times New Roman"/>
                <w:sz w:val="16"/>
                <w:szCs w:val="16"/>
              </w:rPr>
              <w:t xml:space="preserve">Приложение 1 к аукционной документации</w:t>
            </w:r>
            <w:r/>
          </w:p>
        </w:tc>
      </w:tr>
    </w:tbl>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794"/>
        <w:jc w:val="center"/>
        <w:rPr>
          <w:rFonts w:ascii="Times New Roman" w:hAnsi="Times New Roman" w:cs="Times New Roman"/>
          <w:sz w:val="18"/>
          <w:szCs w:val="18"/>
        </w:rPr>
      </w:pPr>
      <w:r>
        <w:rPr>
          <w:rFonts w:ascii="Times New Roman" w:hAnsi="Times New Roman" w:cs="Times New Roman"/>
          <w:sz w:val="18"/>
          <w:szCs w:val="18"/>
        </w:rPr>
        <w:t xml:space="preserve">Извещение о проведении «4» октября 2021года аукциона № 4</w:t>
      </w:r>
      <w:r/>
    </w:p>
    <w:p>
      <w:pPr>
        <w:pStyle w:val="794"/>
        <w:jc w:val="center"/>
        <w:rPr>
          <w:rFonts w:ascii="Times New Roman" w:hAnsi="Times New Roman" w:cs="Times New Roman"/>
          <w:sz w:val="18"/>
          <w:szCs w:val="18"/>
        </w:rPr>
      </w:pPr>
      <w:r>
        <w:rPr>
          <w:rFonts w:ascii="Times New Roman" w:hAnsi="Times New Roman" w:cs="Times New Roman"/>
          <w:sz w:val="18"/>
          <w:szCs w:val="18"/>
        </w:rPr>
      </w:r>
      <w:r/>
    </w:p>
    <w:p>
      <w:pPr>
        <w:pStyle w:val="633"/>
        <w:jc w:val="center"/>
        <w:spacing w:after="0" w:before="0"/>
        <w:rPr>
          <w:rFonts w:ascii="Times New Roman" w:hAnsi="Times New Roman" w:cs="Times New Roman"/>
          <w:bCs/>
          <w:sz w:val="18"/>
          <w:szCs w:val="18"/>
        </w:rPr>
      </w:pPr>
      <w:r>
        <w:rPr>
          <w:rFonts w:ascii="Times New Roman" w:hAnsi="Times New Roman" w:cs="Times New Roman"/>
          <w:bCs/>
          <w:sz w:val="18"/>
          <w:szCs w:val="18"/>
        </w:rPr>
        <w:t xml:space="preserve">по продаже права на заключение договора аренды земельного участка</w:t>
      </w:r>
      <w:r/>
    </w:p>
    <w:p>
      <w:pPr>
        <w:pStyle w:val="633"/>
        <w:spacing w:after="0" w:before="0"/>
        <w:rPr>
          <w:rFonts w:ascii="Times New Roman" w:hAnsi="Times New Roman" w:cs="Times New Roman"/>
          <w:bCs/>
          <w:sz w:val="18"/>
          <w:szCs w:val="18"/>
        </w:rPr>
      </w:pPr>
      <w:r>
        <w:rPr>
          <w:rFonts w:ascii="Times New Roman" w:hAnsi="Times New Roman" w:cs="Times New Roman"/>
          <w:bCs/>
          <w:sz w:val="18"/>
          <w:szCs w:val="18"/>
        </w:rPr>
      </w:r>
      <w:r/>
    </w:p>
    <w:p>
      <w:pPr>
        <w:pStyle w:val="633"/>
        <w:spacing w:lineRule="auto" w:line="240" w:after="0" w:before="0"/>
        <w:rPr>
          <w:rFonts w:ascii="Times New Roman" w:hAnsi="Times New Roman" w:cs="Times New Roman"/>
          <w:bCs/>
          <w:sz w:val="18"/>
          <w:szCs w:val="18"/>
        </w:rPr>
      </w:pPr>
      <w:r>
        <w:rPr>
          <w:rFonts w:ascii="Times New Roman" w:hAnsi="Times New Roman" w:cs="Times New Roman"/>
          <w:bCs/>
          <w:sz w:val="18"/>
          <w:szCs w:val="18"/>
        </w:rPr>
      </w:r>
      <w:r/>
    </w:p>
    <w:tbl>
      <w:tblPr>
        <w:tblW w:w="9464" w:type="dxa"/>
        <w:tblInd w:w="-108" w:type="dxa"/>
        <w:tblCellMar>
          <w:left w:w="108" w:type="dxa"/>
          <w:top w:w="0" w:type="dxa"/>
          <w:right w:w="108" w:type="dxa"/>
          <w:bottom w:w="0" w:type="dxa"/>
        </w:tblCellMar>
        <w:tblLook w:val="04A0" w:firstRow="1" w:lastRow="0" w:firstColumn="1" w:lastColumn="0" w:noHBand="0" w:noVBand="1"/>
      </w:tblPr>
      <w:tblGrid>
        <w:gridCol w:w="560"/>
        <w:gridCol w:w="8904"/>
      </w:tblGrid>
      <w:tr>
        <w:trPr>
          <w:trHeight w:val="57"/>
        </w:trPr>
        <w:tc>
          <w:tcPr>
            <w:shd w:val="clear" w:fill="auto" w:color="auto"/>
            <w:tcW w:w="560" w:type="dxa"/>
            <w:textDirection w:val="lrTb"/>
            <w:noWrap w:val="false"/>
          </w:tcPr>
          <w:p>
            <w:pPr>
              <w:pStyle w:val="806"/>
              <w:jc w:val="both"/>
              <w:rPr>
                <w:sz w:val="18"/>
                <w:szCs w:val="18"/>
              </w:rPr>
            </w:pPr>
            <w:r>
              <w:rPr>
                <w:sz w:val="18"/>
                <w:szCs w:val="18"/>
              </w:rPr>
            </w:r>
            <w:r/>
          </w:p>
        </w:tc>
        <w:tc>
          <w:tcPr>
            <w:shd w:val="clear" w:fill="auto" w:color="auto"/>
            <w:tcW w:w="8904" w:type="dxa"/>
            <w:textDirection w:val="lrTb"/>
            <w:noWrap w:val="false"/>
          </w:tcPr>
          <w:p>
            <w:pPr>
              <w:pStyle w:val="633"/>
              <w:jc w:val="both"/>
              <w:spacing w:lineRule="auto" w:line="240"/>
            </w:pPr>
            <w:r>
              <w:rPr>
                <w:rFonts w:ascii="Times New Roman" w:hAnsi="Times New Roman" w:cs="Times New Roman"/>
                <w:b/>
                <w:sz w:val="18"/>
                <w:szCs w:val="18"/>
              </w:rPr>
              <w:t xml:space="preserve">Лот № – </w:t>
            </w:r>
            <w:r>
              <w:rPr>
                <w:rFonts w:ascii="Times New Roman" w:hAnsi="Times New Roman" w:cs="Times New Roman"/>
                <w:sz w:val="18"/>
                <w:szCs w:val="18"/>
              </w:rPr>
              <w:t xml:space="preserve">земельный участок, площадь 10кв.м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03:22:010661:60, расположенный по адресу: Республика Бурятия, Селенгинский район, г. Гусиноозерск, ул.Ленина,24, участок 2, категория земель – земли населенных пунктов, разрешенное использование – для размещения киоска.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№2 – </w:t>
            </w:r>
            <w:r>
              <w:rPr>
                <w:rFonts w:ascii="Times New Roman" w:hAnsi="Times New Roman" w:cs="Times New Roman"/>
                <w:sz w:val="18"/>
                <w:szCs w:val="18"/>
              </w:rPr>
              <w:t xml:space="preserve">земельный участок, площадь 6кв.м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03:22:010648:32, расположенный по адресу: Республика Бурятия, Селенгинский район, г. Гусиноозерск, ул.Спортивная, дом 33, категория земель – земли населенных пунктов, разрешенное использование – место для мелкорозничной торговли.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№3 – </w:t>
            </w:r>
            <w:r>
              <w:rPr>
                <w:rFonts w:ascii="Times New Roman" w:hAnsi="Times New Roman" w:cs="Times New Roman"/>
                <w:sz w:val="18"/>
                <w:szCs w:val="18"/>
              </w:rPr>
              <w:t xml:space="preserve">земельный участок, площадь 8кв.м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03:22:010648:28, расположенный по адресу: Республика Бурятия, Селенгинский район, г. Гусиноозерск, ул.Спортивная, дом 28, категория земель – земли населенных пунктов, разрешенное использование – для размещения торгового киоска.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№4 – </w:t>
            </w:r>
            <w:r>
              <w:rPr>
                <w:rFonts w:ascii="Times New Roman" w:hAnsi="Times New Roman" w:cs="Times New Roman"/>
                <w:sz w:val="18"/>
                <w:szCs w:val="18"/>
              </w:rPr>
              <w:t xml:space="preserve">земельный участок, площадь 54кв.м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03:22:010631:527, расположенный по адресу: Республика Бурятия, Селенгинский район, г. Гусиноозерск, 2мкр., участок №11/46, категория земель – земли населенных пунктов, разрешенное использование – для размещения торгового киоска.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№5 – </w:t>
            </w:r>
            <w:r>
              <w:rPr>
                <w:rFonts w:ascii="Times New Roman" w:hAnsi="Times New Roman" w:cs="Times New Roman"/>
                <w:sz w:val="18"/>
                <w:szCs w:val="18"/>
              </w:rPr>
              <w:t xml:space="preserve">земельный участок, площадь 10кв.м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w:t>
            </w:r>
            <w:r>
              <w:rPr>
                <w:rFonts w:ascii="Times New Roman" w:hAnsi="Times New Roman" w:cs="Times New Roman"/>
                <w:sz w:val="18"/>
                <w:szCs w:val="18"/>
              </w:rPr>
              <w:t xml:space="preserve">вый номер: 03:22:010651:802, расположенный по адресу: Республика Бурятия, Селенгинский район, г. Гусиноозерск, гаражный кооператив «Энергетик», участок  №140категория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№6 – </w:t>
            </w:r>
            <w:r>
              <w:rPr>
                <w:rFonts w:ascii="Times New Roman" w:hAnsi="Times New Roman" w:cs="Times New Roman"/>
                <w:sz w:val="18"/>
                <w:szCs w:val="18"/>
              </w:rPr>
              <w:t xml:space="preserve">земельный участок, площадь 35кв.м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03:22:010650:132, расположенный по адресу: Республика Бурятия, Селенгинский район, г. Гусиноозерск, 2мкр., дом2, участок №6,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№7 – </w:t>
            </w:r>
            <w:r>
              <w:rPr>
                <w:rFonts w:ascii="Times New Roman" w:hAnsi="Times New Roman" w:cs="Times New Roman"/>
                <w:sz w:val="18"/>
                <w:szCs w:val="18"/>
              </w:rPr>
              <w:t xml:space="preserve">земельный участок, площадь 40кв.м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w:t>
            </w:r>
            <w:r>
              <w:rPr>
                <w:rFonts w:ascii="Times New Roman" w:hAnsi="Times New Roman" w:cs="Times New Roman"/>
                <w:sz w:val="18"/>
                <w:szCs w:val="18"/>
              </w:rPr>
              <w:t xml:space="preserve">номер: 03:22:010652:427, расположенный по адресу: Республика Бурятия, Селенгинский район, г. Гусиноозерск, гаражный кооператив «Магистральный», участок  №55,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 xml:space="preserve">Лот №8 – </w:t>
            </w:r>
            <w:r>
              <w:rPr>
                <w:rFonts w:ascii="Times New Roman" w:hAnsi="Times New Roman" w:cs="Times New Roman"/>
                <w:sz w:val="18"/>
                <w:szCs w:val="18"/>
              </w:rPr>
              <w:t xml:space="preserve">земельный участок, площадь 40кв.м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w:t>
            </w:r>
            <w:r>
              <w:rPr>
                <w:rFonts w:ascii="Times New Roman" w:hAnsi="Times New Roman" w:cs="Times New Roman"/>
                <w:sz w:val="18"/>
                <w:szCs w:val="18"/>
              </w:rPr>
              <w:t xml:space="preserve">номер: 03:22:010652:428, расположенный по адресу: Республика Бурятия, Селенгинский район, г. Гусиноозерск, гаражный кооператив «Магистральный», участок  №56,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№9 – </w:t>
            </w:r>
            <w:r>
              <w:rPr>
                <w:rFonts w:ascii="Times New Roman" w:hAnsi="Times New Roman" w:cs="Times New Roman"/>
                <w:sz w:val="18"/>
                <w:szCs w:val="18"/>
              </w:rPr>
              <w:t xml:space="preserve">земельный участок, площадь 35кв.м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03:22:010650:191, расположенный по адресу: Республика Бурятия, Селенгинский район, г. Гусиноозерск, 2мкр., дом 2, участок №79,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№10 – </w:t>
            </w:r>
            <w:r>
              <w:rPr>
                <w:rFonts w:ascii="Times New Roman" w:hAnsi="Times New Roman" w:cs="Times New Roman"/>
                <w:sz w:val="18"/>
                <w:szCs w:val="18"/>
              </w:rPr>
              <w:t xml:space="preserve">земельный участок, площадь 34кв.м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03:22:010670:457, расположенный по адресу: Республика Бурятия, Селенгинский район, г. Гусиноозерск, ул. Свердлова, участок №5/26,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№11 – </w:t>
            </w:r>
            <w:r>
              <w:rPr>
                <w:rFonts w:ascii="Times New Roman" w:hAnsi="Times New Roman" w:cs="Times New Roman"/>
                <w:sz w:val="18"/>
                <w:szCs w:val="18"/>
              </w:rPr>
              <w:t xml:space="preserve">земельный участок, площадь 35кв.м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03:22:010650:178, расположенный по адресу: Республика Бурятия, Селенгинский район, г. Гусиноозерск, 2мкр., дом 2, участок №70,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№12 – </w:t>
            </w:r>
            <w:r>
              <w:rPr>
                <w:rFonts w:ascii="Times New Roman" w:hAnsi="Times New Roman" w:cs="Times New Roman"/>
                <w:sz w:val="18"/>
                <w:szCs w:val="18"/>
              </w:rPr>
              <w:t xml:space="preserve">земельный участок, площадь 35кв.м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03:22:010650:198, расположенный по адресу: Республика Бурятия, Селенгинский район, г. Гусиноозерск, 2мкр., дом 2, участок №44,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№13 – </w:t>
            </w:r>
            <w:r>
              <w:rPr>
                <w:rFonts w:ascii="Times New Roman" w:hAnsi="Times New Roman" w:cs="Times New Roman"/>
                <w:sz w:val="18"/>
                <w:szCs w:val="18"/>
              </w:rPr>
              <w:t xml:space="preserve">земельный участок, площадь 27кв.м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03:22:010670:458, расположенный по адресу: Республика Бурятия, Селенгинский район, г. Гусиноозерск, ул. Ленина, участок №12/20,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№14 – </w:t>
            </w:r>
            <w:r>
              <w:rPr>
                <w:rFonts w:ascii="Times New Roman" w:hAnsi="Times New Roman" w:cs="Times New Roman"/>
                <w:sz w:val="18"/>
                <w:szCs w:val="18"/>
              </w:rPr>
              <w:t xml:space="preserve">земельный участок, площадь 27кв.м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03:22:010670:456, расположенный по адресу: Республика Бурятия, Селенгинский район, г. Гусиноозерск, ул. Карла Маркса, участок №5/26,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№15 – </w:t>
            </w:r>
            <w:r>
              <w:rPr>
                <w:rFonts w:ascii="Times New Roman" w:hAnsi="Times New Roman" w:cs="Times New Roman"/>
                <w:sz w:val="18"/>
                <w:szCs w:val="18"/>
              </w:rPr>
              <w:t xml:space="preserve">земельный участок, площадь 37кв.м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w:t>
            </w:r>
            <w:r>
              <w:rPr>
                <w:rFonts w:ascii="Times New Roman" w:hAnsi="Times New Roman" w:cs="Times New Roman"/>
                <w:sz w:val="18"/>
                <w:szCs w:val="18"/>
              </w:rPr>
              <w:t xml:space="preserve"> номер: 03:22:010652:1445, расположенный по адресу: Республика Бурятия, Селенгинский район, г. Гусиноозерск, гаражный кооператив «Дорожный», участок  №23/1,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№16 – </w:t>
            </w:r>
            <w:r>
              <w:rPr>
                <w:rFonts w:ascii="Times New Roman" w:hAnsi="Times New Roman" w:cs="Times New Roman"/>
                <w:sz w:val="18"/>
                <w:szCs w:val="18"/>
              </w:rPr>
              <w:t xml:space="preserve">земельный участок, площадь 47кв.м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03:22:010670:460, расположенный по адресу: Республика Бурятия, Селенгинский район, г. Гусиноозерск, ул. Карла Маркса, участок №12,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№17 – </w:t>
            </w:r>
            <w:r>
              <w:rPr>
                <w:rFonts w:ascii="Times New Roman" w:hAnsi="Times New Roman" w:cs="Times New Roman"/>
                <w:sz w:val="18"/>
                <w:szCs w:val="18"/>
              </w:rPr>
              <w:t xml:space="preserve">земельный участок, площадь 12кв.м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03:22:010672:303, расположенный по адресу: Республика Бурятия, Селенгинский район, г. Гусиноозерск, ул. Комсомольская, участок № 9/15,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№18 – </w:t>
            </w:r>
            <w:r>
              <w:rPr>
                <w:rFonts w:ascii="Times New Roman" w:hAnsi="Times New Roman" w:cs="Times New Roman"/>
                <w:sz w:val="18"/>
                <w:szCs w:val="18"/>
              </w:rPr>
              <w:t xml:space="preserve">земельный участок, площадь 4кв.м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03:22:010666:425, расположенный по адресу: Республика Бурятия, Селенгинский район, г. Гусиноозерск, ул. Ленина, участок №7А,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№19 – </w:t>
            </w:r>
            <w:r>
              <w:rPr>
                <w:rFonts w:ascii="Times New Roman" w:hAnsi="Times New Roman" w:cs="Times New Roman"/>
                <w:sz w:val="18"/>
                <w:szCs w:val="18"/>
              </w:rPr>
              <w:t xml:space="preserve">земельный участок, площадь 47кв.м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03:22:010651:666, расположенный по адресу: Республика Бурятия, Селенгинский район, г. Гусиноозерск, ул. Строительная, участок  № 8Вр,  категория земель – земли населенных пунктов, разрешенное использование – магазины. </w:t>
            </w:r>
            <w:r/>
          </w:p>
          <w:p>
            <w:pPr>
              <w:pStyle w:val="633"/>
              <w:jc w:val="both"/>
              <w:spacing w:lineRule="auto" w:line="240"/>
              <w:rPr>
                <w:rFonts w:ascii="Times New Roman" w:hAnsi="Times New Roman" w:cs="Times New Roman"/>
                <w:sz w:val="18"/>
                <w:szCs w:val="18"/>
              </w:rPr>
            </w:pPr>
            <w:r>
              <w:rPr>
                <w:rFonts w:ascii="Times New Roman" w:hAnsi="Times New Roman" w:cs="Times New Roman"/>
                <w:b/>
                <w:sz w:val="18"/>
                <w:szCs w:val="18"/>
              </w:rPr>
              <w:t xml:space="preserve">Лот №20 – </w:t>
            </w:r>
            <w:r>
              <w:rPr>
                <w:rFonts w:ascii="Times New Roman" w:hAnsi="Times New Roman" w:cs="Times New Roman"/>
                <w:sz w:val="18"/>
                <w:szCs w:val="18"/>
              </w:rPr>
              <w:t xml:space="preserve">земельный участок, площадь 34кв.м</w:t>
            </w:r>
            <w:r>
              <w:rPr>
                <w:rFonts w:ascii="Times New Roman" w:hAnsi="Times New Roman" w:cs="Times New Roman"/>
                <w:sz w:val="18"/>
                <w:szCs w:val="18"/>
                <w:vertAlign w:val="subscript"/>
              </w:rPr>
              <w:t xml:space="preserve">., </w:t>
            </w:r>
            <w:r>
              <w:rPr>
                <w:rFonts w:ascii="Times New Roman" w:hAnsi="Times New Roman" w:cs="Times New Roman"/>
                <w:sz w:val="18"/>
                <w:szCs w:val="18"/>
              </w:rPr>
              <w:t xml:space="preserve">кадастровый номер: 03:22:010673:137, расположенный по адресу: Республика Бурятия, Селенгинский район, г. Гусиноозерск, ул. Комсомольская,7, участок № 25,  категория земель – земли населенных пунктов, разрешенное использование – хранение автотранспорта. </w:t>
            </w:r>
            <w:r/>
          </w:p>
          <w:p>
            <w:pPr>
              <w:pStyle w:val="633"/>
              <w:jc w:val="both"/>
              <w:spacing w:lineRule="auto" w:line="240"/>
              <w:rPr>
                <w:rFonts w:ascii="Times New Roman" w:hAnsi="Times New Roman" w:cs="Times New Roman"/>
                <w:sz w:val="18"/>
                <w:szCs w:val="18"/>
              </w:rPr>
            </w:pPr>
            <w:r>
              <w:rPr>
                <w:rFonts w:ascii="Times New Roman" w:hAnsi="Times New Roman" w:cs="Times New Roman"/>
                <w:sz w:val="18"/>
                <w:szCs w:val="18"/>
              </w:rPr>
            </w:r>
            <w:r/>
          </w:p>
          <w:p>
            <w:pPr>
              <w:pStyle w:val="633"/>
              <w:jc w:val="both"/>
              <w:spacing w:after="0" w:before="0"/>
              <w:rPr>
                <w:rFonts w:ascii="Times New Roman" w:hAnsi="Times New Roman" w:cs="Times New Roman"/>
                <w:sz w:val="18"/>
                <w:szCs w:val="18"/>
              </w:rPr>
            </w:pPr>
            <w:r>
              <w:rPr>
                <w:rFonts w:ascii="Times New Roman" w:hAnsi="Times New Roman" w:cs="Times New Roman"/>
                <w:sz w:val="18"/>
                <w:szCs w:val="18"/>
              </w:rPr>
            </w:r>
            <w:r/>
          </w:p>
        </w:tc>
      </w:tr>
    </w:tbl>
    <w:p>
      <w:pPr>
        <w:pStyle w:val="794"/>
        <w:ind w:firstLine="426"/>
        <w:jc w:val="both"/>
      </w:pPr>
      <w:r>
        <w:rPr>
          <w:rFonts w:ascii="Times New Roman" w:hAnsi="Times New Roman" w:cs="Times New Roman"/>
          <w:sz w:val="18"/>
          <w:szCs w:val="18"/>
        </w:rPr>
        <w:t xml:space="preserve"> </w:t>
      </w:r>
      <w:r>
        <w:rPr>
          <w:rFonts w:ascii="Times New Roman" w:hAnsi="Times New Roman" w:cs="Times New Roman"/>
          <w:sz w:val="18"/>
          <w:szCs w:val="18"/>
        </w:rPr>
        <w:t xml:space="preserve">Внимание! Данное извещение является публичной офертой для з</w:t>
      </w:r>
      <w:r>
        <w:rPr>
          <w:rFonts w:ascii="Times New Roman" w:hAnsi="Times New Roman" w:cs="Times New Roman"/>
          <w:sz w:val="18"/>
          <w:szCs w:val="18"/>
        </w:rPr>
        <w:t xml:space="preserve">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r/>
    </w:p>
    <w:p>
      <w:pPr>
        <w:pStyle w:val="633"/>
        <w:jc w:val="center"/>
        <w:spacing w:lineRule="auto" w:line="240" w:after="0" w:before="0"/>
        <w:rPr>
          <w:rFonts w:ascii="Times New Roman" w:hAnsi="Times New Roman" w:cs="Times New Roman"/>
          <w:sz w:val="18"/>
          <w:szCs w:val="18"/>
        </w:rPr>
      </w:pPr>
      <w:r>
        <w:rPr>
          <w:rFonts w:ascii="Times New Roman" w:hAnsi="Times New Roman" w:cs="Times New Roman"/>
          <w:sz w:val="18"/>
          <w:szCs w:val="18"/>
        </w:rPr>
      </w:r>
      <w:r/>
    </w:p>
    <w:p>
      <w:pPr>
        <w:pStyle w:val="633"/>
        <w:jc w:val="center"/>
        <w:spacing w:lineRule="auto" w:line="240" w:after="0" w:before="0"/>
        <w:rPr>
          <w:rFonts w:ascii="Times New Roman" w:hAnsi="Times New Roman" w:cs="Times New Roman"/>
          <w:sz w:val="18"/>
          <w:szCs w:val="18"/>
        </w:rPr>
      </w:pPr>
      <w:r>
        <w:rPr>
          <w:rFonts w:ascii="Times New Roman" w:hAnsi="Times New Roman" w:cs="Times New Roman"/>
          <w:sz w:val="18"/>
          <w:szCs w:val="18"/>
        </w:rPr>
      </w:r>
      <w:r/>
    </w:p>
    <w:p>
      <w:pPr>
        <w:pStyle w:val="633"/>
        <w:jc w:val="center"/>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является открытым по составу участников и форме подачи заявок</w:t>
      </w:r>
      <w:r/>
    </w:p>
    <w:p>
      <w:pPr>
        <w:pStyle w:val="633"/>
        <w:jc w:val="center"/>
        <w:spacing w:after="0" w:before="0"/>
        <w:rPr>
          <w:rFonts w:ascii="Times New Roman" w:hAnsi="Times New Roman" w:cs="Times New Roman"/>
          <w:sz w:val="18"/>
          <w:szCs w:val="18"/>
        </w:rPr>
      </w:pPr>
      <w:r>
        <w:rPr>
          <w:rFonts w:ascii="Times New Roman" w:hAnsi="Times New Roman" w:cs="Times New Roman"/>
          <w:sz w:val="18"/>
          <w:szCs w:val="18"/>
        </w:rPr>
        <w:t xml:space="preserve">(далее по тексту – аукцион) </w:t>
      </w:r>
      <w:r/>
    </w:p>
    <w:p>
      <w:pPr>
        <w:pStyle w:val="633"/>
        <w:ind w:firstLine="567"/>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1. Организатор аукциона (уполномочен</w:t>
      </w:r>
      <w:r>
        <w:rPr>
          <w:rFonts w:ascii="Times New Roman" w:hAnsi="Times New Roman" w:cs="Times New Roman"/>
          <w:sz w:val="18"/>
          <w:szCs w:val="18"/>
        </w:rPr>
        <w:t xml:space="preserve">ный орган) - МКУ «Управление по имуществу, землепользованию, архитектуре и землепользованию и градостроительству» (далее – Организатор аукциона), адрес: Республика Бурятия, Селенгинский район, г. Гусиноозерск, ул. Первомайская, д. 8, тел. 8 (30145) 45 1 50</w:t>
      </w:r>
      <w:r/>
    </w:p>
    <w:p>
      <w:pPr>
        <w:pStyle w:val="633"/>
        <w:ind w:firstLine="709"/>
        <w:jc w:val="both"/>
        <w:spacing w:lineRule="auto" w:line="240" w:after="180" w:before="180"/>
      </w:pPr>
      <w:r>
        <w:rPr>
          <w:rFonts w:ascii="Times New Roman" w:hAnsi="Times New Roman" w:cs="Times New Roman"/>
          <w:sz w:val="18"/>
          <w:szCs w:val="18"/>
        </w:rPr>
        <w:t xml:space="preserve">Продавец - Администрация МО «Город Гусиноозерск»</w:t>
      </w:r>
      <w:r/>
    </w:p>
    <w:p>
      <w:pPr>
        <w:pStyle w:val="633"/>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2. Аукцион проводится в соответствии с Земельным кодексом Российской Федерации от 25.10.2001г. №136-ФЗ, с Федер</w:t>
      </w:r>
      <w:r>
        <w:rPr>
          <w:rFonts w:ascii="Times New Roman" w:hAnsi="Times New Roman" w:cs="Times New Roman"/>
          <w:sz w:val="18"/>
          <w:szCs w:val="18"/>
        </w:rPr>
        <w:t xml:space="preserve">альным Законом от 26.07.2006г. №135-ФЗ «О защите конкуренции»,  и на основании Постановления главы администрации МО «Город Гусиноозерск» от 25.08.2021г. №483 «О проведении аукциона, открытого по составу участников и форме подачи заявок по продаже права на </w:t>
      </w:r>
      <w:r>
        <w:rPr>
          <w:rFonts w:ascii="Times New Roman" w:hAnsi="Times New Roman" w:cs="Times New Roman"/>
          <w:bCs/>
          <w:sz w:val="18"/>
          <w:szCs w:val="18"/>
        </w:rPr>
        <w:t xml:space="preserve">заключение договоров аренды земельных участков, расположенных по адресам:</w:t>
      </w:r>
      <w:r>
        <w:rPr>
          <w:rFonts w:ascii="Times New Roman" w:hAnsi="Times New Roman" w:cs="Times New Roman"/>
          <w:sz w:val="18"/>
          <w:szCs w:val="18"/>
        </w:rPr>
        <w:t xml:space="preserve"> Республика Бурятия, Селенгинский </w:t>
      </w:r>
      <w:r>
        <w:rPr>
          <w:rFonts w:ascii="Times New Roman" w:hAnsi="Times New Roman" w:cs="Times New Roman"/>
          <w:sz w:val="18"/>
          <w:szCs w:val="18"/>
        </w:rPr>
        <w:t xml:space="preserve">район, г. Гусиноозерск, ул.Ленина,24, участок 2, сроком на 2 года 6 месяцев (два года шесть месяцев); Республика Бурятия, Селенгинский район, г. Гусиноозерск, ул.Спортивная, дом 33, сроком на 2 года 6 месяцев (два года шесть месяцев); Республика Бурятия, С</w:t>
      </w:r>
      <w:r>
        <w:rPr>
          <w:rFonts w:ascii="Times New Roman" w:hAnsi="Times New Roman" w:cs="Times New Roman"/>
          <w:sz w:val="18"/>
          <w:szCs w:val="18"/>
        </w:rPr>
        <w:t xml:space="preserve">еленгинский район, г. Гусиноозерск, ул.Спортивная, дом 28,  сроком на 2 года 6 месяцев (два года шесть месяцев); Республика Бурятия, Селенгинский район, г. Гусиноозерск, 2мкр., участок №11/46, сроком на 2 года 6 месяцев (два года шесть месяцев); Республика</w:t>
      </w:r>
      <w:r>
        <w:rPr>
          <w:rFonts w:ascii="Times New Roman" w:hAnsi="Times New Roman" w:cs="Times New Roman"/>
          <w:sz w:val="18"/>
          <w:szCs w:val="18"/>
        </w:rPr>
        <w:t xml:space="preserve"> Бурятия, Селенгинский район, г. Гусиноозерск, гаражный кооператив «Энергетик», участок  №140, сроком на 2 года 6 месяцев (два года шесть месяцев); Республика Бурятия, Селенгинский район, г. Гусиноозерск, 2мкр., дом2, участок №6, сроком на 2 года 6 месяцев</w:t>
      </w:r>
      <w:r>
        <w:rPr>
          <w:rFonts w:ascii="Times New Roman" w:hAnsi="Times New Roman" w:cs="Times New Roman"/>
          <w:sz w:val="18"/>
          <w:szCs w:val="18"/>
        </w:rPr>
        <w:t xml:space="preserve"> (два года шесть месяцев); Республика Бурятия, Селенгинский район, г. Гусиноозерск, гаражный кооператив «Магистральный», участок  №55, сроком на 2 года 6 месяцев (два года шесть месяцев); Республика Бурятия, Селенгинский район, г. Гусиноозерск, гаражный ко</w:t>
      </w:r>
      <w:r>
        <w:rPr>
          <w:rFonts w:ascii="Times New Roman" w:hAnsi="Times New Roman" w:cs="Times New Roman"/>
          <w:sz w:val="18"/>
          <w:szCs w:val="18"/>
        </w:rPr>
        <w:t xml:space="preserve">оператив «Магистральный», участок  №56, сроком на 2 года 6 месяцев (два года шесть месяцев); Республика Бурятия, Селенгинский район, г. Гусиноозерск, 2мкр., дом 2, участок №79, сроком на 2 года 6 месяцев (два года шесть месяцев); Республика Бурятия, Селенг</w:t>
      </w:r>
      <w:r>
        <w:rPr>
          <w:rFonts w:ascii="Times New Roman" w:hAnsi="Times New Roman" w:cs="Times New Roman"/>
          <w:sz w:val="18"/>
          <w:szCs w:val="18"/>
        </w:rPr>
        <w:t xml:space="preserve">инский район, г. Гусиноозерск, ул. Свердлова, участок №5/26, сроком на 2 года 6 месяцев (два года шесть месяцев); Республика Бурятия, Селенгинский район, г. Гусиноозерск, 2мкр., дом 2, участок №70, сроком на 2 года 6 месяцев (два года шесть месяцев); Респу</w:t>
      </w:r>
      <w:r>
        <w:rPr>
          <w:rFonts w:ascii="Times New Roman" w:hAnsi="Times New Roman" w:cs="Times New Roman"/>
          <w:sz w:val="18"/>
          <w:szCs w:val="18"/>
        </w:rPr>
        <w:t xml:space="preserve">блика Бурятия, Селенгинский район, г. Гусиноозерск, 2мкр., дом 2, участок №44, сроком на 2 года 6 месяцев (два года шесть месяцев); Республика Бурятия, Селенгинский район, г. Гусиноозерск, ул. Ленина, участок №12/20, сроком на 2 года 6 месяцев (два года ше</w:t>
      </w:r>
      <w:r>
        <w:rPr>
          <w:rFonts w:ascii="Times New Roman" w:hAnsi="Times New Roman" w:cs="Times New Roman"/>
          <w:sz w:val="18"/>
          <w:szCs w:val="18"/>
        </w:rPr>
        <w:t xml:space="preserve">сть месяцев); Республика Бурятия, Селенгинский район, г. Гусиноозерск, ул. Карла Маркса, участок №5/26, сроком на 2 года 6 месяцев (два года шесть месяцев); Республика Бурятия, Селенгинский район, г. Гусиноозерск, гаражный кооператив «Дорожный», участок  №</w:t>
      </w:r>
      <w:r>
        <w:rPr>
          <w:rFonts w:ascii="Times New Roman" w:hAnsi="Times New Roman" w:cs="Times New Roman"/>
          <w:sz w:val="18"/>
          <w:szCs w:val="18"/>
        </w:rPr>
        <w:t xml:space="preserve">23/1, сроком на 2 года 6 месяцев (два года шесть месяцев); Республика Бурятия, Селенгинский район, г. Гусиноозерск, ул. Карла Маркса, участок №12, сроком на 2 года 6 месяцев (два года шесть месяцев); Республика Бурятия, Селенгинский район, г. Гусиноозерск,</w:t>
      </w:r>
      <w:r>
        <w:rPr>
          <w:rFonts w:ascii="Times New Roman" w:hAnsi="Times New Roman" w:cs="Times New Roman"/>
          <w:sz w:val="18"/>
          <w:szCs w:val="18"/>
        </w:rPr>
        <w:t xml:space="preserve"> ул. Комсомольская, участок № 9/15, сроком на 2 года 6 месяцев (два года шесть месяцев); Республика Бурятия, Селенгинский район, г. Гусиноозерск, ул. Ленина, участок №7А, сроком на 2 года 6 месяцев (два года шесть месяцев); Республика Бурятия, Селенгинский</w:t>
      </w:r>
      <w:r>
        <w:rPr>
          <w:rFonts w:ascii="Times New Roman" w:hAnsi="Times New Roman" w:cs="Times New Roman"/>
          <w:sz w:val="18"/>
          <w:szCs w:val="18"/>
        </w:rPr>
        <w:t xml:space="preserve"> район, г. Гусиноозерск, ул. Строительная, участок  № 8Вр, сроком на 2 года 6 месяцев (два года шесть месяцев); Республика Бурятия, Селенгинский район, г. Гусиноозерск, ул. Комсомольская,7, участок № 25, сроком на 2 года 6 месяцев (два года шесть месяцев)»</w:t>
      </w:r>
      <w:r/>
    </w:p>
    <w:p>
      <w:pPr>
        <w:pStyle w:val="633"/>
        <w:ind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3. Дата, время и место проведения аукциона: «04» октября 2021года в 14 часов 00 минут по местному времени по адресу: город Гусиноозерск, ул. Первомайская, д. 8,  1-й этаж, кабинет № 7. </w:t>
      </w:r>
      <w:r/>
    </w:p>
    <w:p>
      <w:pPr>
        <w:pStyle w:val="789"/>
        <w:ind w:firstLine="709"/>
        <w:spacing w:lineRule="auto" w:line="276"/>
        <w:widowControl w:val="off"/>
        <w:rPr>
          <w:sz w:val="18"/>
          <w:szCs w:val="18"/>
        </w:rPr>
      </w:pPr>
      <w:r>
        <w:rPr>
          <w:sz w:val="18"/>
          <w:szCs w:val="18"/>
        </w:rPr>
        <w:t xml:space="preserve">Регистрация участников аукциона: «</w:t>
      </w:r>
      <w:r>
        <w:rPr>
          <w:sz w:val="18"/>
          <w:szCs w:val="18"/>
          <w:lang w:val="ru-RU"/>
        </w:rPr>
        <w:t xml:space="preserve">04»</w:t>
      </w:r>
      <w:r>
        <w:rPr>
          <w:sz w:val="18"/>
          <w:szCs w:val="18"/>
        </w:rPr>
        <w:t xml:space="preserve"> </w:t>
      </w:r>
      <w:r>
        <w:rPr>
          <w:sz w:val="18"/>
          <w:szCs w:val="18"/>
          <w:lang w:val="ru-RU"/>
        </w:rPr>
        <w:t xml:space="preserve">октября</w:t>
      </w:r>
      <w:r>
        <w:rPr>
          <w:sz w:val="18"/>
          <w:szCs w:val="18"/>
        </w:rPr>
        <w:t xml:space="preserve"> 20</w:t>
      </w:r>
      <w:r>
        <w:rPr>
          <w:sz w:val="18"/>
          <w:szCs w:val="18"/>
          <w:lang w:val="ru-RU"/>
        </w:rPr>
        <w:t xml:space="preserve">21</w:t>
      </w:r>
      <w:r>
        <w:rPr>
          <w:sz w:val="18"/>
          <w:szCs w:val="18"/>
        </w:rPr>
        <w:t xml:space="preserve">года с </w:t>
      </w:r>
      <w:r>
        <w:rPr>
          <w:sz w:val="18"/>
          <w:szCs w:val="18"/>
          <w:lang w:val="ru-RU"/>
        </w:rPr>
        <w:t xml:space="preserve">13</w:t>
      </w:r>
      <w:r>
        <w:rPr>
          <w:sz w:val="18"/>
          <w:szCs w:val="18"/>
        </w:rPr>
        <w:t xml:space="preserve"> часов 30 минут до 1</w:t>
      </w:r>
      <w:r>
        <w:rPr>
          <w:sz w:val="18"/>
          <w:szCs w:val="18"/>
          <w:lang w:val="ru-RU"/>
        </w:rPr>
        <w:t xml:space="preserve">4</w:t>
      </w:r>
      <w:r>
        <w:rPr>
          <w:sz w:val="18"/>
          <w:szCs w:val="18"/>
        </w:rPr>
        <w:t xml:space="preserve"> часов 00 минут по местному времени по адресу: город Гусиноозерск, ул. Первомайская, д. 8, 1-й этаж, кабинет № 7.</w:t>
      </w:r>
      <w:r/>
    </w:p>
    <w:p>
      <w:pPr>
        <w:pStyle w:val="789"/>
        <w:ind w:firstLine="709"/>
        <w:spacing w:lineRule="auto" w:line="276"/>
        <w:widowControl w:val="off"/>
        <w:rPr>
          <w:sz w:val="18"/>
          <w:szCs w:val="18"/>
          <w:lang w:val="ru-RU"/>
        </w:rPr>
      </w:pPr>
      <w:r>
        <w:rPr>
          <w:sz w:val="18"/>
          <w:szCs w:val="18"/>
        </w:rPr>
        <w:t xml:space="preserve">Непосредственно перед началом аукциона Претендент (Представитель Претендента, уполномоченный надлежащим образом), должен зарегистрироваться у Организатора (Продавца), подтвердив тем самым свое присутствие.</w:t>
      </w:r>
      <w:r/>
    </w:p>
    <w:p>
      <w:pPr>
        <w:pStyle w:val="789"/>
        <w:ind w:firstLine="709"/>
        <w:spacing w:lineRule="auto" w:line="276"/>
        <w:widowControl w:val="off"/>
        <w:rPr>
          <w:sz w:val="18"/>
          <w:szCs w:val="18"/>
          <w:lang w:val="ru-RU"/>
        </w:rPr>
      </w:pPr>
      <w:r>
        <w:rPr>
          <w:sz w:val="18"/>
          <w:szCs w:val="18"/>
          <w:lang w:val="ru-RU"/>
        </w:rPr>
      </w:r>
      <w:r/>
    </w:p>
    <w:p>
      <w:pPr>
        <w:pStyle w:val="633"/>
        <w:ind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Аукцион  состоится при наличии не менее двух участников.</w:t>
      </w:r>
      <w:r/>
    </w:p>
    <w:p>
      <w:pPr>
        <w:pStyle w:val="633"/>
        <w:ind w:firstLine="709"/>
        <w:spacing w:after="180" w:before="0"/>
        <w:rPr>
          <w:rFonts w:ascii="Times New Roman" w:hAnsi="Times New Roman" w:cs="Times New Roman"/>
          <w:sz w:val="18"/>
          <w:szCs w:val="18"/>
        </w:rPr>
      </w:pPr>
      <w:r>
        <w:rPr>
          <w:rFonts w:ascii="Times New Roman" w:hAnsi="Times New Roman" w:cs="Times New Roman"/>
          <w:sz w:val="18"/>
          <w:szCs w:val="18"/>
        </w:rPr>
        <w:t xml:space="preserve">Порядок проведения аукциона:</w:t>
      </w:r>
      <w:r/>
    </w:p>
    <w:p>
      <w:pPr>
        <w:pStyle w:val="633"/>
        <w:ind w:firstLine="709"/>
        <w:jc w:val="both"/>
        <w:spacing w:after="0" w:before="0"/>
      </w:pPr>
      <w:r>
        <w:rPr>
          <w:rFonts w:ascii="Times New Roman" w:hAnsi="Times New Roman" w:cs="Times New Roman"/>
          <w:sz w:val="18"/>
          <w:szCs w:val="18"/>
        </w:rPr>
        <w:t xml:space="preserve">а) аукцион ведет аукционист. Аукционистом назначается председатель, либо его заместитель </w:t>
      </w:r>
      <w:r>
        <w:rPr>
          <w:rFonts w:ascii="Times New Roman" w:hAnsi="Times New Roman" w:cs="Times New Roman"/>
          <w:sz w:val="18"/>
          <w:szCs w:val="18"/>
        </w:rPr>
        <w:t xml:space="preserve">председателя или член комиссии по организации и проведению аукциона по продаже земельных участков или аукциона на право заключения договора аренды земельных участков, находящихся в государственной или муниципальной собственности МО ГП «Город Гусиноозерск»;</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r>
      <w:r/>
    </w:p>
    <w:p>
      <w:pPr>
        <w:pStyle w:val="633"/>
        <w:ind w:firstLine="709"/>
        <w:jc w:val="both"/>
        <w:spacing w:lineRule="auto" w:line="240" w:after="0" w:before="0"/>
      </w:pPr>
      <w:r>
        <w:rPr>
          <w:rFonts w:ascii="Times New Roman" w:hAnsi="Times New Roman" w:cs="Times New Roman"/>
          <w:sz w:val="18"/>
          <w:szCs w:val="18"/>
        </w:rPr>
        <w:t xml:space="preserve">б) аукцион начинается с оглашения аукционистом наименования, основных характеристик земельного участка и размера годовой арендной платы земельного участка, "шага аукциона" и порядка проведения аукциона.</w:t>
      </w:r>
      <w:r/>
    </w:p>
    <w:p>
      <w:pPr>
        <w:pStyle w:val="633"/>
        <w:ind w:firstLine="709"/>
        <w:jc w:val="both"/>
        <w:spacing w:lineRule="auto" w:line="240" w:after="180" w:before="180"/>
      </w:pPr>
      <w:r>
        <w:rPr>
          <w:rFonts w:ascii="Times New Roman" w:hAnsi="Times New Roman" w:cs="Times New Roman"/>
          <w:sz w:val="18"/>
          <w:szCs w:val="18"/>
        </w:rPr>
        <w:t xml:space="preserve">«Шаг аукциона» устанавливается в размере 3 процентов от начального размера годовой арендной платы земельного участка и не изменяется в течение всего аукциона;</w:t>
      </w:r>
      <w:r/>
    </w:p>
    <w:p>
      <w:pPr>
        <w:pStyle w:val="789"/>
        <w:ind w:firstLine="709"/>
        <w:widowControl w:val="off"/>
        <w:rPr>
          <w:sz w:val="18"/>
          <w:szCs w:val="18"/>
          <w:lang w:val="ru-RU"/>
        </w:rPr>
      </w:pPr>
      <w:r>
        <w:rPr>
          <w:sz w:val="18"/>
          <w:szCs w:val="18"/>
        </w:rPr>
        <w:t xml:space="preserve">в) участникам аукциона выдаются пронумерованные билеты (карточки), которые они поднимают после оглашения аукционистом размера годо</w:t>
      </w:r>
      <w:r>
        <w:rPr>
          <w:sz w:val="18"/>
          <w:szCs w:val="18"/>
        </w:rPr>
        <w:t xml:space="preserve">вой арендной платы земельного участка и каждого  очередного размера арендной платы земельного участка в случае, если готовы купить право заключения договора аренды земельного участка в соответствии с этим размером годовой арендной платы земельного участка;</w:t>
      </w:r>
      <w:r/>
    </w:p>
    <w:p>
      <w:pPr>
        <w:pStyle w:val="789"/>
        <w:ind w:firstLine="709"/>
        <w:spacing w:lineRule="auto" w:line="276"/>
        <w:widowControl w:val="off"/>
        <w:rPr>
          <w:sz w:val="18"/>
          <w:szCs w:val="18"/>
          <w:lang w:val="ru-RU"/>
        </w:rPr>
      </w:pPr>
      <w:r>
        <w:rPr>
          <w:sz w:val="18"/>
          <w:szCs w:val="18"/>
          <w:lang w:val="ru-RU"/>
        </w:rPr>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г) каждый последующий размер годовой арендной платы земельного участка, аукционист назначает путем увеличения размера годовой арендной платы земельного участка на «шаг аукциона». После объявления очередного размера арендной платы </w:t>
      </w:r>
      <w:r>
        <w:rPr>
          <w:rFonts w:ascii="Times New Roman" w:hAnsi="Times New Roman" w:cs="Times New Roman"/>
          <w:sz w:val="18"/>
          <w:szCs w:val="18"/>
        </w:rPr>
        <w:t xml:space="preserve">земельного участка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земельного участка в соответствии с «шагом аукциона»; </w:t>
      </w:r>
      <w:r/>
    </w:p>
    <w:p>
      <w:pPr>
        <w:pStyle w:val="633"/>
        <w:ind w:firstLine="709"/>
        <w:jc w:val="both"/>
        <w:spacing w:lineRule="auto" w:line="240" w:after="0" w:before="0"/>
      </w:pPr>
      <w:r>
        <w:rPr>
          <w:rFonts w:ascii="Times New Roman" w:hAnsi="Times New Roman" w:cs="Times New Roman"/>
          <w:sz w:val="18"/>
          <w:szCs w:val="18"/>
        </w:rPr>
        <w:t xml:space="preserve">д) при отсутствии участников аукциона, готовых купить право заключения договора аренды земельного участка в соответствии с названной аукционистом ценой, аукционист повторяет эту цену 3 раза.</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r>
      <w:r/>
    </w:p>
    <w:p>
      <w:pPr>
        <w:pStyle w:val="633"/>
        <w:ind w:firstLine="709"/>
        <w:jc w:val="both"/>
        <w:spacing w:lineRule="auto" w:line="240" w:after="0" w:before="0"/>
      </w:pPr>
      <w:r>
        <w:rPr>
          <w:rFonts w:ascii="Times New Roman" w:hAnsi="Times New Roman" w:cs="Times New Roman"/>
          <w:sz w:val="18"/>
          <w:szCs w:val="18"/>
        </w:rPr>
        <w:t xml:space="preserve">Если после т</w:t>
      </w:r>
      <w:r>
        <w:rPr>
          <w:rFonts w:ascii="Times New Roman" w:hAnsi="Times New Roman" w:cs="Times New Roman"/>
          <w:sz w:val="18"/>
          <w:szCs w:val="18"/>
        </w:rPr>
        <w:t xml:space="preserve">роекратного объявления очередного размера арендной платы земельного участка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r/>
    </w:p>
    <w:p>
      <w:pPr>
        <w:pStyle w:val="633"/>
        <w:ind w:firstLine="709"/>
        <w:jc w:val="both"/>
        <w:spacing w:lineRule="auto" w:line="240" w:after="180" w:before="0"/>
      </w:pPr>
      <w:r>
        <w:rPr>
          <w:rFonts w:ascii="Times New Roman" w:hAnsi="Times New Roman" w:cs="Times New Roman"/>
          <w:sz w:val="18"/>
          <w:szCs w:val="18"/>
        </w:rPr>
        <w:t xml:space="preserve">е) по завершению аукциона аукционист объявляет о продаже права заключения договора аренды земельного участка, называет размер годовой арендной платы земельного участка  и номер билета (карточки) победителя аукциона.</w:t>
      </w:r>
      <w:r/>
    </w:p>
    <w:p>
      <w:pPr>
        <w:pStyle w:val="633"/>
        <w:ind w:firstLine="709"/>
        <w:jc w:val="both"/>
        <w:spacing w:lineRule="auto" w:line="240" w:after="180" w:before="180"/>
      </w:pPr>
      <w:r>
        <w:rPr>
          <w:rFonts w:ascii="Times New Roman" w:hAnsi="Times New Roman" w:cs="Times New Roman"/>
          <w:sz w:val="18"/>
          <w:szCs w:val="18"/>
        </w:rPr>
        <w:t xml:space="preserve">Результаты аукциона оформляются п</w:t>
      </w:r>
      <w:r>
        <w:rPr>
          <w:rFonts w:ascii="Times New Roman" w:hAnsi="Times New Roman" w:cs="Times New Roman"/>
          <w:sz w:val="18"/>
          <w:szCs w:val="18"/>
        </w:rPr>
        <w:t xml:space="preserve">ротоколом, который подписывается аукционистом, членами комиссии и победителем аукциона в день проведения торгов. Протокол о результатах аукциона составляется в 2 экземплярах, один из которых передается победителю, а второй остается у Организатора аукциона.</w:t>
      </w:r>
      <w:r/>
    </w:p>
    <w:p>
      <w:pPr>
        <w:pStyle w:val="633"/>
        <w:ind w:firstLine="709"/>
        <w:jc w:val="both"/>
        <w:spacing w:lineRule="atLeast" w:line="293" w:after="180" w:before="180"/>
      </w:pPr>
      <w:r>
        <w:rPr>
          <w:rFonts w:ascii="Times New Roman" w:hAnsi="Times New Roman" w:cs="Times New Roman"/>
          <w:sz w:val="18"/>
          <w:szCs w:val="18"/>
        </w:rPr>
        <w:t xml:space="preserve">Протокол о результатах аукциона является основанием для заключения с победителем договора аренды земельного участка.</w:t>
      </w:r>
      <w:r/>
    </w:p>
    <w:p>
      <w:pPr>
        <w:pStyle w:val="633"/>
        <w:ind w:firstLine="709"/>
        <w:jc w:val="both"/>
        <w:spacing w:after="180" w:before="180"/>
        <w:rPr>
          <w:rFonts w:ascii="Times New Roman" w:hAnsi="Times New Roman" w:cs="Times New Roman"/>
          <w:sz w:val="18"/>
          <w:szCs w:val="18"/>
        </w:rPr>
      </w:pPr>
      <w:r>
        <w:rPr>
          <w:rFonts w:ascii="Times New Roman" w:hAnsi="Times New Roman" w:cs="Times New Roman"/>
          <w:sz w:val="18"/>
          <w:szCs w:val="18"/>
        </w:rPr>
        <w:t xml:space="preserve">В случае если от имени заявителя  в аукционе принимает уч</w:t>
      </w:r>
      <w:r>
        <w:rPr>
          <w:rFonts w:ascii="Times New Roman" w:hAnsi="Times New Roman" w:cs="Times New Roman"/>
          <w:sz w:val="18"/>
          <w:szCs w:val="18"/>
        </w:rPr>
        <w:t xml:space="preserve">астие его представитель по доверенности, доверенность такого представителя должна содержать уполномочие делать любые предложения по цене лота в ходе аукциона по своему усмотрению, расписываться в протоколе о результатах аукциона в день проведения аукциона.</w:t>
      </w:r>
      <w:r/>
    </w:p>
    <w:p>
      <w:pPr>
        <w:pStyle w:val="633"/>
        <w:ind w:firstLine="709"/>
        <w:jc w:val="both"/>
        <w:spacing w:lineRule="atLeast" w:line="293" w:after="0" w:before="180"/>
        <w:rPr>
          <w:rFonts w:ascii="Times New Roman" w:hAnsi="Times New Roman" w:cs="Times New Roman"/>
          <w:sz w:val="18"/>
          <w:szCs w:val="18"/>
        </w:rPr>
      </w:pPr>
      <w:r>
        <w:rPr>
          <w:rFonts w:ascii="Times New Roman" w:hAnsi="Times New Roman" w:cs="Times New Roman"/>
          <w:sz w:val="18"/>
          <w:szCs w:val="18"/>
        </w:rPr>
        <w:t xml:space="preserve">Аукцион признается несостоявшимся:</w:t>
      </w:r>
      <w:r/>
    </w:p>
    <w:p>
      <w:pPr>
        <w:pStyle w:val="633"/>
        <w:ind w:firstLine="709"/>
        <w:jc w:val="both"/>
        <w:spacing w:lineRule="atLeast" w:line="293" w:after="0" w:before="0"/>
        <w:rPr>
          <w:rFonts w:ascii="Times New Roman" w:hAnsi="Times New Roman" w:cs="Times New Roman"/>
          <w:sz w:val="18"/>
          <w:szCs w:val="18"/>
        </w:rPr>
      </w:pPr>
      <w:r>
        <w:rPr>
          <w:rFonts w:ascii="Times New Roman" w:hAnsi="Times New Roman" w:cs="Times New Roman"/>
          <w:sz w:val="18"/>
          <w:szCs w:val="18"/>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r/>
    </w:p>
    <w:p>
      <w:pPr>
        <w:pStyle w:val="633"/>
        <w:ind w:firstLine="709"/>
        <w:jc w:val="both"/>
        <w:spacing w:lineRule="atLeast" w:line="293" w:after="180" w:before="180"/>
        <w:rPr>
          <w:rFonts w:ascii="Times New Roman" w:hAnsi="Times New Roman" w:cs="Times New Roman"/>
          <w:sz w:val="18"/>
          <w:szCs w:val="18"/>
        </w:rPr>
      </w:pPr>
      <w:r>
        <w:rPr>
          <w:rFonts w:ascii="Times New Roman" w:hAnsi="Times New Roman" w:cs="Times New Roman"/>
          <w:sz w:val="18"/>
          <w:szCs w:val="18"/>
        </w:rPr>
        <w:t xml:space="preserve">-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r/>
    </w:p>
    <w:p>
      <w:pPr>
        <w:pStyle w:val="633"/>
        <w:ind w:firstLine="709"/>
        <w:jc w:val="both"/>
        <w:spacing w:after="180" w:before="180"/>
      </w:pPr>
      <w:r>
        <w:rPr>
          <w:rFonts w:ascii="Times New Roman" w:hAnsi="Times New Roman" w:cs="Times New Roman"/>
          <w:sz w:val="18"/>
          <w:szCs w:val="18"/>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в слу</w:t>
      </w:r>
      <w:r>
        <w:rPr>
          <w:rFonts w:ascii="Times New Roman" w:hAnsi="Times New Roman" w:cs="Times New Roman"/>
          <w:sz w:val="18"/>
          <w:szCs w:val="18"/>
        </w:rPr>
        <w:t xml:space="preserve">чае, если после троекратного объявления предложения о размере годовой арендной платы земельного участка не поступило ни одного предложения о размере годовой арендной платы земельного участка, которое предусматривало бы более высокую цену предмета аукциона.</w:t>
      </w:r>
      <w:r/>
    </w:p>
    <w:p>
      <w:pPr>
        <w:pStyle w:val="633"/>
        <w:ind w:firstLine="709"/>
        <w:spacing w:after="0" w:before="0"/>
        <w:rPr>
          <w:rFonts w:ascii="Times New Roman" w:hAnsi="Times New Roman" w:cs="Times New Roman"/>
          <w:sz w:val="18"/>
          <w:szCs w:val="18"/>
        </w:rPr>
      </w:pPr>
      <w:r>
        <w:rPr>
          <w:rFonts w:ascii="Times New Roman" w:hAnsi="Times New Roman" w:cs="Times New Roman"/>
          <w:sz w:val="18"/>
          <w:szCs w:val="18"/>
        </w:rPr>
        <w:t xml:space="preserve">4. Предмет аукциона, начальная цена, размер задатка, «шаг аукциона»:</w:t>
      </w:r>
      <w:r/>
    </w:p>
    <w:p>
      <w:pPr>
        <w:pStyle w:val="633"/>
        <w:ind w:right="-6" w:firstLine="709"/>
        <w:jc w:val="both"/>
        <w:spacing w:after="0" w:before="0"/>
        <w:rPr>
          <w:rFonts w:ascii="Times New Roman" w:hAnsi="Times New Roman" w:cs="Times New Roman"/>
          <w:b/>
          <w:sz w:val="18"/>
          <w:szCs w:val="18"/>
        </w:rPr>
      </w:pPr>
      <w:r>
        <w:rPr>
          <w:rFonts w:ascii="Times New Roman" w:hAnsi="Times New Roman" w:cs="Times New Roman"/>
          <w:sz w:val="18"/>
          <w:szCs w:val="18"/>
        </w:rPr>
        <w:t xml:space="preserve">Предмет аукциона: право на заключение договоров аренды земельных участков. </w:t>
      </w:r>
      <w:r/>
    </w:p>
    <w:p>
      <w:pPr>
        <w:pStyle w:val="633"/>
        <w:ind w:firstLine="709"/>
        <w:spacing w:after="0" w:before="0"/>
        <w:rPr>
          <w:rFonts w:ascii="Times New Roman" w:hAnsi="Times New Roman" w:cs="Times New Roman"/>
          <w:sz w:val="18"/>
          <w:szCs w:val="18"/>
        </w:rPr>
      </w:pPr>
      <w:r>
        <w:rPr>
          <w:rFonts w:ascii="Times New Roman" w:hAnsi="Times New Roman" w:cs="Times New Roman"/>
          <w:sz w:val="18"/>
          <w:szCs w:val="18"/>
        </w:rPr>
        <w:t xml:space="preserve">Категория земельных участков – земли населенных пунктов.</w:t>
      </w:r>
      <w:r/>
    </w:p>
    <w:p>
      <w:pPr>
        <w:pStyle w:val="633"/>
        <w:ind w:firstLine="709"/>
        <w:spacing w:after="0" w:before="0"/>
      </w:pPr>
      <w:r>
        <w:rPr>
          <w:rFonts w:ascii="Times New Roman" w:hAnsi="Times New Roman" w:cs="Times New Roman"/>
          <w:sz w:val="18"/>
          <w:szCs w:val="18"/>
        </w:rPr>
        <w:t xml:space="preserve"> </w:t>
      </w:r>
      <w:r>
        <w:rPr>
          <w:rFonts w:ascii="Times New Roman" w:hAnsi="Times New Roman" w:cs="Times New Roman"/>
          <w:sz w:val="18"/>
          <w:szCs w:val="18"/>
        </w:rPr>
        <w:t xml:space="preserve">«Шаг аукциона» – 3%</w:t>
      </w:r>
      <w:r/>
    </w:p>
    <w:p>
      <w:pPr>
        <w:pStyle w:val="633"/>
        <w:ind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Границы земельного участка установлены материалами межевания и внесены в перечень учтенных земельных участков.</w:t>
      </w:r>
      <w:r/>
    </w:p>
    <w:p>
      <w:pPr>
        <w:pStyle w:val="633"/>
        <w:ind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Сведения об обременениях: отсутствуют.</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Сведения об ограничениях использования: отсутствуют.</w:t>
      </w:r>
      <w:r/>
    </w:p>
    <w:p>
      <w:pPr>
        <w:pStyle w:val="633"/>
        <w:ind w:firstLine="709"/>
        <w:jc w:val="both"/>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r>
      <w:r/>
    </w:p>
    <w:p>
      <w:pPr>
        <w:pStyle w:val="633"/>
        <w:ind w:firstLine="709"/>
        <w:jc w:val="both"/>
        <w:spacing w:lineRule="auto" w:line="240" w:after="0" w:before="0"/>
      </w:pPr>
      <w:r>
        <w:rPr>
          <w:rFonts w:ascii="Times New Roman" w:hAnsi="Times New Roman" w:cs="Times New Roman"/>
          <w:bCs/>
          <w:sz w:val="18"/>
          <w:szCs w:val="18"/>
        </w:rPr>
        <w:t xml:space="preserve">Выезд на осмотр участка на местности состоится  «16» сентября 2021г. в 11:00 ч., от здания, расположенного по адресу: г. Гусиноозерск, ул. Первомайская,8.</w:t>
      </w:r>
      <w:r/>
    </w:p>
    <w:p>
      <w:pPr>
        <w:pStyle w:val="633"/>
        <w:jc w:val="both"/>
        <w:spacing w:lineRule="auto" w:line="240" w:after="0" w:before="0"/>
        <w:rPr>
          <w:rFonts w:ascii="Times New Roman" w:hAnsi="Times New Roman" w:cs="Times New Roman"/>
          <w:bCs/>
          <w:sz w:val="18"/>
          <w:szCs w:val="18"/>
        </w:rPr>
      </w:pPr>
      <w:r>
        <w:rPr>
          <w:rFonts w:ascii="Times New Roman" w:hAnsi="Times New Roman" w:cs="Times New Roman"/>
          <w:bCs/>
          <w:sz w:val="18"/>
          <w:szCs w:val="18"/>
        </w:rPr>
      </w:r>
      <w:r/>
    </w:p>
    <w:tbl>
      <w:tblPr>
        <w:tblW w:w="10358" w:type="dxa"/>
        <w:tblInd w:w="-714" w:type="dxa"/>
        <w:tblBorders>
          <w:left w:val="single" w:color="000000" w:sz="4" w:space="0"/>
          <w:top w:val="single" w:color="000000" w:sz="4" w:space="0"/>
          <w:bottom w:val="single" w:color="000000" w:sz="4" w:space="0"/>
          <w:insideH w:val="single" w:color="000000" w:sz="4" w:space="0"/>
        </w:tblBorders>
        <w:tblCellMar>
          <w:left w:w="108" w:type="dxa"/>
          <w:top w:w="0" w:type="dxa"/>
          <w:right w:w="108" w:type="dxa"/>
          <w:bottom w:w="0" w:type="dxa"/>
        </w:tblCellMar>
        <w:tblLook w:val="04A0" w:firstRow="1" w:lastRow="0" w:firstColumn="1" w:lastColumn="0" w:noHBand="0" w:noVBand="1"/>
      </w:tblPr>
      <w:tblGrid>
        <w:gridCol w:w="425"/>
        <w:gridCol w:w="1702"/>
        <w:gridCol w:w="425"/>
        <w:gridCol w:w="1701"/>
        <w:gridCol w:w="1417"/>
        <w:gridCol w:w="851"/>
        <w:gridCol w:w="993"/>
        <w:gridCol w:w="1133"/>
        <w:gridCol w:w="849"/>
        <w:gridCol w:w="862"/>
      </w:tblGrid>
      <w:tr>
        <w:trPr>
          <w:cantSplit/>
          <w:trHeight w:val="1266"/>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 </w:t>
            </w:r>
            <w:r>
              <w:rPr>
                <w:rFonts w:ascii="Times New Roman" w:hAnsi="Times New Roman" w:cs="Times New Roman"/>
                <w:sz w:val="14"/>
                <w:szCs w:val="14"/>
              </w:rPr>
              <w:t xml:space="preserve">лота</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Адрес участка</w:t>
            </w:r>
            <w:r/>
          </w:p>
          <w:p>
            <w:pPr>
              <w:pStyle w:val="794"/>
              <w:jc w:val="center"/>
              <w:rPr>
                <w:rFonts w:ascii="Times New Roman" w:hAnsi="Times New Roman" w:cs="Times New Roman"/>
                <w:sz w:val="14"/>
                <w:szCs w:val="14"/>
              </w:rPr>
            </w:pPr>
            <w:r>
              <w:rPr>
                <w:rFonts w:ascii="Times New Roman" w:hAnsi="Times New Roman" w:cs="Times New Roman"/>
                <w:sz w:val="14"/>
                <w:szCs w:val="14"/>
              </w:rPr>
              <w:t xml:space="preserve">(адресный ориентир)</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btLr"/>
            <w:noWrap w:val="false"/>
          </w:tcPr>
          <w:p>
            <w:pPr>
              <w:pStyle w:val="794"/>
              <w:ind w:left="113" w:right="113" w:firstLine="0"/>
              <w:jc w:val="center"/>
              <w:rPr>
                <w:rFonts w:ascii="Times New Roman" w:hAnsi="Times New Roman" w:cs="Times New Roman"/>
                <w:sz w:val="14"/>
                <w:szCs w:val="14"/>
              </w:rPr>
            </w:pPr>
            <w:r>
              <w:rPr>
                <w:rFonts w:ascii="Times New Roman" w:hAnsi="Times New Roman" w:cs="Times New Roman"/>
                <w:sz w:val="14"/>
                <w:szCs w:val="14"/>
              </w:rPr>
              <w:t xml:space="preserve">Площадь, кв.м.</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Кадастровый номер</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Вид разрешенного использования земельного участка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Сведения о правах</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794"/>
              <w:jc w:val="center"/>
            </w:pPr>
            <w:r>
              <w:rPr>
                <w:rFonts w:ascii="Times New Roman" w:hAnsi="Times New Roman" w:cs="Times New Roman"/>
                <w:sz w:val="14"/>
                <w:szCs w:val="14"/>
              </w:rPr>
              <w:t xml:space="preserve">Кадастровая/ Рыночная стоимость земельного участка, руб.</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btLr"/>
            <w:noWrap w:val="false"/>
          </w:tcPr>
          <w:p>
            <w:pPr>
              <w:pStyle w:val="794"/>
              <w:ind w:left="113" w:right="113" w:firstLine="0"/>
              <w:rPr>
                <w:rFonts w:ascii="Times New Roman" w:hAnsi="Times New Roman" w:cs="Times New Roman"/>
                <w:sz w:val="14"/>
                <w:szCs w:val="14"/>
              </w:rPr>
            </w:pPr>
            <w:r>
              <w:rPr>
                <w:rFonts w:ascii="Times New Roman" w:hAnsi="Times New Roman" w:cs="Times New Roman"/>
                <w:sz w:val="14"/>
                <w:szCs w:val="14"/>
              </w:rPr>
              <w:t xml:space="preserve">Начальная цена предмета аукциона (размер ежегодной арендной платы)</w:t>
            </w:r>
            <w:r/>
          </w:p>
          <w:p>
            <w:pPr>
              <w:pStyle w:val="794"/>
              <w:ind w:left="113" w:right="113" w:firstLine="0"/>
              <w:jc w:val="center"/>
              <w:rPr>
                <w:rFonts w:ascii="Times New Roman" w:hAnsi="Times New Roman" w:cs="Times New Roman"/>
                <w:sz w:val="14"/>
                <w:szCs w:val="14"/>
              </w:rPr>
            </w:pPr>
            <w:r>
              <w:rPr>
                <w:rFonts w:ascii="Times New Roman" w:hAnsi="Times New Roman" w:cs="Times New Roman"/>
                <w:sz w:val="14"/>
                <w:szCs w:val="14"/>
              </w:rPr>
              <w:t xml:space="preserve">за 1 (один) год, руб.</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Задаток</w:t>
            </w:r>
            <w:r/>
          </w:p>
          <w:p>
            <w:pPr>
              <w:pStyle w:val="794"/>
              <w:jc w:val="center"/>
              <w:rPr>
                <w:rFonts w:ascii="Times New Roman" w:hAnsi="Times New Roman" w:cs="Times New Roman"/>
                <w:sz w:val="14"/>
                <w:szCs w:val="14"/>
              </w:rPr>
            </w:pPr>
            <w:r>
              <w:rPr>
                <w:rFonts w:ascii="Times New Roman" w:hAnsi="Times New Roman" w:cs="Times New Roman"/>
                <w:sz w:val="14"/>
                <w:szCs w:val="14"/>
              </w:rPr>
              <w:t xml:space="preserve">для участия</w:t>
            </w:r>
            <w:r/>
          </w:p>
          <w:p>
            <w:pPr>
              <w:pStyle w:val="794"/>
              <w:jc w:val="center"/>
              <w:rPr>
                <w:rFonts w:ascii="Times New Roman" w:hAnsi="Times New Roman" w:cs="Times New Roman"/>
                <w:sz w:val="14"/>
                <w:szCs w:val="14"/>
              </w:rPr>
            </w:pPr>
            <w:r>
              <w:rPr>
                <w:rFonts w:ascii="Times New Roman" w:hAnsi="Times New Roman" w:cs="Times New Roman"/>
                <w:sz w:val="14"/>
                <w:szCs w:val="14"/>
              </w:rPr>
              <w:t xml:space="preserve">руб. (10% от начальной цены)</w:t>
            </w:r>
            <w:r/>
          </w:p>
          <w:p>
            <w:pPr>
              <w:pStyle w:val="794"/>
              <w:jc w:val="center"/>
              <w:rPr>
                <w:rFonts w:ascii="Times New Roman" w:hAnsi="Times New Roman" w:cs="Times New Roman"/>
                <w:sz w:val="14"/>
                <w:szCs w:val="14"/>
              </w:rPr>
            </w:pPr>
            <w:r>
              <w:rPr>
                <w:rFonts w:ascii="Times New Roman" w:hAnsi="Times New Roman" w:cs="Times New Roman"/>
                <w:sz w:val="14"/>
                <w:szCs w:val="14"/>
              </w:rPr>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btLr"/>
            <w:noWrap w:val="false"/>
          </w:tcPr>
          <w:p>
            <w:pPr>
              <w:pStyle w:val="794"/>
              <w:ind w:left="113" w:right="113" w:firstLine="0"/>
              <w:rPr>
                <w:rFonts w:ascii="Times New Roman" w:hAnsi="Times New Roman" w:cs="Times New Roman"/>
                <w:sz w:val="14"/>
                <w:szCs w:val="14"/>
              </w:rPr>
            </w:pPr>
            <w:r>
              <w:rPr>
                <w:rFonts w:ascii="Times New Roman" w:hAnsi="Times New Roman" w:cs="Times New Roman"/>
                <w:sz w:val="14"/>
                <w:szCs w:val="14"/>
              </w:rPr>
              <w:t xml:space="preserve">«Шаг» аукциона, руб. (не более 3% от начальной цены), руб.</w:t>
            </w:r>
            <w:r/>
          </w:p>
        </w:tc>
      </w:tr>
      <w:tr>
        <w:trPr>
          <w:trHeight w:val="1063"/>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ул.Ленина,24, участок 2</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10</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03:22:010661:60</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lineRule="auto" w:line="276" w:after="200" w:before="0"/>
              <w:widowControl/>
              <w:rPr>
                <w:sz w:val="14"/>
                <w:szCs w:val="14"/>
              </w:rPr>
            </w:pPr>
            <w:r>
              <w:rPr>
                <w:rFonts w:ascii="Times New Roman" w:hAnsi="Times New Roman" w:cs="Times New Roman"/>
                <w:sz w:val="14"/>
                <w:szCs w:val="14"/>
              </w:rPr>
              <w:t xml:space="preserve">для размещения объектов розничной торговли</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sz w:val="14"/>
                <w:szCs w:val="14"/>
              </w:rPr>
            </w:pPr>
            <w:r>
              <w:rPr>
                <w:rFonts w:ascii="Times New Roman" w:hAnsi="Times New Roman" w:cs="Times New Roman"/>
                <w:color w:val="333333"/>
                <w:sz w:val="14"/>
                <w:szCs w:val="14"/>
              </w:rPr>
              <w:t xml:space="preserve">27969,80</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1398,49</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139,85</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41,95</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2</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 </w:t>
            </w:r>
            <w:r>
              <w:rPr>
                <w:rFonts w:ascii="Times New Roman" w:hAnsi="Times New Roman" w:cs="Times New Roman"/>
                <w:sz w:val="14"/>
                <w:szCs w:val="14"/>
              </w:rPr>
              <w:t xml:space="preserve">Республика Бурятия, Селенгинский район, г. Гусиноозерск, ул.Спортивная, дом 33</w:t>
            </w:r>
            <w:r/>
          </w:p>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6</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03:22:010648:32</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lineRule="auto" w:line="276" w:after="200" w:before="0"/>
              <w:widowControl/>
              <w:rPr>
                <w:rFonts w:ascii="Times New Roman" w:hAnsi="Times New Roman" w:cs="Times New Roman"/>
                <w:sz w:val="14"/>
                <w:szCs w:val="14"/>
              </w:rPr>
            </w:pPr>
            <w:r>
              <w:rPr>
                <w:rFonts w:ascii="Times New Roman" w:hAnsi="Times New Roman" w:cs="Times New Roman"/>
                <w:sz w:val="14"/>
                <w:szCs w:val="14"/>
              </w:rPr>
              <w:t xml:space="preserve">место для мелкорозничной торговли</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rPr>
                <w:rFonts w:ascii="Times New Roman" w:hAnsi="Times New Roman" w:cs="Times New Roman"/>
                <w:color w:val="333333"/>
                <w:sz w:val="14"/>
                <w:szCs w:val="14"/>
              </w:rPr>
            </w:pPr>
            <w:r>
              <w:rPr>
                <w:rFonts w:ascii="Times New Roman" w:hAnsi="Times New Roman" w:cs="Times New Roman"/>
                <w:color w:val="333333"/>
                <w:sz w:val="14"/>
                <w:szCs w:val="14"/>
              </w:rPr>
              <w:t xml:space="preserve">16781,88</w:t>
            </w:r>
            <w:r/>
          </w:p>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839,09</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83,90</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25,17</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 </w:t>
            </w:r>
            <w:r>
              <w:rPr>
                <w:rFonts w:ascii="Times New Roman" w:hAnsi="Times New Roman" w:cs="Times New Roman"/>
                <w:sz w:val="14"/>
                <w:szCs w:val="14"/>
              </w:rPr>
              <w:t xml:space="preserve">Республика Бурятия, Селенгинский район, г. Гусиноозерск, ул.Спортивная, дом 28</w:t>
            </w:r>
            <w:r/>
          </w:p>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8</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03:22:010648:28</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для размещения торгового киоска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rPr>
                <w:rFonts w:ascii="Times New Roman" w:hAnsi="Times New Roman" w:cs="Times New Roman"/>
                <w:color w:val="333333"/>
                <w:sz w:val="14"/>
                <w:szCs w:val="14"/>
              </w:rPr>
            </w:pPr>
            <w:r>
              <w:rPr>
                <w:rFonts w:ascii="Times New Roman" w:hAnsi="Times New Roman" w:cs="Times New Roman"/>
                <w:color w:val="333333"/>
                <w:sz w:val="14"/>
                <w:szCs w:val="14"/>
              </w:rPr>
              <w:t xml:space="preserve">22375,84</w:t>
            </w:r>
            <w:r/>
          </w:p>
          <w:p>
            <w:pPr>
              <w:pStyle w:val="633"/>
              <w:jc w:val="center"/>
              <w:rPr>
                <w:rFonts w:ascii="Times New Roman" w:hAnsi="Times New Roman" w:cs="Times New Roman"/>
                <w:color w:val="333333"/>
                <w:sz w:val="14"/>
                <w:szCs w:val="14"/>
              </w:rPr>
            </w:pPr>
            <w:r>
              <w:rPr>
                <w:rFonts w:ascii="Times New Roman" w:hAnsi="Times New Roman" w:cs="Times New Roman"/>
                <w:color w:val="333333"/>
                <w:sz w:val="14"/>
                <w:szCs w:val="14"/>
              </w:rPr>
            </w:r>
            <w:r/>
          </w:p>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1118,79</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111,88</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33,56</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2мкр., участок №11/46</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54</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pPr>
            <w:r>
              <w:rPr>
                <w:rFonts w:ascii="Times New Roman" w:hAnsi="Times New Roman" w:cs="Times New Roman"/>
                <w:sz w:val="14"/>
                <w:szCs w:val="14"/>
              </w:rPr>
              <w:t xml:space="preserve">03:22:010631:527</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40980,60</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2049,03</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204,90</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61,47</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5</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гаражный кооператив «Энергетик», участок  №140</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10</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rPr>
                <w:rFonts w:ascii="Times New Roman" w:hAnsi="Times New Roman" w:cs="Times New Roman"/>
                <w:sz w:val="14"/>
                <w:szCs w:val="14"/>
              </w:rPr>
            </w:pPr>
            <w:r>
              <w:rPr>
                <w:rFonts w:ascii="Times New Roman" w:hAnsi="Times New Roman" w:cs="Times New Roman"/>
                <w:sz w:val="14"/>
                <w:szCs w:val="14"/>
              </w:rPr>
              <w:t xml:space="preserve">03:22:010651:802</w:t>
            </w:r>
            <w:r/>
          </w:p>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7589,00</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379,45</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37,95</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11,38</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6</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2мкр., дом2, участок №6</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35</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03:22:010650:132</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26561,5</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1328,08</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39,84</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7</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гаражный кооператив «Магистральный», участок  №55</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40</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03:22:010652:427</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30356,00</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1517,80</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151,78</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45,53</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8</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гаражный кооператив «Магистральный», участок  №56</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40</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pPr>
            <w:r>
              <w:rPr>
                <w:rFonts w:ascii="Times New Roman" w:hAnsi="Times New Roman" w:cs="Times New Roman"/>
                <w:sz w:val="14"/>
                <w:szCs w:val="14"/>
              </w:rPr>
              <w:t xml:space="preserve">03:22:010652:428</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30356,00</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1517,80</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151,78</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45,53</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9</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2мкр., дом 2, участок №79</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rPr>
                <w:rFonts w:ascii="Times New Roman" w:hAnsi="Times New Roman" w:cs="Times New Roman"/>
                <w:sz w:val="14"/>
                <w:szCs w:val="14"/>
              </w:rPr>
            </w:pPr>
            <w:r>
              <w:rPr>
                <w:rFonts w:ascii="Times New Roman" w:hAnsi="Times New Roman" w:cs="Times New Roman"/>
                <w:sz w:val="14"/>
                <w:szCs w:val="14"/>
              </w:rPr>
              <w:t xml:space="preserve">35</w:t>
            </w:r>
            <w:r/>
          </w:p>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03:22:010650:191</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26561,50</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1328,08</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39,84</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10</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Свердлова, участок №5/26</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34</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03:22:010670:457</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rPr>
                <w:rFonts w:ascii="Times New Roman" w:hAnsi="Times New Roman" w:cs="Times New Roman"/>
                <w:color w:val="333333"/>
                <w:sz w:val="14"/>
                <w:szCs w:val="14"/>
              </w:rPr>
            </w:pPr>
            <w:r>
              <w:rPr>
                <w:rFonts w:ascii="Times New Roman" w:hAnsi="Times New Roman" w:cs="Times New Roman"/>
                <w:color w:val="333333"/>
                <w:sz w:val="14"/>
                <w:szCs w:val="14"/>
              </w:rPr>
              <w:t xml:space="preserve">25802,60</w:t>
            </w:r>
            <w:r/>
          </w:p>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1290,13</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129,01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38,70</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11</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2мкр., дом 2, участок №70</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rPr>
                <w:rFonts w:ascii="Times New Roman" w:hAnsi="Times New Roman" w:cs="Times New Roman"/>
                <w:sz w:val="14"/>
                <w:szCs w:val="14"/>
              </w:rPr>
            </w:pPr>
            <w:r>
              <w:rPr>
                <w:rFonts w:ascii="Times New Roman" w:hAnsi="Times New Roman" w:cs="Times New Roman"/>
                <w:sz w:val="14"/>
                <w:szCs w:val="14"/>
              </w:rPr>
              <w:t xml:space="preserve">35</w:t>
            </w:r>
            <w:r/>
          </w:p>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03:22:010650:178</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26561,50</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1328,08</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39,84</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12</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2мкр., дом 2, участок №44</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rPr>
                <w:rFonts w:ascii="Times New Roman" w:hAnsi="Times New Roman" w:cs="Times New Roman"/>
                <w:sz w:val="14"/>
                <w:szCs w:val="14"/>
              </w:rPr>
            </w:pPr>
            <w:r>
              <w:rPr>
                <w:rFonts w:ascii="Times New Roman" w:hAnsi="Times New Roman" w:cs="Times New Roman"/>
                <w:sz w:val="14"/>
                <w:szCs w:val="14"/>
              </w:rPr>
              <w:t xml:space="preserve">35</w:t>
            </w:r>
            <w:r/>
          </w:p>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03:22:010650:198</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26561,50</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1328,08</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39,84</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Ленина, участок №12/20</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27</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03:22:010670:458</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rPr>
                <w:rFonts w:ascii="Times New Roman" w:hAnsi="Times New Roman" w:cs="Times New Roman"/>
                <w:color w:val="333333"/>
                <w:sz w:val="14"/>
                <w:szCs w:val="14"/>
              </w:rPr>
            </w:pPr>
            <w:r>
              <w:rPr>
                <w:rFonts w:ascii="Times New Roman" w:hAnsi="Times New Roman" w:cs="Times New Roman"/>
                <w:color w:val="333333"/>
                <w:sz w:val="14"/>
                <w:szCs w:val="14"/>
              </w:rPr>
              <w:t xml:space="preserve">20490,3</w:t>
            </w:r>
            <w:r/>
          </w:p>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1024,52</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102,45</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30,74</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14</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Карла Маркса, участок №5/26</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27</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03:22:010670:456</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rPr>
                <w:rFonts w:ascii="Times New Roman" w:hAnsi="Times New Roman" w:cs="Times New Roman"/>
                <w:color w:val="333333"/>
                <w:sz w:val="14"/>
                <w:szCs w:val="14"/>
              </w:rPr>
            </w:pPr>
            <w:r>
              <w:rPr>
                <w:rFonts w:ascii="Times New Roman" w:hAnsi="Times New Roman" w:cs="Times New Roman"/>
                <w:color w:val="333333"/>
                <w:sz w:val="14"/>
                <w:szCs w:val="14"/>
              </w:rPr>
              <w:t xml:space="preserve">20490,30</w:t>
            </w:r>
            <w:r/>
          </w:p>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1024,52</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102,45</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30,74</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гаражный кооператив «Дорожный», участок  №23/1</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37</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pPr>
            <w:r>
              <w:rPr>
                <w:rFonts w:ascii="Times New Roman" w:hAnsi="Times New Roman" w:cs="Times New Roman"/>
                <w:sz w:val="14"/>
                <w:szCs w:val="14"/>
              </w:rPr>
              <w:t xml:space="preserve">03:22:010652:1445</w:t>
            </w:r>
            <w:r/>
          </w:p>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28079,30</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1403,97</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140,40</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42,12</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16</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Карла Маркса, участок №12</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47</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03:22:010670:460</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35668,30</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1783,42</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178,34</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53,50</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17</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Комсомольская, участок № 9/15</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12</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03:22:010672:303</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rPr>
                <w:rFonts w:ascii="Times New Roman" w:hAnsi="Times New Roman" w:cs="Times New Roman"/>
                <w:color w:val="333333"/>
                <w:sz w:val="14"/>
                <w:szCs w:val="14"/>
              </w:rPr>
            </w:pPr>
            <w:r>
              <w:rPr>
                <w:rFonts w:ascii="Times New Roman" w:hAnsi="Times New Roman" w:cs="Times New Roman"/>
                <w:color w:val="333333"/>
                <w:sz w:val="14"/>
                <w:szCs w:val="14"/>
              </w:rPr>
              <w:t xml:space="preserve">9106,80</w:t>
            </w:r>
            <w:r/>
          </w:p>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455,34</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45,53</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13,66</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18</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pPr>
            <w:r>
              <w:rPr>
                <w:rFonts w:ascii="Times New Roman" w:hAnsi="Times New Roman" w:cs="Times New Roman"/>
                <w:sz w:val="14"/>
                <w:szCs w:val="14"/>
              </w:rPr>
              <w:t xml:space="preserve">Республика Бурятия, Селенгинский район, г. Гусиноозерск, ул. Ленина, участок №7А</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4</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03:22:010666:425</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rPr>
                <w:rFonts w:ascii="Times New Roman" w:hAnsi="Times New Roman" w:cs="Times New Roman"/>
                <w:color w:val="333333"/>
                <w:sz w:val="14"/>
                <w:szCs w:val="14"/>
              </w:rPr>
            </w:pPr>
            <w:r>
              <w:rPr>
                <w:rFonts w:ascii="Times New Roman" w:hAnsi="Times New Roman" w:cs="Times New Roman"/>
                <w:color w:val="333333"/>
                <w:sz w:val="14"/>
                <w:szCs w:val="14"/>
              </w:rPr>
              <w:t xml:space="preserve">3035,60</w:t>
            </w:r>
            <w:r/>
          </w:p>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151,78</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15,18</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4,55</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19</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Строительная, участок  № 8Вр</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47</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03:22:010651:666</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магазины</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pPr>
            <w:r>
              <w:rPr>
                <w:rFonts w:ascii="Times New Roman" w:hAnsi="Times New Roman" w:cs="Times New Roman"/>
                <w:color w:val="333333"/>
                <w:sz w:val="14"/>
                <w:szCs w:val="14"/>
              </w:rPr>
              <w:t xml:space="preserve">131458,06</w:t>
            </w:r>
            <w:r/>
          </w:p>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6572,90</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657,29</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197,19</w:t>
            </w:r>
            <w:r/>
          </w:p>
        </w:tc>
      </w:tr>
      <w:tr>
        <w:trPr>
          <w:trHeight w:val="78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20</w:t>
            </w:r>
            <w:r/>
          </w:p>
        </w:tc>
        <w:tc>
          <w:tcPr>
            <w:shd w:val="clear" w:fill="auto" w:color="auto"/>
            <w:tcBorders>
              <w:left w:val="single" w:color="000000" w:sz="4" w:space="0"/>
              <w:top w:val="single" w:color="000000" w:sz="4" w:space="0"/>
              <w:bottom w:val="single" w:color="000000" w:sz="4" w:space="0"/>
              <w:insideH w:val="single" w:color="000000" w:sz="4" w:space="0"/>
            </w:tcBorders>
            <w:tcW w:w="170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Комсомольская,7, участок № 25</w:t>
            </w:r>
            <w:r/>
          </w:p>
        </w:tc>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34</w:t>
            </w:r>
            <w:r/>
          </w:p>
        </w:tc>
        <w:tc>
          <w:tcPr>
            <w:shd w:val="clear" w:fill="auto" w:color="auto"/>
            <w:tcBorders>
              <w:left w:val="single" w:color="000000" w:sz="4" w:space="0"/>
              <w:top w:val="single" w:color="000000" w:sz="4" w:space="0"/>
              <w:bottom w:val="single" w:color="000000" w:sz="4" w:space="0"/>
              <w:insideH w:val="single" w:color="000000" w:sz="4" w:space="0"/>
            </w:tcBorders>
            <w:tcW w:w="1701"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03:22:010673:137</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993"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25802,60</w:t>
            </w:r>
            <w:r/>
          </w:p>
        </w:tc>
        <w:tc>
          <w:tcPr>
            <w:shd w:val="clear" w:fill="auto" w:color="auto"/>
            <w:tcBorders>
              <w:left w:val="single" w:color="000000" w:sz="4" w:space="0"/>
              <w:top w:val="single" w:color="000000" w:sz="4" w:space="0"/>
              <w:bottom w:val="single" w:color="000000" w:sz="4" w:space="0"/>
              <w:insideH w:val="single" w:color="000000" w:sz="4" w:space="0"/>
            </w:tcBorders>
            <w:tcW w:w="1133"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1290,13</w:t>
            </w:r>
            <w:r/>
          </w:p>
        </w:tc>
        <w:tc>
          <w:tcPr>
            <w:shd w:val="clear" w:fill="auto" w:color="auto"/>
            <w:tcBorders>
              <w:left w:val="single" w:color="000000" w:sz="4" w:space="0"/>
              <w:top w:val="single" w:color="000000" w:sz="4" w:space="0"/>
              <w:bottom w:val="single" w:color="000000" w:sz="4" w:space="0"/>
              <w:insideH w:val="single" w:color="000000" w:sz="4" w:space="0"/>
            </w:tcBorders>
            <w:tcW w:w="84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129,01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38,70</w:t>
            </w:r>
            <w:r/>
          </w:p>
        </w:tc>
      </w:tr>
    </w:tbl>
    <w:p>
      <w:pPr>
        <w:pStyle w:val="633"/>
        <w:ind w:firstLine="567"/>
        <w:jc w:val="both"/>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r>
      <w:r/>
    </w:p>
    <w:p>
      <w:pPr>
        <w:pStyle w:val="633"/>
        <w:ind w:firstLine="567"/>
        <w:jc w:val="both"/>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t xml:space="preserve">Существенные условия договора аренды земельного участка указанного выше установлены проектом договора аренды земельного участка, являющимися неотъемлемой частью данной аукционной документации (приложение № 1).</w:t>
      </w:r>
      <w:r/>
    </w:p>
    <w:p>
      <w:pPr>
        <w:pStyle w:val="789"/>
        <w:ind w:firstLine="709"/>
        <w:widowControl w:val="off"/>
        <w:rPr>
          <w:sz w:val="18"/>
          <w:szCs w:val="18"/>
        </w:rPr>
      </w:pPr>
      <w:r>
        <w:rPr>
          <w:sz w:val="18"/>
          <w:szCs w:val="18"/>
        </w:rPr>
        <w:t xml:space="preserve">Язык конкурсной заявки: русский </w:t>
      </w:r>
      <w:r/>
    </w:p>
    <w:p>
      <w:pPr>
        <w:pStyle w:val="789"/>
        <w:ind w:firstLine="709"/>
        <w:widowControl w:val="off"/>
        <w:rPr>
          <w:sz w:val="18"/>
          <w:szCs w:val="18"/>
        </w:rPr>
      </w:pPr>
      <w:r>
        <w:rPr>
          <w:sz w:val="18"/>
          <w:szCs w:val="18"/>
        </w:rPr>
        <w:t xml:space="preserve">Цена и валюта конкурсной заявки: рубль РФ.</w:t>
      </w:r>
      <w:r/>
    </w:p>
    <w:p>
      <w:pPr>
        <w:pStyle w:val="633"/>
        <w:ind w:firstLine="709"/>
        <w:jc w:val="both"/>
        <w:spacing w:lineRule="auto" w:line="240" w:after="0" w:before="180"/>
      </w:pPr>
      <w:r>
        <w:rPr>
          <w:rFonts w:ascii="Times New Roman" w:hAnsi="Times New Roman" w:cs="Times New Roman"/>
          <w:sz w:val="18"/>
          <w:szCs w:val="18"/>
        </w:rPr>
        <w:t xml:space="preserve">5. Порядок приема заявок, адрес места приема заявок, дата и время начала и окончания приема заявок на участие в аукционе:</w:t>
      </w:r>
      <w:r/>
    </w:p>
    <w:p>
      <w:pPr>
        <w:pStyle w:val="789"/>
        <w:ind w:firstLine="709"/>
        <w:widowControl w:val="off"/>
      </w:pPr>
      <w:r>
        <w:rPr>
          <w:sz w:val="18"/>
          <w:szCs w:val="18"/>
        </w:rPr>
        <w:t xml:space="preserve">При подаче заявок на участие в аукционе (далее – Заявка) Претендент (представитель Претендента) должен представить Организатору/Продавцу документ, удостоверяющий личность, документы, подтверждающие полномочия представителя.</w:t>
      </w:r>
      <w:r/>
    </w:p>
    <w:p>
      <w:pPr>
        <w:pStyle w:val="633"/>
        <w:ind w:firstLine="709"/>
        <w:jc w:val="both"/>
        <w:spacing w:after="180" w:before="0"/>
      </w:pPr>
      <w:r>
        <w:rPr>
          <w:rFonts w:ascii="Times New Roman" w:hAnsi="Times New Roman" w:cs="Times New Roman"/>
          <w:sz w:val="18"/>
          <w:szCs w:val="18"/>
        </w:rPr>
        <w:t xml:space="preserve">Для участия в аукционе заявитель представляет Организатору аукциона (лично или через своего представителя) в установленный в настоящем извещении срок следующие документы:</w:t>
      </w:r>
      <w:r/>
    </w:p>
    <w:p>
      <w:pPr>
        <w:pStyle w:val="633"/>
        <w:ind w:firstLine="567"/>
        <w:jc w:val="both"/>
        <w:widowControl w:val="off"/>
        <w:tabs>
          <w:tab w:val="clear" w:pos="708" w:leader="none"/>
          <w:tab w:val="left" w:pos="851" w:leader="none"/>
        </w:tabs>
      </w:pPr>
      <w:r>
        <w:rPr>
          <w:rFonts w:ascii="Times New Roman" w:hAnsi="Times New Roman" w:cs="Times New Roman"/>
          <w:sz w:val="18"/>
          <w:szCs w:val="18"/>
        </w:rPr>
        <w:t xml:space="preserve">1) заявка на участие в аукционе с указанием банковских реквизитов счета для возврата задатка (форма бланка заявки размещена на официальных сайтах: </w:t>
      </w:r>
      <w:r>
        <w:rPr>
          <w:rFonts w:ascii="Times New Roman" w:hAnsi="Times New Roman" w:cs="Times New Roman"/>
          <w:sz w:val="18"/>
          <w:szCs w:val="18"/>
          <w:u w:val="single"/>
        </w:rPr>
        <w:t xml:space="preserve">http://www.torgi.gov.ru</w:t>
      </w:r>
      <w:r>
        <w:rPr>
          <w:rFonts w:ascii="Times New Roman" w:hAnsi="Times New Roman" w:cs="Times New Roman"/>
          <w:sz w:val="18"/>
          <w:szCs w:val="18"/>
        </w:rPr>
        <w:t xml:space="preserve">, </w:t>
      </w:r>
      <w:hyperlink r:id="rId11" w:tooltip="http://www.admingus.ru/" w:history="1">
        <w:r>
          <w:rPr>
            <w:rStyle w:val="778"/>
            <w:rFonts w:ascii="Times New Roman" w:hAnsi="Times New Roman" w:cs="Times New Roman"/>
            <w:color w:val="000000"/>
            <w:sz w:val="18"/>
            <w:szCs w:val="18"/>
          </w:rPr>
          <w:t xml:space="preserve">http://www.admingus.ru</w:t>
        </w:r>
      </w:hyperlink>
      <w:r>
        <w:rPr>
          <w:rFonts w:ascii="Times New Roman" w:hAnsi="Times New Roman" w:cs="Times New Roman"/>
          <w:sz w:val="18"/>
          <w:szCs w:val="18"/>
          <w:u w:val="single"/>
        </w:rPr>
        <w:t xml:space="preserve">,</w:t>
      </w:r>
      <w:r>
        <w:rPr>
          <w:rFonts w:ascii="Times New Roman" w:hAnsi="Times New Roman" w:cs="Times New Roman"/>
          <w:sz w:val="18"/>
          <w:szCs w:val="18"/>
        </w:rPr>
        <w:t xml:space="preserve"> либо можно получить у Организатора аукциона по месту приема заявок: </w:t>
      </w:r>
      <w:r>
        <w:rPr>
          <w:rFonts w:ascii="Times New Roman" w:hAnsi="Times New Roman" w:cs="Times New Roman"/>
          <w:bCs/>
          <w:sz w:val="18"/>
          <w:szCs w:val="18"/>
        </w:rPr>
        <w:t xml:space="preserve">г. Гусиноозерск, ул. Первомайская, 8, каб. № 7, тел. 45-150</w:t>
      </w:r>
      <w:r>
        <w:rPr>
          <w:rFonts w:ascii="Times New Roman" w:hAnsi="Times New Roman" w:cs="Times New Roman"/>
          <w:sz w:val="18"/>
          <w:szCs w:val="18"/>
        </w:rPr>
        <w:t xml:space="preserve">;</w:t>
      </w:r>
      <w:r/>
    </w:p>
    <w:p>
      <w:pPr>
        <w:pStyle w:val="633"/>
        <w:ind w:firstLine="709"/>
        <w:jc w:val="both"/>
        <w:spacing w:after="180" w:before="180"/>
        <w:rPr>
          <w:rFonts w:ascii="Times New Roman" w:hAnsi="Times New Roman" w:cs="Times New Roman"/>
          <w:sz w:val="18"/>
          <w:szCs w:val="18"/>
        </w:rPr>
      </w:pPr>
      <w:r>
        <w:rPr>
          <w:rFonts w:ascii="Times New Roman" w:hAnsi="Times New Roman" w:cs="Times New Roman"/>
          <w:sz w:val="18"/>
          <w:szCs w:val="18"/>
        </w:rPr>
        <w:t xml:space="preserve">2) копии документов, удостоверяющих личность заявителя (для граждан);</w:t>
      </w:r>
      <w:r/>
    </w:p>
    <w:p>
      <w:pPr>
        <w:pStyle w:val="633"/>
        <w:ind w:firstLine="709"/>
        <w:jc w:val="both"/>
        <w:spacing w:after="180" w:before="180"/>
        <w:rPr>
          <w:rFonts w:ascii="Times New Roman" w:hAnsi="Times New Roman" w:cs="Times New Roman"/>
          <w:sz w:val="18"/>
          <w:szCs w:val="18"/>
        </w:rPr>
      </w:pPr>
      <w:r>
        <w:rPr>
          <w:rFonts w:ascii="Times New Roman" w:hAnsi="Times New Roman" w:cs="Times New Roman"/>
          <w:sz w:val="18"/>
          <w:szCs w:val="1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p>
    <w:p>
      <w:pPr>
        <w:pStyle w:val="633"/>
        <w:ind w:firstLine="709"/>
        <w:jc w:val="both"/>
        <w:spacing w:after="180" w:before="180"/>
        <w:rPr>
          <w:rFonts w:ascii="Times New Roman" w:hAnsi="Times New Roman" w:cs="Times New Roman"/>
          <w:sz w:val="18"/>
          <w:szCs w:val="18"/>
        </w:rPr>
      </w:pPr>
      <w:r>
        <w:rPr>
          <w:rFonts w:ascii="Times New Roman" w:hAnsi="Times New Roman" w:cs="Times New Roman"/>
          <w:sz w:val="18"/>
          <w:szCs w:val="18"/>
        </w:rPr>
        <w:t xml:space="preserve">4) документы, подтверждающие внесение задатка. Представлением документов, подтверждающих внесение задатка, признается факт поступления суммы задатка на </w:t>
      </w:r>
      <w:r>
        <w:rPr>
          <w:rFonts w:ascii="Times New Roman" w:hAnsi="Times New Roman" w:cs="Times New Roman"/>
          <w:sz w:val="18"/>
          <w:szCs w:val="18"/>
        </w:rPr>
        <w:t xml:space="preserve">указанные выше реквизиты, что подтверждается выпиской из лицевого счета для учета операций со средствами, поступающими во временное распоряжение получателя бюджетных средств МКУ «Управление по имуществу, землепользованию, архитектуре и градостроительству».</w:t>
      </w:r>
      <w:r/>
    </w:p>
    <w:p>
      <w:pPr>
        <w:pStyle w:val="633"/>
        <w:ind w:firstLine="709"/>
        <w:jc w:val="both"/>
        <w:spacing w:after="180" w:before="180"/>
        <w:rPr>
          <w:rFonts w:ascii="Times New Roman" w:hAnsi="Times New Roman" w:cs="Times New Roman"/>
          <w:sz w:val="18"/>
          <w:szCs w:val="18"/>
        </w:rPr>
      </w:pPr>
      <w:r>
        <w:rPr>
          <w:rFonts w:ascii="Times New Roman" w:hAnsi="Times New Roman" w:cs="Times New Roman"/>
          <w:sz w:val="18"/>
          <w:szCs w:val="18"/>
        </w:rPr>
        <w:t xml:space="preserve">Представление документов, подтверждающих внесение задатка, признается заключением соглашения о задатке.</w:t>
      </w:r>
      <w:r/>
    </w:p>
    <w:p>
      <w:pPr>
        <w:pStyle w:val="633"/>
        <w:jc w:val="both"/>
        <w:spacing w:after="180" w:before="180"/>
        <w:rPr>
          <w:rFonts w:ascii="Times New Roman" w:hAnsi="Times New Roman" w:cs="Times New Roman"/>
          <w:sz w:val="18"/>
          <w:szCs w:val="18"/>
        </w:rPr>
      </w:pPr>
      <w:r>
        <w:rPr>
          <w:rFonts w:ascii="Times New Roman" w:hAnsi="Times New Roman" w:cs="Times New Roman"/>
          <w:sz w:val="18"/>
          <w:szCs w:val="18"/>
        </w:rPr>
        <w:t xml:space="preserve">В случае подачи заявки представителем заявителя предъявляется доверенность.</w:t>
      </w:r>
      <w:r/>
    </w:p>
    <w:p>
      <w:pPr>
        <w:pStyle w:val="633"/>
        <w:ind w:firstLine="709"/>
        <w:jc w:val="both"/>
        <w:spacing w:after="180" w:before="180"/>
        <w:rPr>
          <w:rFonts w:ascii="Times New Roman" w:hAnsi="Times New Roman" w:cs="Times New Roman"/>
          <w:sz w:val="18"/>
          <w:szCs w:val="18"/>
        </w:rPr>
      </w:pPr>
      <w:r>
        <w:rPr>
          <w:rFonts w:ascii="Times New Roman" w:hAnsi="Times New Roman" w:cs="Times New Roman"/>
          <w:sz w:val="18"/>
          <w:szCs w:val="18"/>
        </w:rPr>
        <w:t xml:space="preserve">Один заявитель имеет право подать только одну заявку на участие в аукционе (по каждому лоту). Заявка подается по каждому лоту отдельно (при наличии). </w:t>
      </w:r>
      <w:r/>
    </w:p>
    <w:p>
      <w:pPr>
        <w:pStyle w:val="633"/>
        <w:ind w:firstLine="709"/>
        <w:jc w:val="both"/>
        <w:spacing w:after="180" w:before="180"/>
        <w:rPr>
          <w:rFonts w:ascii="Times New Roman" w:hAnsi="Times New Roman" w:cs="Times New Roman"/>
          <w:bCs/>
          <w:sz w:val="18"/>
          <w:szCs w:val="18"/>
        </w:rPr>
      </w:pPr>
      <w:r>
        <w:rPr>
          <w:rFonts w:ascii="Times New Roman" w:hAnsi="Times New Roman" w:cs="Times New Roman"/>
          <w:sz w:val="18"/>
          <w:szCs w:val="18"/>
        </w:rPr>
        <w:t xml:space="preserve">Заявки принимаются одновременно с полным комплектом требуемых для участия в аукционе документов, в течение всего срока приема заявок по рабочим дням с 9 часов 00 минут до 12 часов 00 минут, по местному времени по адресу: </w:t>
      </w:r>
      <w:r>
        <w:rPr>
          <w:rFonts w:ascii="Times New Roman" w:hAnsi="Times New Roman" w:cs="Times New Roman"/>
          <w:bCs/>
          <w:sz w:val="18"/>
          <w:szCs w:val="18"/>
        </w:rPr>
        <w:t xml:space="preserve">г. Гусиноозерск, ул. Первомайская, д. 8, каб. 7, тел. 8 (30145) 45-1-50.</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bCs/>
          <w:sz w:val="18"/>
          <w:szCs w:val="18"/>
        </w:rPr>
        <w:t xml:space="preserve">Заявка считается принятой, если ей присвоен регистрационный номер,  о чем на заявке делается соответствующая отметка. </w:t>
      </w:r>
      <w:r/>
    </w:p>
    <w:p>
      <w:pPr>
        <w:pStyle w:val="633"/>
        <w:ind w:firstLine="709"/>
        <w:jc w:val="both"/>
        <w:spacing w:lineRule="auto" w:line="240" w:after="0" w:before="0"/>
      </w:pPr>
      <w:r>
        <w:rPr>
          <w:rFonts w:ascii="Times New Roman" w:hAnsi="Times New Roman" w:cs="Times New Roman"/>
          <w:sz w:val="18"/>
          <w:szCs w:val="18"/>
        </w:rPr>
        <w:t xml:space="preserve">Дата начала приема заявок на участие в аукционе: «03» </w:t>
        <w:br/>
        <w:t xml:space="preserve">сентября 2021 года с 9 часов 00 минут по местному времени.</w:t>
      </w:r>
      <w:r/>
    </w:p>
    <w:p>
      <w:pPr>
        <w:pStyle w:val="633"/>
        <w:ind w:firstLine="709"/>
        <w:jc w:val="both"/>
        <w:spacing w:lineRule="auto" w:line="240" w:after="0" w:before="0"/>
      </w:pPr>
      <w:r>
        <w:rPr>
          <w:rFonts w:ascii="Times New Roman" w:hAnsi="Times New Roman" w:cs="Times New Roman"/>
          <w:sz w:val="18"/>
          <w:szCs w:val="18"/>
        </w:rPr>
        <w:t xml:space="preserve">Дата окончания приема заявок на участие в аукционе: «01» октября 2021 года до 12 часов 00 минут по местному времени.</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bCs/>
          <w:sz w:val="18"/>
          <w:szCs w:val="18"/>
        </w:rPr>
        <w:t xml:space="preserve">Ответственное лицо – Бурдуковская Елена Николаевна.</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Заявка на участие в аукционе, поступившая по истечении срока приема заявок, возвращается заявителю в день ее поступления. </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w:t>
      </w:r>
      <w:r>
        <w:rPr>
          <w:rFonts w:ascii="Times New Roman" w:hAnsi="Times New Roman" w:cs="Times New Roman"/>
          <w:sz w:val="18"/>
          <w:szCs w:val="18"/>
        </w:rPr>
        <w:t xml:space="preserve">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r>
      <w:r/>
    </w:p>
    <w:p>
      <w:pPr>
        <w:pStyle w:val="633"/>
        <w:ind w:firstLine="709"/>
        <w:jc w:val="both"/>
        <w:spacing w:lineRule="auto" w:line="240" w:after="0" w:before="0"/>
      </w:pPr>
      <w:r>
        <w:rPr>
          <w:rFonts w:ascii="Times New Roman" w:hAnsi="Times New Roman" w:cs="Times New Roman"/>
          <w:sz w:val="18"/>
          <w:szCs w:val="18"/>
        </w:rPr>
        <w:t xml:space="preserve">Дата, время, место и порядок определения участников аукциона: «01» октября 2021года в 14 часов 00 минут по местному времени по адресу: </w:t>
      </w:r>
      <w:r>
        <w:rPr>
          <w:rFonts w:ascii="Times New Roman" w:hAnsi="Times New Roman" w:cs="Times New Roman"/>
          <w:bCs/>
          <w:sz w:val="18"/>
          <w:szCs w:val="18"/>
        </w:rPr>
        <w:t xml:space="preserve">г. Гусиноозерск, ул. Первомайская, д. 8, 2 этаж, актовый зал</w:t>
      </w:r>
      <w:r>
        <w:rPr>
          <w:rFonts w:ascii="Times New Roman" w:hAnsi="Times New Roman" w:cs="Times New Roman"/>
          <w:sz w:val="18"/>
          <w:szCs w:val="18"/>
        </w:rPr>
        <w:t xml:space="preserve">.</w:t>
      </w:r>
      <w:r/>
    </w:p>
    <w:p>
      <w:pPr>
        <w:pStyle w:val="633"/>
        <w:ind w:firstLine="709"/>
        <w:jc w:val="both"/>
        <w:spacing w:lineRule="auto" w:line="240" w:after="0" w:before="0"/>
      </w:pPr>
      <w:r>
        <w:rPr>
          <w:rFonts w:ascii="Times New Roman" w:hAnsi="Times New Roman" w:cs="Times New Roman"/>
          <w:sz w:val="18"/>
          <w:szCs w:val="18"/>
        </w:rPr>
        <w:t xml:space="preserve"> </w:t>
      </w:r>
      <w:r>
        <w:rPr>
          <w:rFonts w:ascii="Times New Roman" w:hAnsi="Times New Roman" w:cs="Times New Roman"/>
          <w:sz w:val="18"/>
          <w:szCs w:val="18"/>
        </w:rPr>
        <w:t xml:space="preserve">Заявитель не допускается к участию в аукционе в следующих случаях:</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1) непредставление необходимых для участия в аукционе документов или представление недостоверных сведений;</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2) не поступление задатка на дату рассмотрения заявок на участие в аукционе;</w:t>
      </w:r>
      <w:r/>
    </w:p>
    <w:p>
      <w:pPr>
        <w:pStyle w:val="633"/>
        <w:ind w:firstLine="709"/>
        <w:jc w:val="both"/>
        <w:spacing w:lineRule="auto" w:line="240" w:after="0" w:before="0"/>
      </w:pPr>
      <w:r>
        <w:rPr>
          <w:rFonts w:ascii="Times New Roman" w:hAnsi="Times New Roman" w:cs="Times New Roman"/>
          <w:sz w:val="18"/>
          <w:szCs w:val="18"/>
        </w:rPr>
        <w:t xml:space="preserve">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право заключения договора аренды земельного участка;</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4) наличие сведений о заявителе</w:t>
      </w:r>
      <w:r>
        <w:rPr>
          <w:rFonts w:ascii="Times New Roman" w:hAnsi="Times New Roman" w:cs="Times New Roman"/>
          <w:sz w:val="18"/>
          <w:szCs w:val="18"/>
        </w:rPr>
        <w:t xml:space="preserve">,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реестре недобросовестных участников аукциона.</w:t>
      </w:r>
      <w:r/>
    </w:p>
    <w:p>
      <w:pPr>
        <w:pStyle w:val="633"/>
        <w:ind w:firstLine="709"/>
        <w:jc w:val="both"/>
        <w:spacing w:lineRule="auto" w:line="240" w:after="0" w:before="0"/>
      </w:pPr>
      <w:r>
        <w:rPr>
          <w:rFonts w:ascii="Times New Roman" w:hAnsi="Times New Roman" w:cs="Times New Roman"/>
          <w:sz w:val="18"/>
          <w:szCs w:val="1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w:t>
      </w:r>
      <w:r>
        <w:rPr>
          <w:rFonts w:ascii="Times New Roman" w:hAnsi="Times New Roman" w:cs="Times New Roman"/>
          <w:sz w:val="18"/>
          <w:szCs w:val="18"/>
        </w:rPr>
        <w:t xml:space="preserve">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w:t>
      </w:r>
      <w:r>
        <w:rPr>
          <w:rFonts w:ascii="Times New Roman" w:hAnsi="Times New Roman" w:cs="Times New Roman"/>
          <w:sz w:val="18"/>
          <w:szCs w:val="18"/>
        </w:rPr>
        <w:t xml:space="preserve">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6. Порядок внесения задатка участниками аукциона и возврата им задатка, банковские реквизиты счета для перечисления задатка:</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bCs/>
          <w:sz w:val="18"/>
          <w:szCs w:val="18"/>
        </w:rPr>
        <w:t xml:space="preserve">Задаток должен поступить на счет Организатора аукциона (продавца) не позднее </w:t>
      </w:r>
      <w:r>
        <w:rPr>
          <w:rFonts w:ascii="Times New Roman" w:hAnsi="Times New Roman" w:cs="Times New Roman"/>
          <w:sz w:val="18"/>
          <w:szCs w:val="18"/>
        </w:rPr>
        <w:t xml:space="preserve">даты рассмотрения заявок на участие в аукционе.</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Для участия в Аукционе заявитель вносит задаток на расчетный счет Организатора аукциона по учету средств во временном распоряжении:</w:t>
      </w:r>
      <w:r/>
    </w:p>
    <w:p>
      <w:pPr>
        <w:pStyle w:val="633"/>
        <w:jc w:val="both"/>
        <w:spacing w:after="0" w:before="0"/>
        <w:rPr>
          <w:rFonts w:ascii="Times New Roman" w:hAnsi="Times New Roman" w:cs="Times New Roman"/>
          <w:b/>
          <w:sz w:val="18"/>
          <w:szCs w:val="18"/>
        </w:rPr>
      </w:pPr>
      <w:r>
        <w:rPr>
          <w:rFonts w:ascii="Times New Roman" w:hAnsi="Times New Roman" w:cs="Times New Roman"/>
          <w:b/>
          <w:sz w:val="18"/>
          <w:szCs w:val="18"/>
        </w:rPr>
        <w:t xml:space="preserve">Получатель:</w:t>
      </w:r>
      <w:r>
        <w:rPr>
          <w:rFonts w:ascii="Times New Roman" w:hAnsi="Times New Roman" w:cs="Times New Roman"/>
          <w:sz w:val="18"/>
          <w:szCs w:val="18"/>
        </w:rPr>
        <w:t xml:space="preserve"> МКУ «Управление финансов, бухгалтерского учета и отчетности» (МКУ «Управление по имуществу, землепользованию, архитектуре и градостроительству», л/с 05023018650)</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ИНН / КПП: 0318032950 / 031801001</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ОГРН: 1090327005636</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ОКПО: 61620308</w:t>
      </w:r>
      <w:r/>
    </w:p>
    <w:p>
      <w:pPr>
        <w:pStyle w:val="633"/>
        <w:ind w:left="644" w:firstLine="0"/>
        <w:jc w:val="both"/>
        <w:spacing w:after="0" w:before="0"/>
      </w:pPr>
      <w:r>
        <w:rPr>
          <w:rFonts w:ascii="Times New Roman" w:hAnsi="Times New Roman" w:cs="Times New Roman"/>
          <w:sz w:val="18"/>
          <w:szCs w:val="18"/>
        </w:rPr>
        <w:t xml:space="preserve">ОКТМО: </w:t>
      </w:r>
      <w:r>
        <w:rPr>
          <w:rFonts w:ascii="Times New Roman" w:hAnsi="Times New Roman" w:cs="Times New Roman"/>
          <w:sz w:val="18"/>
          <w:szCs w:val="18"/>
          <w:u w:val="single"/>
        </w:rPr>
        <w:t xml:space="preserve">81648101</w:t>
      </w:r>
      <w:r>
        <w:rPr>
          <w:rFonts w:ascii="Times New Roman" w:hAnsi="Times New Roman" w:cs="Times New Roman"/>
          <w:sz w:val="18"/>
          <w:szCs w:val="18"/>
        </w:rPr>
        <w:t xml:space="preserve"> </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Номер лицевого счета: </w:t>
      </w:r>
      <w:r>
        <w:rPr>
          <w:rFonts w:ascii="Times New Roman" w:hAnsi="Times New Roman" w:cs="Times New Roman"/>
          <w:sz w:val="18"/>
          <w:szCs w:val="18"/>
          <w:u w:val="single"/>
        </w:rPr>
        <w:t xml:space="preserve">05023018650</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Единый казначейский счет: 40102810545370000068</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Казначейский счет: 03232643816481010200</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Банк организации: ОТДЕЛЕНИЕ-НБ РЕСПУБЛИКА БУРЯТИЯ БАНКА РОССИИ//УФК по Республике Бурятия г.Улан-Удэ</w:t>
      </w:r>
      <w:r/>
    </w:p>
    <w:p>
      <w:pPr>
        <w:pStyle w:val="633"/>
        <w:ind w:left="644" w:firstLine="0"/>
        <w:spacing w:after="0" w:before="0"/>
        <w:rPr>
          <w:rFonts w:ascii="Times New Roman" w:hAnsi="Times New Roman" w:cs="Times New Roman"/>
          <w:sz w:val="18"/>
          <w:szCs w:val="18"/>
        </w:rPr>
      </w:pPr>
      <w:r>
        <w:rPr>
          <w:rFonts w:ascii="Times New Roman" w:hAnsi="Times New Roman" w:cs="Times New Roman"/>
          <w:sz w:val="18"/>
          <w:szCs w:val="18"/>
        </w:rPr>
        <w:t xml:space="preserve">БИК: 018142016</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КБК (код бюджетной классификации): отсутствует  </w:t>
      </w:r>
      <w:r/>
    </w:p>
    <w:p>
      <w:pPr>
        <w:pStyle w:val="633"/>
        <w:jc w:val="both"/>
        <w:spacing w:lineRule="auto" w:line="240" w:after="0" w:before="0"/>
        <w:rPr>
          <w:rFonts w:ascii="Times New Roman" w:hAnsi="Times New Roman" w:cs="Times New Roman"/>
          <w:b/>
          <w:i/>
          <w:sz w:val="18"/>
          <w:szCs w:val="18"/>
        </w:rPr>
      </w:pPr>
      <w:r>
        <w:rPr>
          <w:rFonts w:ascii="Times New Roman" w:hAnsi="Times New Roman" w:cs="Times New Roman"/>
          <w:sz w:val="18"/>
          <w:szCs w:val="18"/>
        </w:rPr>
        <w:t xml:space="preserve">Наименование платежа: Задаток за участие в аукционе «04» октября 2021года, лот №_____.</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Организатор аукциона обязан вернуть задатки:</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 заявителю, не допущенному к участию в аукционе в течение трех рабочих дней со дня оформления протокола приема заявок на участие в аукционе;</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 заявителю, отозвавшему принятую организатором аукциона заявку на участие в аукционе до дня</w:t>
      </w:r>
      <w:r>
        <w:rPr>
          <w:rFonts w:ascii="Times New Roman" w:hAnsi="Times New Roman" w:cs="Times New Roman"/>
          <w:sz w:val="18"/>
          <w:szCs w:val="18"/>
        </w:rPr>
        <w:t xml:space="preserve"> окончания срока приема заявок,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 участникам аукциона в случае принятия решение организатором аукциона об отказе в проведении аукциона в течение трех дней со дня принятия данного решения;</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 лицам, участвовавшим в аукционе, но не победившим в нем, в течение трех рабочих дней со дня подписания протокола о результатах аукциона.</w:t>
      </w:r>
      <w:r/>
    </w:p>
    <w:p>
      <w:pPr>
        <w:pStyle w:val="633"/>
        <w:ind w:firstLine="709"/>
        <w:jc w:val="both"/>
        <w:spacing w:lineRule="auto" w:line="240" w:after="0" w:before="0"/>
      </w:pPr>
      <w:r>
        <w:rPr>
          <w:rFonts w:ascii="Times New Roman" w:hAnsi="Times New Roman" w:cs="Times New Roman"/>
          <w:sz w:val="18"/>
          <w:szCs w:val="18"/>
        </w:rPr>
        <w:t xml:space="preserve">Задаток, внесенный лицом, с которым заключается договор аренды земельного участка, засчитывается в счет арендной платы за земельный участок.</w:t>
      </w:r>
      <w:r/>
    </w:p>
    <w:p>
      <w:pPr>
        <w:pStyle w:val="633"/>
        <w:ind w:firstLine="709"/>
        <w:jc w:val="both"/>
        <w:spacing w:lineRule="auto" w:line="240" w:after="0" w:before="0"/>
      </w:pPr>
      <w:r>
        <w:rPr>
          <w:rFonts w:ascii="Times New Roman" w:hAnsi="Times New Roman" w:cs="Times New Roman"/>
          <w:sz w:val="18"/>
          <w:szCs w:val="18"/>
        </w:rPr>
        <w:t xml:space="preserve">Задатки, внесенные лицами, уклонившимися от заключения договора аренды земельного участка, не возвращаются.</w:t>
      </w:r>
      <w:r/>
    </w:p>
    <w:p>
      <w:pPr>
        <w:pStyle w:val="633"/>
        <w:ind w:firstLine="709"/>
        <w:jc w:val="both"/>
        <w:spacing w:lineRule="auto" w:line="240" w:after="0" w:before="0"/>
      </w:pPr>
      <w:r>
        <w:rPr>
          <w:rFonts w:ascii="Times New Roman" w:hAnsi="Times New Roman" w:cs="Times New Roman"/>
          <w:sz w:val="18"/>
          <w:szCs w:val="18"/>
        </w:rPr>
        <w:t xml:space="preserve">Организатор аукциона направляет победителю аукциона или единственному принявшему участие в аукционе его участнику три экземпляра подп</w:t>
      </w:r>
      <w:r>
        <w:rPr>
          <w:rFonts w:ascii="Times New Roman" w:hAnsi="Times New Roman" w:cs="Times New Roman"/>
          <w:sz w:val="18"/>
          <w:szCs w:val="18"/>
        </w:rPr>
        <w:t xml:space="preserve">исанного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заключается по цене, предложенной победителем аукциона, или в случае заключения указанн</w:t>
      </w:r>
      <w:r>
        <w:rPr>
          <w:rFonts w:ascii="Times New Roman" w:hAnsi="Times New Roman" w:cs="Times New Roman"/>
          <w:sz w:val="18"/>
          <w:szCs w:val="18"/>
        </w:rPr>
        <w:t xml:space="preserve">ого договора с единственным принявшим участие в аукционе его участником по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p>
    <w:p>
      <w:pPr>
        <w:pStyle w:val="633"/>
        <w:ind w:firstLine="709"/>
        <w:jc w:val="both"/>
        <w:spacing w:lineRule="auto" w:line="240" w:after="0" w:before="0"/>
      </w:pPr>
      <w:r>
        <w:rPr>
          <w:rFonts w:ascii="Times New Roman" w:hAnsi="Times New Roman" w:cs="Times New Roman"/>
          <w:sz w:val="18"/>
          <w:szCs w:val="18"/>
        </w:rPr>
        <w:t xml:space="preserve">Если договор аренды земельного участка в течение тридцати дней со дня направления победителю аукциона проектов указанных договоров не был им подписан и представлен организатору аукциона, организатор аукциона</w:t>
      </w:r>
      <w:r>
        <w:rPr>
          <w:rFonts w:ascii="Times New Roman" w:hAnsi="Times New Roman" w:cs="Times New Roman"/>
          <w:sz w:val="18"/>
          <w:szCs w:val="18"/>
        </w:rPr>
        <w:t xml:space="preserve"> предлагает заключить договор аренды земельного участка иному участнику аукциона, который сделал предпоследнее предложение о размере годовой арендной платы земельного участка, по размеру арендной платы земельного участка, предложенным победителем аукциона.</w:t>
      </w:r>
      <w:r/>
    </w:p>
    <w:p>
      <w:pPr>
        <w:pStyle w:val="633"/>
        <w:ind w:firstLine="709"/>
        <w:jc w:val="both"/>
        <w:spacing w:lineRule="auto" w:line="240" w:after="0" w:before="0"/>
      </w:pPr>
      <w:r>
        <w:rPr>
          <w:rFonts w:ascii="Times New Roman" w:hAnsi="Times New Roman" w:cs="Times New Roman"/>
          <w:bCs/>
          <w:sz w:val="18"/>
          <w:szCs w:val="18"/>
        </w:rPr>
        <w:t xml:space="preserve">В случае, если победитель аукциона или иное лицо, с которым договор аренды земельного участка заключается в соответствии с </w:t>
      </w:r>
      <w:hyperlink r:id="rId12" w:tooltip="consultantplus://offline/ref=D367C818D20165172F8663509BE1B4FC42BD272A05C4B6F8C3C9D0CD500DFF1651174601F3O6hBN" w:history="1">
        <w:r>
          <w:rPr>
            <w:rStyle w:val="778"/>
            <w:rFonts w:ascii="Times New Roman" w:hAnsi="Times New Roman" w:cs="Times New Roman"/>
            <w:bCs/>
            <w:sz w:val="18"/>
            <w:szCs w:val="18"/>
          </w:rPr>
          <w:t xml:space="preserve">п. 13</w:t>
        </w:r>
      </w:hyperlink>
      <w:r>
        <w:rPr>
          <w:rFonts w:ascii="Times New Roman" w:hAnsi="Times New Roman" w:cs="Times New Roman"/>
          <w:bCs/>
          <w:sz w:val="18"/>
          <w:szCs w:val="18"/>
        </w:rPr>
        <w:t xml:space="preserve">, </w:t>
      </w:r>
      <w:hyperlink r:id="rId13" w:tooltip="consultantplus://offline/ref=D367C818D20165172F8663509BE1B4FC42BD272A05C4B6F8C3C9D0CD500DFF1651174601F2O6h2N" w:history="1">
        <w:r>
          <w:rPr>
            <w:rStyle w:val="778"/>
            <w:rFonts w:ascii="Times New Roman" w:hAnsi="Times New Roman" w:cs="Times New Roman"/>
            <w:bCs/>
            <w:sz w:val="18"/>
            <w:szCs w:val="18"/>
          </w:rPr>
          <w:t xml:space="preserve">14</w:t>
        </w:r>
      </w:hyperlink>
      <w:r>
        <w:rPr>
          <w:rFonts w:ascii="Times New Roman" w:hAnsi="Times New Roman" w:cs="Times New Roman"/>
          <w:bCs/>
          <w:sz w:val="18"/>
          <w:szCs w:val="18"/>
        </w:rPr>
        <w:t xml:space="preserve"> или </w:t>
      </w:r>
      <w:hyperlink r:id="rId14" w:tooltip="consultantplus://offline/ref=D367C818D20165172F8663509BE1B4FC42BD272A05C4B6F8C3C9D0CD500DFF1651174600FBO6h0N" w:history="1">
        <w:r>
          <w:rPr>
            <w:rStyle w:val="778"/>
            <w:rFonts w:ascii="Times New Roman" w:hAnsi="Times New Roman" w:cs="Times New Roman"/>
            <w:bCs/>
            <w:sz w:val="18"/>
            <w:szCs w:val="18"/>
          </w:rPr>
          <w:t xml:space="preserve">20</w:t>
        </w:r>
      </w:hyperlink>
      <w:r>
        <w:rPr>
          <w:rFonts w:ascii="Times New Roman" w:hAnsi="Times New Roman" w:cs="Times New Roman"/>
          <w:bCs/>
          <w:sz w:val="18"/>
          <w:szCs w:val="18"/>
        </w:rPr>
        <w:t xml:space="preserve"> ст. 39.12 ЗК РФ, в течение тридцати дней со дня</w:t>
      </w:r>
      <w:r>
        <w:rPr>
          <w:rFonts w:ascii="Times New Roman" w:hAnsi="Times New Roman" w:cs="Times New Roman"/>
          <w:bCs/>
          <w:sz w:val="18"/>
          <w:szCs w:val="18"/>
        </w:rPr>
        <w:t xml:space="preserve"> направления ему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15" w:tooltip="consultantplus://offline/ref=D367C818D20165172F8663509BE1B4FC42BD272A05C4B6F8C3C9D0CD500DFF1651174600FAO6h0N" w:history="1">
        <w:r>
          <w:rPr>
            <w:rStyle w:val="778"/>
            <w:rFonts w:ascii="Times New Roman" w:hAnsi="Times New Roman" w:cs="Times New Roman"/>
            <w:bCs/>
            <w:sz w:val="18"/>
            <w:szCs w:val="18"/>
          </w:rPr>
          <w:t xml:space="preserve">подпунктами 1</w:t>
        </w:r>
      </w:hyperlink>
      <w:r>
        <w:rPr>
          <w:rFonts w:ascii="Times New Roman" w:hAnsi="Times New Roman" w:cs="Times New Roman"/>
          <w:bCs/>
          <w:sz w:val="18"/>
          <w:szCs w:val="18"/>
        </w:rPr>
        <w:t xml:space="preserve"> - </w:t>
      </w:r>
      <w:hyperlink r:id="rId16" w:tooltip="consultantplus://offline/ref=D367C818D20165172F8663509BE1B4FC42BD272A05C4B6F8C3C9D0CD500DFF1651174600FAO6h6N" w:history="1">
        <w:r>
          <w:rPr>
            <w:rStyle w:val="778"/>
            <w:rFonts w:ascii="Times New Roman" w:hAnsi="Times New Roman" w:cs="Times New Roman"/>
            <w:bCs/>
            <w:sz w:val="18"/>
            <w:szCs w:val="18"/>
          </w:rPr>
          <w:t xml:space="preserve">3 пункта 29</w:t>
        </w:r>
      </w:hyperlink>
      <w:r>
        <w:rPr>
          <w:rFonts w:ascii="Times New Roman" w:hAnsi="Times New Roman" w:cs="Times New Roman"/>
          <w:bCs/>
          <w:sz w:val="18"/>
          <w:szCs w:val="18"/>
        </w:rPr>
        <w:t xml:space="preserve"> ст.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r/>
    </w:p>
    <w:p>
      <w:pPr>
        <w:pStyle w:val="633"/>
        <w:ind w:firstLine="709"/>
        <w:jc w:val="both"/>
        <w:spacing w:lineRule="auto" w:line="240" w:after="0" w:before="0"/>
        <w:rPr>
          <w:rFonts w:ascii="Times New Roman" w:hAnsi="Times New Roman" w:cs="Times New Roman"/>
          <w:b/>
          <w:sz w:val="18"/>
          <w:szCs w:val="18"/>
        </w:rPr>
      </w:pPr>
      <w:r>
        <w:rPr>
          <w:rFonts w:ascii="Times New Roman" w:hAnsi="Times New Roman" w:cs="Times New Roman"/>
          <w:sz w:val="18"/>
          <w:szCs w:val="18"/>
        </w:rPr>
        <w:t xml:space="preserve">В случае, если аукцион признан несостоявшимся и только один заявитель признан участником аукциона, или если единст</w:t>
      </w:r>
      <w:r>
        <w:rPr>
          <w:rFonts w:ascii="Times New Roman" w:hAnsi="Times New Roman" w:cs="Times New Roman"/>
          <w:sz w:val="18"/>
          <w:szCs w:val="18"/>
        </w:rPr>
        <w:t xml:space="preserve">венная заявка на участие в аукционе и заявитель, подавший указанную заявку, соответствуют всем требованиям и указанным в настоящем извещении о проведении аукциона условиям аукциона, организатор аукциона в течение десяти дней со дня подписания протокола рас</w:t>
      </w:r>
      <w:r>
        <w:rPr>
          <w:rFonts w:ascii="Times New Roman" w:hAnsi="Times New Roman" w:cs="Times New Roman"/>
          <w:sz w:val="18"/>
          <w:szCs w:val="18"/>
        </w:rPr>
        <w:t xml:space="preserve">смотрения заявок,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начальному размеру годовой арендной платы земельного участка (предмета аукциона).</w:t>
      </w:r>
      <w:r/>
    </w:p>
    <w:p>
      <w:pPr>
        <w:pStyle w:val="633"/>
        <w:ind w:firstLine="709"/>
        <w:jc w:val="both"/>
        <w:spacing w:lineRule="auto" w:line="240" w:after="0" w:before="0"/>
      </w:pPr>
      <w:r>
        <w:rPr>
          <w:rFonts w:ascii="Times New Roman" w:hAnsi="Times New Roman" w:cs="Times New Roman"/>
          <w:sz w:val="18"/>
          <w:szCs w:val="18"/>
        </w:rPr>
        <w:t xml:space="preserve">Подведение итогов аукциона: В случае, ес</w:t>
      </w:r>
      <w:r>
        <w:rPr>
          <w:rFonts w:ascii="Times New Roman" w:hAnsi="Times New Roman" w:cs="Times New Roman"/>
          <w:sz w:val="18"/>
          <w:szCs w:val="18"/>
        </w:rPr>
        <w:t xml:space="preserve">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размере арендной платы земельного участка (предмета аукцион</w:t>
      </w:r>
      <w:r>
        <w:rPr>
          <w:rFonts w:ascii="Times New Roman" w:hAnsi="Times New Roman" w:cs="Times New Roman"/>
          <w:sz w:val="18"/>
          <w:szCs w:val="18"/>
        </w:rPr>
        <w:t xml:space="preserve">а) не поступило ни одного предложения о размере годовой арендной платы земельного участка (предмета аукциона), которое предусматривало бы более высокий размер годовой арендной платы земельного участка (предмета аукциона), аукцион признается несостоявшимся.</w:t>
      </w:r>
      <w:r/>
    </w:p>
    <w:p>
      <w:pPr>
        <w:pStyle w:val="633"/>
        <w:ind w:firstLine="709"/>
        <w:jc w:val="both"/>
        <w:spacing w:lineRule="auto" w:line="240" w:after="0" w:before="0"/>
        <w:widowControl w:val="off"/>
      </w:pPr>
      <w:r>
        <w:rPr>
          <w:rFonts w:ascii="Times New Roman" w:hAnsi="Times New Roman" w:cs="Times New Roman"/>
          <w:sz w:val="18"/>
          <w:szCs w:val="18"/>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w:t>
      </w:r>
      <w:r>
        <w:rPr>
          <w:rFonts w:ascii="Times New Roman" w:hAnsi="Times New Roman" w:cs="Times New Roman"/>
          <w:sz w:val="18"/>
          <w:szCs w:val="18"/>
        </w:rPr>
        <w:t xml:space="preserve">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указанный договор. При этом условия повторного аукциона могут быть изменены.</w:t>
      </w:r>
      <w:r/>
    </w:p>
    <w:p>
      <w:pPr>
        <w:pStyle w:val="633"/>
        <w:ind w:firstLine="709"/>
        <w:jc w:val="both"/>
        <w:spacing w:lineRule="auto" w:line="240" w:after="0" w:before="180"/>
      </w:pPr>
      <w:r>
        <w:rPr>
          <w:rFonts w:ascii="Times New Roman" w:hAnsi="Times New Roman" w:cs="Times New Roman"/>
          <w:sz w:val="18"/>
          <w:szCs w:val="18"/>
        </w:rPr>
        <w:t xml:space="preserve">Документацию об аукционе и дополнительную информацию по проведению аукциона можно получить по адресу: </w:t>
      </w:r>
      <w:r>
        <w:rPr>
          <w:rFonts w:ascii="Times New Roman" w:hAnsi="Times New Roman" w:cs="Times New Roman"/>
          <w:bCs/>
          <w:sz w:val="18"/>
          <w:szCs w:val="18"/>
        </w:rPr>
        <w:t xml:space="preserve">г. Гусиноозерск, ул. Первомайская, д. 8, каб. 7</w:t>
      </w:r>
      <w:r>
        <w:rPr>
          <w:rFonts w:ascii="Times New Roman" w:hAnsi="Times New Roman" w:cs="Times New Roman"/>
          <w:sz w:val="18"/>
          <w:szCs w:val="18"/>
        </w:rPr>
        <w:t xml:space="preserve">, тел. 8 (30145) 45150.</w:t>
      </w:r>
      <w:r/>
    </w:p>
    <w:p>
      <w:pPr>
        <w:pStyle w:val="633"/>
        <w:ind w:firstLine="709"/>
        <w:jc w:val="both"/>
        <w:spacing w:lineRule="auto" w:line="240" w:after="0" w:before="180"/>
        <w:rPr>
          <w:rFonts w:ascii="Times New Roman" w:hAnsi="Times New Roman" w:cs="Times New Roman"/>
          <w:sz w:val="18"/>
          <w:szCs w:val="18"/>
        </w:rPr>
      </w:pPr>
      <w:r>
        <w:rPr>
          <w:rFonts w:ascii="Times New Roman" w:hAnsi="Times New Roman" w:cs="Times New Roman"/>
          <w:sz w:val="18"/>
          <w:szCs w:val="18"/>
        </w:rPr>
        <w:t xml:space="preserve">Пакет аукционной документации выдается по письменному заявлению.</w:t>
      </w:r>
      <w:r/>
    </w:p>
    <w:p>
      <w:pPr>
        <w:pStyle w:val="633"/>
        <w:ind w:firstLine="567"/>
        <w:jc w:val="both"/>
        <w:spacing w:lineRule="auto" w:line="240" w:after="0" w:before="0"/>
        <w:widowControl w:val="off"/>
        <w:tabs>
          <w:tab w:val="clear" w:pos="708" w:leader="none"/>
          <w:tab w:val="left" w:pos="851" w:leader="none"/>
        </w:tabs>
      </w:pPr>
      <w:r>
        <w:rPr>
          <w:rFonts w:ascii="Times New Roman" w:hAnsi="Times New Roman" w:cs="Times New Roman"/>
          <w:sz w:val="18"/>
          <w:szCs w:val="18"/>
          <w:u w:val="single"/>
        </w:rPr>
        <w:t xml:space="preserve">Извещение о проведении настоящего аукциона размещено на официальном сайте: </w:t>
      </w:r>
      <w:hyperlink r:id="rId17" w:tooltip="http://www.torgi.gov.ru/" w:history="1">
        <w:r>
          <w:rPr>
            <w:rStyle w:val="778"/>
            <w:rFonts w:ascii="Times New Roman" w:hAnsi="Times New Roman" w:cs="Times New Roman"/>
            <w:sz w:val="18"/>
            <w:szCs w:val="18"/>
            <w:u w:val="single"/>
          </w:rPr>
          <w:t xml:space="preserve">http://www.torgi.gov.ru/</w:t>
        </w:r>
      </w:hyperlink>
      <w:r>
        <w:rPr>
          <w:rFonts w:ascii="Times New Roman" w:hAnsi="Times New Roman" w:cs="Times New Roman"/>
          <w:sz w:val="18"/>
          <w:szCs w:val="18"/>
          <w:u w:val="single"/>
        </w:rPr>
        <w:t xml:space="preserve">, на официальном сайте Администрации МО «Город Гусиноозерск»:  http://www.admingus.ru/</w:t>
      </w:r>
      <w:r>
        <w:rPr>
          <w:sz w:val="18"/>
          <w:szCs w:val="18"/>
          <w:u w:val="single"/>
        </w:rPr>
        <w:t xml:space="preserve"> </w:t>
      </w:r>
      <w:r>
        <w:rPr>
          <w:rFonts w:ascii="Times New Roman" w:hAnsi="Times New Roman" w:cs="Times New Roman"/>
          <w:sz w:val="18"/>
          <w:szCs w:val="18"/>
          <w:u w:val="single"/>
        </w:rPr>
        <w:t xml:space="preserve">и в средствах массовой информации–районной газете «Селенга».</w:t>
      </w:r>
      <w:r>
        <w:br w:type="page"/>
      </w:r>
      <w:r/>
    </w:p>
    <w:tbl>
      <w:tblPr>
        <w:tblW w:w="9560" w:type="dxa"/>
        <w:tblInd w:w="79" w:type="dxa"/>
        <w:tblCellMar>
          <w:left w:w="108" w:type="dxa"/>
          <w:top w:w="0" w:type="dxa"/>
          <w:right w:w="108" w:type="dxa"/>
          <w:bottom w:w="0" w:type="dxa"/>
        </w:tblCellMar>
        <w:tblLook w:val="04A0" w:firstRow="1" w:lastRow="0" w:firstColumn="1" w:lastColumn="0" w:noHBand="0" w:noVBand="1"/>
      </w:tblPr>
      <w:tblGrid>
        <w:gridCol w:w="6158"/>
        <w:gridCol w:w="3402"/>
      </w:tblGrid>
      <w:tr>
        <w:trPr>
          <w:trHeight w:val="344"/>
        </w:trPr>
        <w:tc>
          <w:tcPr>
            <w:shd w:val="clear" w:fill="auto" w:color="auto"/>
            <w:tcW w:w="6158" w:type="dxa"/>
            <w:textDirection w:val="lrTb"/>
            <w:noWrap w:val="false"/>
          </w:tcPr>
          <w:p>
            <w:pPr>
              <w:pStyle w:val="633"/>
              <w:jc w:val="both"/>
              <w:pageBreakBefore/>
              <w:spacing w:lineRule="auto" w:line="240" w:after="0" w:before="0"/>
              <w:tabs>
                <w:tab w:val="left" w:pos="439" w:leader="none"/>
                <w:tab w:val="clear" w:pos="708" w:leader="none"/>
              </w:tabs>
              <w:rPr>
                <w:rFonts w:ascii="Times New Roman" w:hAnsi="Times New Roman" w:cs="Times New Roman"/>
                <w:sz w:val="18"/>
                <w:szCs w:val="18"/>
              </w:rPr>
            </w:pPr>
            <w:r>
              <w:rPr>
                <w:rFonts w:ascii="Times New Roman" w:hAnsi="Times New Roman" w:cs="Times New Roman"/>
                <w:sz w:val="18"/>
                <w:szCs w:val="18"/>
              </w:rPr>
              <w:tab/>
            </w:r>
            <w:r/>
          </w:p>
          <w:p>
            <w:pPr>
              <w:pStyle w:val="633"/>
              <w:jc w:val="both"/>
              <w:spacing w:lineRule="auto" w:line="240" w:after="0" w:before="0"/>
              <w:tabs>
                <w:tab w:val="left" w:pos="439" w:leader="none"/>
                <w:tab w:val="clear" w:pos="708" w:leader="none"/>
              </w:tabs>
              <w:rPr>
                <w:rFonts w:ascii="Times New Roman" w:hAnsi="Times New Roman" w:cs="Times New Roman"/>
                <w:sz w:val="18"/>
                <w:szCs w:val="18"/>
              </w:rPr>
            </w:pPr>
            <w:r>
              <w:rPr>
                <w:rFonts w:ascii="Times New Roman" w:hAnsi="Times New Roman" w:cs="Times New Roman"/>
                <w:sz w:val="18"/>
                <w:szCs w:val="18"/>
              </w:rPr>
            </w:r>
            <w:r/>
          </w:p>
          <w:p>
            <w:pPr>
              <w:pStyle w:val="633"/>
              <w:jc w:val="both"/>
              <w:spacing w:lineRule="auto" w:line="240" w:after="0" w:before="0"/>
              <w:tabs>
                <w:tab w:val="left" w:pos="439" w:leader="none"/>
                <w:tab w:val="clear" w:pos="708" w:leader="none"/>
              </w:tabs>
              <w:rPr>
                <w:rFonts w:ascii="Times New Roman" w:hAnsi="Times New Roman" w:cs="Times New Roman"/>
                <w:sz w:val="18"/>
                <w:szCs w:val="18"/>
              </w:rPr>
            </w:pPr>
            <w:r>
              <w:rPr>
                <w:rFonts w:ascii="Times New Roman" w:hAnsi="Times New Roman" w:cs="Times New Roman"/>
                <w:sz w:val="18"/>
                <w:szCs w:val="18"/>
              </w:rPr>
            </w:r>
            <w:r/>
          </w:p>
          <w:p>
            <w:pPr>
              <w:pStyle w:val="633"/>
              <w:jc w:val="both"/>
              <w:spacing w:lineRule="auto" w:line="240" w:after="0" w:before="0"/>
              <w:tabs>
                <w:tab w:val="left" w:pos="439" w:leader="none"/>
                <w:tab w:val="clear" w:pos="708" w:leader="none"/>
              </w:tabs>
              <w:rPr>
                <w:rFonts w:ascii="Times New Roman" w:hAnsi="Times New Roman" w:cs="Times New Roman"/>
                <w:sz w:val="18"/>
                <w:szCs w:val="18"/>
              </w:rPr>
            </w:pPr>
            <w:r>
              <w:rPr>
                <w:rFonts w:ascii="Times New Roman" w:hAnsi="Times New Roman" w:cs="Times New Roman"/>
                <w:sz w:val="18"/>
                <w:szCs w:val="18"/>
              </w:rPr>
            </w:r>
            <w:r/>
          </w:p>
          <w:p>
            <w:pPr>
              <w:pStyle w:val="633"/>
              <w:jc w:val="both"/>
              <w:spacing w:lineRule="auto" w:line="240" w:after="0" w:before="0"/>
              <w:tabs>
                <w:tab w:val="left" w:pos="439" w:leader="none"/>
                <w:tab w:val="clear" w:pos="708" w:leader="none"/>
              </w:tabs>
              <w:rPr>
                <w:rFonts w:ascii="Times New Roman" w:hAnsi="Times New Roman" w:cs="Times New Roman"/>
                <w:sz w:val="18"/>
                <w:szCs w:val="18"/>
              </w:rPr>
            </w:pPr>
            <w:r>
              <w:rPr>
                <w:rFonts w:ascii="Times New Roman" w:hAnsi="Times New Roman" w:cs="Times New Roman"/>
                <w:sz w:val="18"/>
                <w:szCs w:val="18"/>
              </w:rPr>
            </w:r>
            <w:r/>
          </w:p>
        </w:tc>
        <w:tc>
          <w:tcPr>
            <w:shd w:val="clear" w:fill="auto" w:color="auto"/>
            <w:tcW w:w="3402" w:type="dxa"/>
            <w:textDirection w:val="lrTb"/>
            <w:noWrap w:val="false"/>
          </w:tcPr>
          <w:p>
            <w:pPr>
              <w:pStyle w:val="633"/>
              <w:spacing w:lineRule="auto" w:line="240" w:after="0" w:before="0"/>
              <w:rPr>
                <w:rFonts w:ascii="Times New Roman" w:hAnsi="Times New Roman" w:cs="Times New Roman"/>
                <w:sz w:val="18"/>
                <w:szCs w:val="18"/>
              </w:rPr>
            </w:pPr>
            <w:r>
              <w:rPr>
                <w:rFonts w:ascii="Times New Roman" w:hAnsi="Times New Roman" w:cs="Times New Roman"/>
                <w:sz w:val="18"/>
                <w:szCs w:val="18"/>
              </w:rPr>
            </w:r>
            <w:r/>
          </w:p>
          <w:p>
            <w:pPr>
              <w:pStyle w:val="633"/>
              <w:spacing w:lineRule="auto" w:line="240" w:after="0" w:before="0"/>
            </w:pPr>
            <w:r>
              <w:rPr>
                <w:rFonts w:ascii="Times New Roman" w:hAnsi="Times New Roman" w:cs="Times New Roman"/>
                <w:sz w:val="16"/>
                <w:szCs w:val="16"/>
              </w:rPr>
              <w:t xml:space="preserve">Приложение № </w:t>
            </w:r>
            <w:r>
              <w:rPr>
                <w:rFonts w:ascii="Times New Roman" w:hAnsi="Times New Roman" w:cs="Times New Roman"/>
                <w:sz w:val="16"/>
                <w:szCs w:val="16"/>
                <w:u w:val="single"/>
              </w:rPr>
              <w:t xml:space="preserve">1</w:t>
            </w:r>
            <w:r/>
          </w:p>
          <w:p>
            <w:pPr>
              <w:pStyle w:val="633"/>
              <w:spacing w:lineRule="auto" w:line="240" w:after="0" w:before="0"/>
              <w:rPr>
                <w:rFonts w:ascii="Times New Roman" w:hAnsi="Times New Roman" w:cs="Times New Roman"/>
                <w:sz w:val="16"/>
                <w:szCs w:val="16"/>
              </w:rPr>
            </w:pPr>
            <w:r>
              <w:rPr>
                <w:rFonts w:ascii="Times New Roman" w:hAnsi="Times New Roman" w:cs="Times New Roman"/>
                <w:sz w:val="16"/>
                <w:szCs w:val="16"/>
              </w:rPr>
              <w:t xml:space="preserve">к Аукционной документации  </w:t>
            </w:r>
            <w:r/>
          </w:p>
          <w:p>
            <w:pPr>
              <w:pStyle w:val="633"/>
              <w:jc w:val="right"/>
              <w:spacing w:lineRule="auto" w:line="240" w:after="0" w:before="0"/>
              <w:rPr>
                <w:rFonts w:ascii="Times New Roman" w:hAnsi="Times New Roman" w:cs="Times New Roman"/>
                <w:sz w:val="18"/>
                <w:szCs w:val="18"/>
              </w:rPr>
            </w:pPr>
            <w:r>
              <w:rPr>
                <w:rFonts w:ascii="Times New Roman" w:hAnsi="Times New Roman" w:cs="Times New Roman"/>
                <w:b/>
                <w:sz w:val="18"/>
                <w:szCs w:val="18"/>
              </w:rPr>
              <w:t xml:space="preserve">ПРОЕКТ</w:t>
            </w:r>
            <w:r>
              <w:rPr>
                <w:rFonts w:ascii="Times New Roman" w:hAnsi="Times New Roman" w:cs="Times New Roman"/>
                <w:sz w:val="18"/>
                <w:szCs w:val="18"/>
              </w:rPr>
              <w:t xml:space="preserve"> </w:t>
            </w:r>
            <w:r>
              <w:rPr>
                <w:rFonts w:ascii="Times New Roman" w:hAnsi="Times New Roman" w:cs="Times New Roman"/>
                <w:b/>
                <w:sz w:val="18"/>
                <w:szCs w:val="18"/>
              </w:rPr>
              <w:t xml:space="preserve">1</w:t>
            </w:r>
            <w:r/>
          </w:p>
        </w:tc>
      </w:tr>
    </w:tbl>
    <w:p>
      <w:pPr>
        <w:pStyle w:val="633"/>
        <w:jc w:val="center"/>
        <w:spacing w:lineRule="auto" w:line="240" w:after="0" w:before="0"/>
        <w:rPr>
          <w:rFonts w:ascii="Times New Roman" w:hAnsi="Times New Roman" w:cs="Times New Roman"/>
          <w:sz w:val="18"/>
          <w:szCs w:val="18"/>
        </w:rPr>
      </w:pPr>
      <w:r>
        <w:rPr>
          <w:rFonts w:ascii="Times New Roman" w:hAnsi="Times New Roman" w:cs="Times New Roman"/>
          <w:b/>
          <w:bCs/>
          <w:sz w:val="18"/>
          <w:szCs w:val="18"/>
        </w:rPr>
        <w:t xml:space="preserve">Д О Г О В О Р  №__</w:t>
      </w:r>
      <w:r/>
    </w:p>
    <w:p>
      <w:pPr>
        <w:pStyle w:val="633"/>
        <w:jc w:val="center"/>
        <w:spacing w:lineRule="auto" w:line="240" w:after="0" w:before="0"/>
        <w:rPr>
          <w:rFonts w:ascii="Times New Roman" w:hAnsi="Times New Roman" w:cs="Times New Roman"/>
          <w:sz w:val="18"/>
          <w:szCs w:val="18"/>
        </w:rPr>
      </w:pPr>
      <w:r>
        <w:rPr>
          <w:rFonts w:ascii="Times New Roman" w:hAnsi="Times New Roman" w:cs="Times New Roman"/>
          <w:b/>
          <w:bCs/>
          <w:sz w:val="18"/>
          <w:szCs w:val="18"/>
        </w:rPr>
        <w:t xml:space="preserve">АРЕНДЫ ЗЕМЕЛЬНОГО УЧАСТКА,</w:t>
      </w:r>
      <w:r/>
    </w:p>
    <w:p>
      <w:pPr>
        <w:pStyle w:val="633"/>
        <w:jc w:val="center"/>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t xml:space="preserve">НАХОДЯЩЕГОСЯ В МУНИЦИПАЛЬНОЙ СОБСТВЕННОСТИ </w:t>
      </w:r>
      <w:bookmarkStart w:id="0" w:name="Label_NumbContr"/>
      <w:r/>
      <w:bookmarkEnd w:id="0"/>
      <w:r/>
      <w:r/>
    </w:p>
    <w:p>
      <w:pPr>
        <w:pStyle w:val="633"/>
        <w:jc w:val="center"/>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r>
      <w:r/>
    </w:p>
    <w:p>
      <w:pPr>
        <w:pStyle w:val="633"/>
        <w:jc w:val="center"/>
        <w:spacing w:lineRule="auto" w:line="240" w:after="0" w:before="0"/>
      </w:pPr>
      <w:r>
        <w:rPr>
          <w:rFonts w:ascii="Times New Roman" w:hAnsi="Times New Roman" w:cs="Times New Roman"/>
          <w:sz w:val="18"/>
          <w:szCs w:val="18"/>
        </w:rPr>
        <w:t xml:space="preserve">г. Гусиноозёрск                                                                                      «____» _________20__г.</w:t>
      </w:r>
      <w:r/>
    </w:p>
    <w:p>
      <w:pPr>
        <w:pStyle w:val="633"/>
        <w:ind w:firstLine="708"/>
        <w:jc w:val="both"/>
        <w:spacing w:lineRule="auto" w:line="240" w:after="0" w:before="0"/>
        <w:rPr>
          <w:rFonts w:ascii="Times New Roman" w:hAnsi="Times New Roman" w:cs="Times New Roman"/>
          <w:b/>
          <w:sz w:val="18"/>
          <w:szCs w:val="18"/>
          <w:u w:val="single"/>
        </w:rPr>
      </w:pPr>
      <w:r>
        <w:rPr>
          <w:rFonts w:ascii="Times New Roman" w:hAnsi="Times New Roman" w:cs="Times New Roman"/>
          <w:sz w:val="18"/>
          <w:szCs w:val="18"/>
        </w:rPr>
        <w:t xml:space="preserve">Администрация муниципального образования «Город Гусиноозерск», юридический адрес: Республика Бурятия, Селенгинский район, город Гусиноозерск, улица Первомайская, 8, ИНН 0318003564, КПП 031801001, ОГРН 1060318000533, в лице директора муниципального </w:t>
      </w:r>
      <w:r>
        <w:rPr>
          <w:rFonts w:ascii="Times New Roman" w:hAnsi="Times New Roman" w:cs="Times New Roman"/>
          <w:sz w:val="18"/>
          <w:szCs w:val="18"/>
        </w:rPr>
        <w:t xml:space="preserve">казенного учреждения «Управление по имуществу, землепользованию, архитектуре и градостроительству» Волковой Светланы Михайловны, действующей на основании Устава и Распоряжения от «16» мая 2016 г. №135, именуемый в дальнейшем "Арендодатель", с одной стороны</w:t>
      </w:r>
      <w:r>
        <w:rPr>
          <w:rFonts w:ascii="Times New Roman" w:hAnsi="Times New Roman" w:cs="Times New Roman"/>
          <w:bCs/>
          <w:spacing w:val="-9"/>
          <w:sz w:val="18"/>
          <w:szCs w:val="18"/>
        </w:rPr>
        <w:t xml:space="preserve"> </w:t>
      </w:r>
      <w:r>
        <w:rPr>
          <w:rFonts w:ascii="Times New Roman" w:hAnsi="Times New Roman" w:cs="Times New Roman"/>
          <w:bCs/>
          <w:spacing w:val="-4"/>
          <w:sz w:val="18"/>
          <w:szCs w:val="18"/>
        </w:rPr>
        <w:t xml:space="preserve"> и</w:t>
      </w:r>
      <w:r>
        <w:rPr>
          <w:rFonts w:ascii="Times New Roman" w:hAnsi="Times New Roman" w:cs="Times New Roman"/>
          <w:sz w:val="18"/>
          <w:szCs w:val="18"/>
          <w:u w:val="single"/>
        </w:rPr>
        <w:t xml:space="preserve">_________________________________________________ </w:t>
      </w:r>
      <w:r/>
    </w:p>
    <w:p>
      <w:pPr>
        <w:pStyle w:val="633"/>
        <w:jc w:val="center"/>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(полное наименование организации для юридических лиц Ф.И.О., паспортные  данные для физических лиц)</w:t>
      </w:r>
      <w:r/>
    </w:p>
    <w:p>
      <w:pPr>
        <w:pStyle w:val="633"/>
        <w:spacing w:lineRule="auto" w:line="240" w:after="0" w:before="0"/>
        <w:rPr>
          <w:rFonts w:ascii="Times New Roman" w:hAnsi="Times New Roman" w:cs="Times New Roman"/>
          <w:b/>
          <w:sz w:val="18"/>
          <w:szCs w:val="18"/>
          <w:u w:val="single"/>
        </w:rPr>
      </w:pPr>
      <w:r>
        <w:rPr>
          <w:rFonts w:ascii="Times New Roman" w:hAnsi="Times New Roman" w:cs="Times New Roman"/>
          <w:sz w:val="18"/>
          <w:szCs w:val="18"/>
        </w:rPr>
        <w:t xml:space="preserve">в лице  </w:t>
      </w:r>
      <w:bookmarkStart w:id="1" w:name="Label_Director"/>
      <w:r>
        <w:rPr>
          <w:rFonts w:ascii="Times New Roman" w:hAnsi="Times New Roman" w:cs="Times New Roman"/>
          <w:sz w:val="18"/>
          <w:szCs w:val="18"/>
        </w:rPr>
        <w:t xml:space="preserve">____</w:t>
      </w:r>
      <w:bookmarkEnd w:id="1"/>
      <w:r>
        <w:rPr>
          <w:rFonts w:ascii="Times New Roman" w:hAnsi="Times New Roman" w:cs="Times New Roman"/>
          <w:sz w:val="18"/>
          <w:szCs w:val="18"/>
        </w:rPr>
        <w:t xml:space="preserve">___________________________________________________________________</w:t>
      </w:r>
      <w:r/>
    </w:p>
    <w:p>
      <w:pPr>
        <w:pStyle w:val="633"/>
        <w:jc w:val="both"/>
        <w:spacing w:lineRule="auto" w:line="240" w:after="0" w:before="0"/>
      </w:pPr>
      <w:r>
        <w:rPr>
          <w:rFonts w:ascii="Times New Roman" w:hAnsi="Times New Roman" w:cs="Times New Roman"/>
          <w:sz w:val="18"/>
          <w:szCs w:val="18"/>
        </w:rPr>
        <w:t xml:space="preserve">действующего на основании </w:t>
      </w:r>
      <w:r>
        <w:rPr>
          <w:rFonts w:ascii="Times New Roman" w:hAnsi="Times New Roman" w:cs="Times New Roman"/>
          <w:sz w:val="18"/>
          <w:szCs w:val="18"/>
          <w:u w:val="single"/>
        </w:rPr>
        <w:t xml:space="preserve">_____________________________________________________    </w:t>
      </w:r>
      <w:r/>
    </w:p>
    <w:p>
      <w:pPr>
        <w:pStyle w:val="633"/>
        <w:jc w:val="center"/>
        <w:spacing w:lineRule="auto" w:line="240" w:after="0" w:before="0"/>
      </w:pPr>
      <w:r>
        <w:rPr>
          <w:rFonts w:ascii="Times New Roman" w:hAnsi="Times New Roman" w:cs="Times New Roman"/>
          <w:sz w:val="18"/>
          <w:szCs w:val="18"/>
        </w:rPr>
        <w:t xml:space="preserve">                                      </w:t>
      </w:r>
      <w:r>
        <w:rPr>
          <w:rFonts w:ascii="Times New Roman" w:hAnsi="Times New Roman" w:cs="Times New Roman"/>
          <w:sz w:val="18"/>
          <w:szCs w:val="18"/>
        </w:rPr>
        <w:t xml:space="preserve">(адрес постоянного места жительства, расположения предприятия)</w:t>
      </w:r>
      <w:r/>
    </w:p>
    <w:p>
      <w:pPr>
        <w:pStyle w:val="633"/>
        <w:jc w:val="both"/>
        <w:spacing w:lineRule="auto" w:line="240"/>
        <w:rPr>
          <w:rFonts w:ascii="Times New Roman" w:hAnsi="Times New Roman" w:cs="Times New Roman"/>
          <w:spacing w:val="-6"/>
          <w:sz w:val="18"/>
          <w:szCs w:val="18"/>
        </w:rPr>
      </w:pPr>
      <w:r>
        <w:rPr>
          <w:rFonts w:ascii="Times New Roman" w:hAnsi="Times New Roman" w:cs="Times New Roman"/>
          <w:bCs/>
          <w:spacing w:val="-4"/>
          <w:sz w:val="18"/>
          <w:szCs w:val="18"/>
        </w:rPr>
        <w:t xml:space="preserve">именуемый в </w:t>
      </w:r>
      <w:r>
        <w:rPr>
          <w:rFonts w:ascii="Times New Roman" w:hAnsi="Times New Roman" w:cs="Times New Roman"/>
          <w:bCs/>
          <w:spacing w:val="-6"/>
          <w:sz w:val="18"/>
          <w:szCs w:val="18"/>
        </w:rPr>
        <w:t xml:space="preserve">дальнейшем </w:t>
      </w:r>
      <w:r>
        <w:rPr>
          <w:rFonts w:ascii="Times New Roman" w:hAnsi="Times New Roman" w:cs="Times New Roman"/>
          <w:b/>
          <w:spacing w:val="-6"/>
          <w:sz w:val="18"/>
          <w:szCs w:val="18"/>
        </w:rPr>
        <w:t xml:space="preserve">«</w:t>
      </w:r>
      <w:r>
        <w:rPr>
          <w:rFonts w:ascii="Times New Roman" w:hAnsi="Times New Roman" w:cs="Times New Roman"/>
          <w:spacing w:val="-6"/>
          <w:sz w:val="18"/>
          <w:szCs w:val="18"/>
        </w:rPr>
        <w:t xml:space="preserve">Арендатор</w:t>
      </w:r>
      <w:r>
        <w:rPr>
          <w:rFonts w:ascii="Times New Roman" w:hAnsi="Times New Roman" w:cs="Times New Roman"/>
          <w:b/>
          <w:spacing w:val="-6"/>
          <w:sz w:val="18"/>
          <w:szCs w:val="18"/>
        </w:rPr>
        <w:t xml:space="preserve">»</w:t>
      </w:r>
      <w:r>
        <w:rPr>
          <w:rFonts w:ascii="Times New Roman" w:hAnsi="Times New Roman" w:cs="Times New Roman"/>
          <w:spacing w:val="-6"/>
          <w:sz w:val="18"/>
          <w:szCs w:val="18"/>
        </w:rPr>
        <w:t xml:space="preserve">, </w:t>
      </w:r>
      <w:r>
        <w:rPr>
          <w:rFonts w:ascii="Times New Roman" w:hAnsi="Times New Roman" w:cs="Times New Roman"/>
          <w:bCs/>
          <w:spacing w:val="-6"/>
          <w:sz w:val="18"/>
          <w:szCs w:val="18"/>
        </w:rPr>
        <w:t xml:space="preserve">с другой стороны, в соответствии </w:t>
      </w:r>
      <w:r>
        <w:rPr>
          <w:rFonts w:ascii="Times New Roman" w:hAnsi="Times New Roman" w:cs="Times New Roman"/>
          <w:bCs/>
          <w:sz w:val="18"/>
          <w:szCs w:val="18"/>
        </w:rPr>
        <w:t xml:space="preserve">с  п.1 ст.39.6, </w:t>
      </w:r>
      <w:r>
        <w:rPr>
          <w:rFonts w:ascii="Times New Roman" w:hAnsi="Times New Roman" w:cs="Times New Roman"/>
          <w:sz w:val="18"/>
          <w:szCs w:val="18"/>
        </w:rPr>
        <w:t xml:space="preserve">пп.1 п.8 ст.39.8, п.9 ст.39.8, п.11 ст.39.8 Земельного кодекса Российской Федерации,</w:t>
      </w:r>
      <w:r>
        <w:rPr>
          <w:rFonts w:ascii="Times New Roman" w:hAnsi="Times New Roman" w:cs="Times New Roman"/>
          <w:bCs/>
          <w:spacing w:val="-6"/>
          <w:sz w:val="18"/>
          <w:szCs w:val="18"/>
        </w:rPr>
        <w:t xml:space="preserve"> </w:t>
      </w:r>
      <w:r>
        <w:rPr>
          <w:rFonts w:ascii="Times New Roman" w:hAnsi="Times New Roman" w:cs="Times New Roman"/>
          <w:sz w:val="18"/>
          <w:szCs w:val="18"/>
        </w:rPr>
        <w:t xml:space="preserve">приказа</w:t>
      </w:r>
      <w:r>
        <w:rPr>
          <w:rFonts w:ascii="Times New Roman" w:hAnsi="Times New Roman" w:cs="Times New Roman"/>
          <w:bCs/>
          <w:spacing w:val="-6"/>
          <w:sz w:val="18"/>
          <w:szCs w:val="18"/>
        </w:rPr>
        <w:t xml:space="preserve"> Министерства строительства и жилищно-коммунального хозяйства Российской Федерации №137/пр. от 27.02.2015г., </w:t>
      </w:r>
      <w:r>
        <w:rPr>
          <w:rFonts w:ascii="Times New Roman" w:hAnsi="Times New Roman" w:cs="Times New Roman"/>
          <w:sz w:val="18"/>
          <w:szCs w:val="18"/>
        </w:rPr>
        <w:t xml:space="preserve">согласно Протокола рассмотрения заявок, поданных  на участие в открытом аукционе на право заключения договоров аренды в отношении земельных участков №___ от «___» _________201__г., заключили настоящий договор о нижеследующем:</w:t>
      </w:r>
      <w:r>
        <w:rPr>
          <w:rFonts w:ascii="Times New Roman" w:hAnsi="Times New Roman" w:cs="Times New Roman"/>
          <w:bCs/>
          <w:spacing w:val="-6"/>
          <w:sz w:val="18"/>
          <w:szCs w:val="18"/>
        </w:rPr>
        <w:t xml:space="preserve">  </w:t>
      </w:r>
      <w:r/>
    </w:p>
    <w:p>
      <w:pPr>
        <w:pStyle w:val="633"/>
        <w:numPr>
          <w:ilvl w:val="0"/>
          <w:numId w:val="9"/>
        </w:numPr>
        <w:jc w:val="center"/>
        <w:spacing w:lineRule="auto" w:line="240" w:after="0" w:before="0"/>
        <w:rPr>
          <w:rFonts w:ascii="Times New Roman" w:hAnsi="Times New Roman" w:cs="Times New Roman"/>
          <w:b/>
          <w:bCs/>
          <w:sz w:val="18"/>
          <w:szCs w:val="18"/>
        </w:rPr>
      </w:pPr>
      <w:r/>
      <w:bookmarkStart w:id="2" w:name="Label_Addres"/>
      <w:r/>
      <w:bookmarkEnd w:id="2"/>
      <w:r>
        <w:rPr>
          <w:rFonts w:ascii="Times New Roman" w:hAnsi="Times New Roman" w:cs="Times New Roman"/>
          <w:b/>
          <w:bCs/>
          <w:sz w:val="18"/>
          <w:szCs w:val="18"/>
        </w:rPr>
        <w:t xml:space="preserve">ПРЕДМЕТ И ЦЕЛЬ АРЕНДЫ</w:t>
      </w:r>
      <w:r/>
    </w:p>
    <w:p>
      <w:pPr>
        <w:pStyle w:val="633"/>
        <w:ind w:left="644" w:firstLine="0"/>
        <w:jc w:val="both"/>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r>
      <w:r/>
    </w:p>
    <w:p>
      <w:pPr>
        <w:pStyle w:val="633"/>
        <w:numPr>
          <w:ilvl w:val="1"/>
          <w:numId w:val="8"/>
        </w:numPr>
        <w:ind w:left="0" w:firstLine="709"/>
        <w:jc w:val="both"/>
        <w:spacing w:lineRule="auto" w:line="240" w:after="0" w:before="0"/>
      </w:pPr>
      <w:r/>
      <w:bookmarkStart w:id="3" w:name="Label_Area"/>
      <w:r/>
      <w:bookmarkStart w:id="4" w:name="Label_Rajon"/>
      <w:r/>
      <w:bookmarkEnd w:id="3"/>
      <w:r/>
      <w:bookmarkEnd w:id="4"/>
      <w:r>
        <w:rPr>
          <w:rFonts w:ascii="Times New Roman" w:hAnsi="Times New Roman" w:cs="Times New Roman"/>
          <w:sz w:val="18"/>
          <w:szCs w:val="18"/>
        </w:rPr>
        <w:t xml:space="preserve"> </w:t>
      </w:r>
      <w:r>
        <w:rPr>
          <w:rFonts w:ascii="Times New Roman" w:hAnsi="Times New Roman" w:cs="Times New Roman"/>
          <w:sz w:val="18"/>
          <w:szCs w:val="18"/>
        </w:rPr>
        <w:t xml:space="preserve">Арендодатель сдает, а Арендатор принимает в аренду земельный участок из категории земель – земли населенных пунктов, расположенный по адресу: Республика Бурятия, Селенгинский район, г. Гусиноозерск, _</w:t>
      </w:r>
      <w:r>
        <w:rPr>
          <w:rFonts w:ascii="Times New Roman" w:hAnsi="Times New Roman" w:cs="Times New Roman"/>
          <w:sz w:val="18"/>
          <w:szCs w:val="18"/>
        </w:rPr>
        <w:t xml:space="preserve">___________________, кадастровый номер: ____________________, площадью ____________ кв.м., разрешенное использование: ______________________, именуемый в дальнейшем "Участок", на срок _____ (_____) с «__»___________ 20____ г. по «__»______________ 20___ г.</w:t>
      </w:r>
      <w:r/>
    </w:p>
    <w:p>
      <w:pPr>
        <w:pStyle w:val="633"/>
        <w:numPr>
          <w:ilvl w:val="1"/>
          <w:numId w:val="8"/>
        </w:numPr>
        <w:ind w:left="0" w:firstLine="709"/>
        <w:jc w:val="both"/>
        <w:spacing w:lineRule="auto" w:line="240" w:after="0" w:before="0"/>
        <w:tabs>
          <w:tab w:val="clear" w:pos="708" w:leader="none"/>
          <w:tab w:val="left" w:pos="993" w:leader="none"/>
          <w:tab w:val="left" w:pos="1134" w:leader="none"/>
        </w:tabs>
        <w:rPr>
          <w:rFonts w:ascii="Times New Roman" w:hAnsi="Times New Roman" w:cs="Times New Roman"/>
          <w:sz w:val="18"/>
          <w:szCs w:val="18"/>
        </w:rPr>
      </w:pPr>
      <w:r>
        <w:rPr>
          <w:rFonts w:ascii="Times New Roman" w:hAnsi="Times New Roman" w:cs="Times New Roman"/>
          <w:sz w:val="18"/>
          <w:szCs w:val="18"/>
        </w:rPr>
        <w:t xml:space="preserve">Границы арендуемого участка указаны в прилагаемом к Договору кадастровом паспорте земельного участка.</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Кадастровый паспорт земельного участка является составной и неотъемлемой частью настоящего Договора.</w:t>
      </w:r>
      <w:r/>
    </w:p>
    <w:p>
      <w:pPr>
        <w:pStyle w:val="633"/>
        <w:ind w:firstLine="709"/>
        <w:jc w:val="both"/>
        <w:spacing w:lineRule="auto" w:line="240" w:after="0" w:before="0"/>
        <w:tabs>
          <w:tab w:val="left" w:pos="567" w:leader="none"/>
          <w:tab w:val="clear" w:pos="708" w:leader="none"/>
          <w:tab w:val="left" w:pos="1560" w:leader="none"/>
        </w:tabs>
        <w:rPr>
          <w:rFonts w:ascii="Times New Roman" w:hAnsi="Times New Roman" w:cs="Times New Roman"/>
          <w:sz w:val="18"/>
          <w:szCs w:val="18"/>
          <w:u w:val="single"/>
        </w:rPr>
      </w:pPr>
      <w:r/>
      <w:bookmarkStart w:id="5" w:name="Label_KadastrN"/>
      <w:r/>
      <w:bookmarkEnd w:id="5"/>
      <w:r>
        <w:rPr>
          <w:rFonts w:ascii="Times New Roman" w:hAnsi="Times New Roman" w:cs="Times New Roman"/>
          <w:sz w:val="18"/>
          <w:szCs w:val="18"/>
        </w:rPr>
        <w:t xml:space="preserve">1.3. Кадастровый номер земельного участка  ___________________.</w:t>
      </w:r>
      <w:r/>
    </w:p>
    <w:p>
      <w:pPr>
        <w:pStyle w:val="633"/>
        <w:ind w:left="720" w:right="-2" w:firstLine="0"/>
        <w:jc w:val="both"/>
        <w:spacing w:lineRule="auto" w:line="240" w:after="0" w:before="0"/>
        <w:tabs>
          <w:tab w:val="clear" w:pos="708" w:leader="none"/>
          <w:tab w:val="left" w:pos="993" w:leader="none"/>
          <w:tab w:val="left" w:pos="1134" w:leader="none"/>
          <w:tab w:val="left" w:pos="1276" w:leader="none"/>
        </w:tabs>
      </w:pPr>
      <w:r>
        <w:rPr>
          <w:rFonts w:ascii="Times New Roman" w:hAnsi="Times New Roman" w:cs="Times New Roman"/>
          <w:sz w:val="18"/>
          <w:szCs w:val="18"/>
        </w:rPr>
        <w:t xml:space="preserve">1.4.Категория земель - земли населенных пунктов.</w:t>
      </w:r>
      <w:r/>
    </w:p>
    <w:p>
      <w:pPr>
        <w:pStyle w:val="633"/>
        <w:ind w:firstLine="709"/>
        <w:jc w:val="both"/>
        <w:spacing w:lineRule="auto" w:line="240" w:after="0" w:before="0"/>
      </w:pPr>
      <w:r>
        <w:rPr>
          <w:rFonts w:ascii="Times New Roman" w:hAnsi="Times New Roman" w:cs="Times New Roman"/>
          <w:sz w:val="18"/>
          <w:szCs w:val="18"/>
        </w:rPr>
        <w:t xml:space="preserve">1.5. Участок не обременён правами третьих лиц.</w:t>
      </w:r>
      <w:r/>
    </w:p>
    <w:p>
      <w:pPr>
        <w:pStyle w:val="633"/>
        <w:ind w:firstLine="709"/>
        <w:jc w:val="both"/>
        <w:spacing w:lineRule="auto" w:line="240" w:after="0" w:before="0"/>
      </w:pPr>
      <w:r>
        <w:rPr>
          <w:rFonts w:ascii="Times New Roman" w:hAnsi="Times New Roman" w:cs="Times New Roman"/>
          <w:sz w:val="18"/>
          <w:szCs w:val="18"/>
        </w:rPr>
        <w:t xml:space="preserve">1.6. К моменту подписания настоящего договора Арендатор произвёл осмотр принимаемого в пользование Участка и ознакомлен со всеми его характеристиками, в том числе с недостатками, и претензий по его состоянию к Арендодателю не имеет.</w:t>
      </w:r>
      <w:r/>
    </w:p>
    <w:p>
      <w:pPr>
        <w:pStyle w:val="633"/>
        <w:ind w:firstLine="709"/>
        <w:jc w:val="both"/>
        <w:spacing w:lineRule="auto" w:line="240" w:after="0" w:before="0"/>
      </w:pPr>
      <w:r>
        <w:rPr>
          <w:rFonts w:ascii="Times New Roman" w:hAnsi="Times New Roman" w:cs="Times New Roman"/>
          <w:sz w:val="18"/>
          <w:szCs w:val="18"/>
        </w:rPr>
        <w:t xml:space="preserve">1.7. Окончание срока настоящего Договора не освобождает Арендатора от ответственности за нарушение договорных обязательств.</w:t>
      </w:r>
      <w:r/>
    </w:p>
    <w:p>
      <w:pPr>
        <w:pStyle w:val="633"/>
        <w:ind w:right="-2" w:firstLine="540"/>
        <w:jc w:val="center"/>
        <w:rPr>
          <w:rFonts w:ascii="Times New Roman" w:hAnsi="Times New Roman" w:cs="Times New Roman"/>
          <w:b/>
          <w:sz w:val="18"/>
          <w:szCs w:val="18"/>
        </w:rPr>
      </w:pPr>
      <w:r>
        <w:rPr>
          <w:rFonts w:ascii="Times New Roman" w:hAnsi="Times New Roman" w:cs="Times New Roman"/>
          <w:b/>
          <w:sz w:val="18"/>
          <w:szCs w:val="18"/>
        </w:rPr>
      </w:r>
      <w:r/>
    </w:p>
    <w:p>
      <w:pPr>
        <w:pStyle w:val="633"/>
        <w:ind w:right="-2" w:firstLine="540"/>
        <w:jc w:val="center"/>
        <w:rPr>
          <w:rFonts w:ascii="Times New Roman" w:hAnsi="Times New Roman" w:cs="Times New Roman"/>
          <w:b/>
          <w:sz w:val="18"/>
          <w:szCs w:val="18"/>
        </w:rPr>
      </w:pPr>
      <w:r>
        <w:rPr>
          <w:rFonts w:ascii="Times New Roman" w:hAnsi="Times New Roman" w:cs="Times New Roman"/>
          <w:b/>
          <w:sz w:val="18"/>
          <w:szCs w:val="18"/>
        </w:rPr>
        <w:t xml:space="preserve">2. УСЛОВИЯ АРЕНДЫ</w:t>
      </w:r>
      <w:r/>
    </w:p>
    <w:p>
      <w:pPr>
        <w:pStyle w:val="789"/>
        <w:ind w:right="-2" w:firstLine="709"/>
        <w:spacing w:lineRule="auto" w:line="276"/>
        <w:tabs>
          <w:tab w:val="clear" w:pos="708" w:leader="none"/>
          <w:tab w:val="left" w:pos="1134" w:leader="none"/>
        </w:tabs>
        <w:rPr>
          <w:sz w:val="18"/>
          <w:szCs w:val="18"/>
        </w:rPr>
      </w:pPr>
      <w:r>
        <w:rPr>
          <w:sz w:val="18"/>
          <w:szCs w:val="18"/>
        </w:rPr>
        <w:t xml:space="preserve">2.1.</w:t>
        <w:tab/>
        <w:t xml:space="preserve">Экология. Арендатор обязуется соблюдать государственные стандарты и нормы качества окружающей среды.</w:t>
      </w:r>
      <w:r/>
    </w:p>
    <w:p>
      <w:pPr>
        <w:pStyle w:val="801"/>
        <w:ind w:left="0" w:right="-2" w:firstLine="709"/>
        <w:jc w:val="both"/>
        <w:tabs>
          <w:tab w:val="clear" w:pos="708" w:leader="none"/>
          <w:tab w:val="left" w:pos="1134" w:leader="none"/>
          <w:tab w:val="left" w:pos="1418" w:leader="none"/>
        </w:tabs>
        <w:rPr>
          <w:rFonts w:ascii="Times New Roman" w:hAnsi="Times New Roman" w:cs="Times New Roman"/>
          <w:sz w:val="18"/>
          <w:szCs w:val="18"/>
        </w:rPr>
      </w:pPr>
      <w:r>
        <w:rPr>
          <w:rFonts w:ascii="Times New Roman" w:hAnsi="Times New Roman" w:cs="Times New Roman"/>
          <w:sz w:val="18"/>
          <w:szCs w:val="18"/>
        </w:rPr>
        <w:t xml:space="preserve">2.2.</w:t>
        <w:tab/>
        <w:t xml:space="preserve">Архитектурный облик и благоустройство занимаемой территории. Арендатор обязуется согласовывать с Отделом архитектуры, градостроительства и землепользования все проекты изменения архитектурного облика и благоустройства арендуемой территории.</w:t>
      </w:r>
      <w:r/>
    </w:p>
    <w:p>
      <w:pPr>
        <w:pStyle w:val="633"/>
        <w:jc w:val="center"/>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r>
      <w:r/>
    </w:p>
    <w:p>
      <w:pPr>
        <w:pStyle w:val="633"/>
        <w:jc w:val="center"/>
        <w:spacing w:lineRule="auto" w:line="240" w:after="0" w:before="0"/>
        <w:rPr>
          <w:rFonts w:ascii="Times New Roman" w:hAnsi="Times New Roman" w:cs="Times New Roman"/>
          <w:sz w:val="18"/>
          <w:szCs w:val="18"/>
        </w:rPr>
      </w:pPr>
      <w:r>
        <w:rPr>
          <w:rFonts w:ascii="Times New Roman" w:hAnsi="Times New Roman" w:cs="Times New Roman"/>
          <w:b/>
          <w:bCs/>
          <w:sz w:val="18"/>
          <w:szCs w:val="18"/>
        </w:rPr>
        <w:t xml:space="preserve">3. АРЕНДНАЯ ПЛАТА</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r>
      <w:r/>
      <w:bookmarkStart w:id="7" w:name="Label_Begin"/>
      <w:r/>
      <w:bookmarkEnd w:id="7"/>
      <w:r/>
      <w:r/>
    </w:p>
    <w:p>
      <w:pPr>
        <w:pStyle w:val="633"/>
        <w:ind w:firstLine="709"/>
        <w:jc w:val="both"/>
        <w:spacing w:lineRule="auto" w:line="240" w:after="0" w:before="0"/>
      </w:pPr>
      <w:r>
        <w:rPr>
          <w:rFonts w:ascii="Times New Roman" w:hAnsi="Times New Roman" w:cs="Times New Roman"/>
          <w:sz w:val="18"/>
          <w:szCs w:val="18"/>
        </w:rPr>
        <w:t xml:space="preserve">3.1. Арендная плата исчисляется с « _____» ___________20__ г.</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3.2. Размер арендного платежа, выплачиваемого Арендатором, составляет: </w:t>
      </w:r>
      <w:r>
        <w:rPr>
          <w:rFonts w:ascii="Times New Roman" w:hAnsi="Times New Roman" w:cs="Times New Roman"/>
          <w:b/>
          <w:bCs/>
          <w:sz w:val="18"/>
          <w:szCs w:val="18"/>
        </w:rPr>
        <w:t xml:space="preserve">__________</w:t>
      </w:r>
      <w:r>
        <w:rPr>
          <w:rFonts w:ascii="Times New Roman" w:hAnsi="Times New Roman" w:cs="Times New Roman"/>
          <w:sz w:val="18"/>
          <w:szCs w:val="18"/>
        </w:rPr>
        <w:t xml:space="preserve"> рублей за год, в т.ч. ежемесячно: __________ </w:t>
      </w:r>
      <w:r>
        <w:rPr>
          <w:rFonts w:ascii="Times New Roman" w:hAnsi="Times New Roman" w:cs="Times New Roman"/>
          <w:sz w:val="18"/>
          <w:szCs w:val="18"/>
          <w:u w:val="single"/>
        </w:rPr>
        <w:t xml:space="preserve">рублей.</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3.3. Оплата производится ежемесячно не позднее 10-го числа текущего месяца.</w:t>
      </w:r>
      <w:r/>
    </w:p>
    <w:p>
      <w:pPr>
        <w:pStyle w:val="633"/>
        <w:ind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3.4. Арендная плата за Участок вносится на расчетный счет:</w:t>
      </w:r>
      <w:r/>
    </w:p>
    <w:p>
      <w:pPr>
        <w:pStyle w:val="633"/>
        <w:jc w:val="both"/>
        <w:spacing w:after="0" w:before="0"/>
        <w:rPr>
          <w:rFonts w:ascii="Times New Roman" w:hAnsi="Times New Roman" w:cs="Times New Roman"/>
          <w:b/>
          <w:sz w:val="18"/>
          <w:szCs w:val="18"/>
        </w:rPr>
      </w:pPr>
      <w:r>
        <w:rPr>
          <w:rFonts w:ascii="Times New Roman" w:hAnsi="Times New Roman" w:cs="Times New Roman"/>
          <w:b/>
          <w:sz w:val="18"/>
          <w:szCs w:val="18"/>
        </w:rPr>
        <w:t xml:space="preserve">Получатель:</w:t>
      </w:r>
      <w:r>
        <w:rPr>
          <w:rFonts w:ascii="Times New Roman" w:hAnsi="Times New Roman" w:cs="Times New Roman"/>
          <w:sz w:val="18"/>
          <w:szCs w:val="18"/>
        </w:rPr>
        <w:t xml:space="preserve"> УФК по Республике Бурятия (МКУ «Управление по имуществу, землепользованию, архитектуре и градостроительству», л/с 04023018650)</w:t>
      </w:r>
      <w:r/>
    </w:p>
    <w:p>
      <w:pPr>
        <w:pStyle w:val="633"/>
        <w:jc w:val="both"/>
        <w:spacing w:after="0" w:before="0"/>
        <w:rPr>
          <w:rFonts w:ascii="Times New Roman" w:hAnsi="Times New Roman" w:cs="Times New Roman"/>
          <w:sz w:val="18"/>
          <w:szCs w:val="18"/>
        </w:rPr>
      </w:pPr>
      <w:r>
        <w:rPr>
          <w:rFonts w:ascii="Times New Roman" w:hAnsi="Times New Roman" w:cs="Times New Roman"/>
          <w:sz w:val="18"/>
          <w:szCs w:val="18"/>
        </w:rPr>
        <w:t xml:space="preserve">ИНН / КПП: 0318032950 / 031801001</w:t>
      </w:r>
      <w:r/>
    </w:p>
    <w:p>
      <w:pPr>
        <w:pStyle w:val="633"/>
        <w:jc w:val="both"/>
        <w:spacing w:after="0" w:before="0"/>
        <w:rPr>
          <w:rFonts w:ascii="Times New Roman" w:hAnsi="Times New Roman" w:cs="Times New Roman"/>
          <w:sz w:val="18"/>
          <w:szCs w:val="18"/>
        </w:rPr>
      </w:pPr>
      <w:r>
        <w:rPr>
          <w:rFonts w:ascii="Times New Roman" w:hAnsi="Times New Roman" w:cs="Times New Roman"/>
          <w:sz w:val="18"/>
          <w:szCs w:val="18"/>
        </w:rPr>
        <w:t xml:space="preserve">ОГРН: 1090327005636</w:t>
      </w:r>
      <w:r/>
    </w:p>
    <w:p>
      <w:pPr>
        <w:pStyle w:val="633"/>
        <w:jc w:val="both"/>
        <w:spacing w:after="0" w:before="0"/>
        <w:rPr>
          <w:rFonts w:ascii="Times New Roman" w:hAnsi="Times New Roman" w:cs="Times New Roman"/>
          <w:sz w:val="18"/>
          <w:szCs w:val="18"/>
        </w:rPr>
      </w:pPr>
      <w:r>
        <w:rPr>
          <w:rFonts w:ascii="Times New Roman" w:hAnsi="Times New Roman" w:cs="Times New Roman"/>
          <w:sz w:val="18"/>
          <w:szCs w:val="18"/>
        </w:rPr>
        <w:t xml:space="preserve">ОКПО: 61620308</w:t>
      </w:r>
      <w:r/>
    </w:p>
    <w:p>
      <w:pPr>
        <w:pStyle w:val="633"/>
        <w:jc w:val="both"/>
        <w:spacing w:after="0" w:before="0"/>
      </w:pPr>
      <w:r>
        <w:rPr>
          <w:rFonts w:ascii="Times New Roman" w:hAnsi="Times New Roman" w:cs="Times New Roman"/>
          <w:sz w:val="18"/>
          <w:szCs w:val="18"/>
        </w:rPr>
        <w:t xml:space="preserve">ОКТМО: </w:t>
      </w:r>
      <w:r>
        <w:rPr>
          <w:rFonts w:ascii="Times New Roman" w:hAnsi="Times New Roman" w:cs="Times New Roman"/>
          <w:sz w:val="18"/>
          <w:szCs w:val="18"/>
          <w:u w:val="single"/>
        </w:rPr>
        <w:t xml:space="preserve">81648101</w:t>
      </w:r>
      <w:r>
        <w:rPr>
          <w:rFonts w:ascii="Times New Roman" w:hAnsi="Times New Roman" w:cs="Times New Roman"/>
          <w:sz w:val="18"/>
          <w:szCs w:val="18"/>
        </w:rPr>
        <w:t xml:space="preserve"> </w:t>
      </w:r>
      <w:r/>
    </w:p>
    <w:p>
      <w:pPr>
        <w:pStyle w:val="633"/>
        <w:jc w:val="both"/>
        <w:spacing w:after="0" w:before="0"/>
        <w:rPr>
          <w:rFonts w:ascii="Times New Roman" w:hAnsi="Times New Roman" w:cs="Times New Roman"/>
          <w:sz w:val="18"/>
          <w:szCs w:val="18"/>
        </w:rPr>
      </w:pPr>
      <w:r>
        <w:rPr>
          <w:rFonts w:ascii="Times New Roman" w:hAnsi="Times New Roman" w:cs="Times New Roman"/>
          <w:sz w:val="18"/>
          <w:szCs w:val="18"/>
        </w:rPr>
        <w:t xml:space="preserve">Номер лицевого счета: </w:t>
      </w:r>
      <w:r>
        <w:rPr>
          <w:rFonts w:ascii="Times New Roman" w:hAnsi="Times New Roman" w:cs="Times New Roman"/>
          <w:sz w:val="18"/>
          <w:szCs w:val="18"/>
          <w:u w:val="single"/>
        </w:rPr>
        <w:t xml:space="preserve">04023018650</w:t>
      </w:r>
      <w:r/>
    </w:p>
    <w:p>
      <w:pPr>
        <w:pStyle w:val="633"/>
        <w:jc w:val="both"/>
        <w:spacing w:after="0" w:before="0"/>
        <w:rPr>
          <w:rFonts w:ascii="Times New Roman" w:hAnsi="Times New Roman" w:cs="Times New Roman"/>
          <w:sz w:val="18"/>
          <w:szCs w:val="18"/>
        </w:rPr>
      </w:pPr>
      <w:r>
        <w:rPr>
          <w:rFonts w:ascii="Times New Roman" w:hAnsi="Times New Roman" w:cs="Times New Roman"/>
          <w:sz w:val="18"/>
          <w:szCs w:val="18"/>
        </w:rPr>
        <w:t xml:space="preserve">Единый казначейский счет: 40102810545370000068</w:t>
      </w:r>
      <w:r/>
    </w:p>
    <w:p>
      <w:pPr>
        <w:pStyle w:val="633"/>
        <w:jc w:val="both"/>
        <w:spacing w:after="0" w:before="0"/>
        <w:rPr>
          <w:rFonts w:ascii="Times New Roman" w:hAnsi="Times New Roman" w:cs="Times New Roman"/>
          <w:sz w:val="18"/>
          <w:szCs w:val="18"/>
        </w:rPr>
      </w:pPr>
      <w:r>
        <w:rPr>
          <w:rFonts w:ascii="Times New Roman" w:hAnsi="Times New Roman" w:cs="Times New Roman"/>
          <w:sz w:val="18"/>
          <w:szCs w:val="18"/>
        </w:rPr>
        <w:t xml:space="preserve">Казначейский счет: 03100643000000010200</w:t>
      </w:r>
      <w:r/>
    </w:p>
    <w:p>
      <w:pPr>
        <w:pStyle w:val="633"/>
        <w:jc w:val="both"/>
        <w:spacing w:after="0" w:before="0"/>
        <w:rPr>
          <w:rFonts w:ascii="Times New Roman" w:hAnsi="Times New Roman" w:cs="Times New Roman"/>
          <w:sz w:val="18"/>
          <w:szCs w:val="18"/>
        </w:rPr>
      </w:pPr>
      <w:r>
        <w:rPr>
          <w:rFonts w:ascii="Times New Roman" w:hAnsi="Times New Roman" w:cs="Times New Roman"/>
          <w:sz w:val="18"/>
          <w:szCs w:val="18"/>
        </w:rPr>
        <w:t xml:space="preserve">Банк организации: ОТДЕЛЕНИЕ-НБ РЕСПУБЛИКА БУРЯТИЯ БАНКА РОССИИ//УФК по Республике Бурятия г.Улан-Удэ</w:t>
      </w:r>
      <w:r/>
    </w:p>
    <w:p>
      <w:pPr>
        <w:pStyle w:val="633"/>
        <w:spacing w:after="0" w:before="0"/>
        <w:rPr>
          <w:rFonts w:ascii="Times New Roman" w:hAnsi="Times New Roman" w:cs="Times New Roman"/>
          <w:sz w:val="18"/>
          <w:szCs w:val="18"/>
        </w:rPr>
      </w:pPr>
      <w:r>
        <w:rPr>
          <w:rFonts w:ascii="Times New Roman" w:hAnsi="Times New Roman" w:cs="Times New Roman"/>
          <w:sz w:val="18"/>
          <w:szCs w:val="18"/>
        </w:rPr>
        <w:t xml:space="preserve">БИК: 018142016</w:t>
      </w:r>
      <w:r/>
    </w:p>
    <w:p>
      <w:pPr>
        <w:pStyle w:val="633"/>
        <w:spacing w:after="0" w:before="0"/>
        <w:rPr>
          <w:rFonts w:ascii="Times New Roman" w:hAnsi="Times New Roman" w:cs="Times New Roman"/>
          <w:sz w:val="18"/>
          <w:szCs w:val="18"/>
        </w:rPr>
      </w:pPr>
      <w:r>
        <w:rPr>
          <w:rFonts w:ascii="Times New Roman" w:hAnsi="Times New Roman" w:cs="Times New Roman"/>
          <w:sz w:val="18"/>
          <w:szCs w:val="18"/>
        </w:rPr>
        <w:t xml:space="preserve">КБК (код бюджетной классификации): 843 111 05013 13 0000 120  </w:t>
      </w:r>
      <w:r/>
    </w:p>
    <w:p>
      <w:pPr>
        <w:pStyle w:val="797"/>
        <w:ind w:left="0" w:right="-405" w:firstLine="0"/>
        <w:spacing w:lineRule="auto" w:line="276" w:after="0" w:before="0"/>
      </w:pPr>
      <w:r>
        <w:rPr>
          <w:rFonts w:ascii="Times New Roman" w:hAnsi="Times New Roman" w:cs="Times New Roman"/>
          <w:sz w:val="18"/>
          <w:szCs w:val="18"/>
        </w:rPr>
        <w:t xml:space="preserve">Назначение платежа: оплата за аренду земельного участка с кадастровым номером ___________.</w:t>
      </w:r>
      <w:r/>
    </w:p>
    <w:p>
      <w:pPr>
        <w:pStyle w:val="633"/>
        <w:ind w:right="-2" w:firstLine="708"/>
        <w:jc w:val="both"/>
        <w:spacing w:after="0" w:before="0"/>
        <w:rPr>
          <w:rFonts w:ascii="Times New Roman" w:hAnsi="Times New Roman" w:cs="Times New Roman"/>
          <w:sz w:val="18"/>
          <w:szCs w:val="18"/>
        </w:rPr>
      </w:pPr>
      <w:r>
        <w:rPr>
          <w:rFonts w:ascii="Times New Roman" w:hAnsi="Times New Roman" w:cs="Times New Roman"/>
          <w:sz w:val="18"/>
          <w:szCs w:val="18"/>
        </w:rPr>
        <w:t xml:space="preserve">Указанный счет может быть изменен Арендодателем в одностороннем порядке, о чем Арендатор уведомляется в письменной форме.</w:t>
      </w:r>
      <w:r/>
    </w:p>
    <w:p>
      <w:pPr>
        <w:pStyle w:val="801"/>
        <w:ind w:left="0" w:right="-2" w:firstLine="540"/>
        <w:spacing w:after="0" w:before="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lang w:val="en-US" w:eastAsia="en-US"/>
        </w:rPr>
        <w:t xml:space="preserve">В платежном поручении (квитанции) Арендатором указывается номер и дата настоящего договора, а также период, за который осуществляется платеж.</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3.5. Не использование Участка Арендатором не может служить основанием не внесения арендной платы.</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3.6. Арендная плата за пользование Участком с даты, указанной в п.3.2. договора, до момента государственной регистрации настоящего договора оплачивается Арендатором в порядке, предусмотренном в п.п. 3.3. и 3.4.</w:t>
      </w:r>
      <w:r/>
    </w:p>
    <w:p>
      <w:pPr>
        <w:pStyle w:val="801"/>
        <w:ind w:left="0" w:right="-2" w:firstLine="709"/>
        <w:jc w:val="both"/>
        <w:spacing w:after="0" w:before="0"/>
        <w:rPr>
          <w:rFonts w:ascii="Times New Roman" w:hAnsi="Times New Roman" w:cs="Times New Roman"/>
          <w:i/>
          <w:sz w:val="18"/>
          <w:szCs w:val="18"/>
        </w:rPr>
      </w:pPr>
      <w:r>
        <w:rPr>
          <w:rFonts w:ascii="Times New Roman" w:hAnsi="Times New Roman" w:cs="Times New Roman"/>
          <w:sz w:val="18"/>
          <w:szCs w:val="18"/>
        </w:rPr>
        <w:t xml:space="preserve">3.7. Размер арендной платы изменяется Арендодателем в одностороннем порядке, ежегодно, но не ранее чем через год после заключения настоящего договора,  на размер уровня инфляции, устано</w:t>
      </w:r>
      <w:r>
        <w:rPr>
          <w:rFonts w:ascii="Times New Roman" w:hAnsi="Times New Roman" w:cs="Times New Roman"/>
          <w:sz w:val="18"/>
          <w:szCs w:val="18"/>
        </w:rPr>
        <w:t xml:space="preserve">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настоящий договор. </w:t>
      </w:r>
      <w:r/>
    </w:p>
    <w:p>
      <w:pPr>
        <w:pStyle w:val="633"/>
        <w:ind w:right="-2" w:firstLine="709"/>
        <w:jc w:val="both"/>
        <w:spacing w:after="0" w:before="0"/>
        <w:widowControl w:val="off"/>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 xml:space="preserve">В случае изменения кадастровой стоимости Земельного участка Арендодатель в одностороннем порядке изменяет размер арендной платы. При этом арендная плата подлежит перерасчету по состоянию на 1 января</w:t>
      </w:r>
      <w:r>
        <w:rPr>
          <w:rFonts w:ascii="Times New Roman" w:hAnsi="Times New Roman" w:cs="Times New Roman"/>
          <w:sz w:val="18"/>
          <w:szCs w:val="18"/>
        </w:rPr>
        <w:t xml:space="preserve"> года, следующего за годом, в котором произошло изменение кадастровой стоимости. В этом случае индексация арендной платы с учетом размера уровня инфляции в году, в котором был произведен перерасчет в связи с изменением кадастровой стоимости, не проводится.</w:t>
      </w:r>
      <w:r/>
    </w:p>
    <w:p>
      <w:pPr>
        <w:pStyle w:val="801"/>
        <w:ind w:left="0" w:right="-2" w:firstLine="709"/>
        <w:jc w:val="both"/>
        <w:spacing w:after="0" w:before="0"/>
        <w:rPr>
          <w:rFonts w:ascii="Times New Roman" w:hAnsi="Times New Roman" w:cs="Times New Roman"/>
          <w:b/>
          <w:bCs/>
          <w:sz w:val="18"/>
          <w:szCs w:val="18"/>
        </w:rPr>
      </w:pPr>
      <w:r>
        <w:rPr>
          <w:rFonts w:ascii="Times New Roman" w:hAnsi="Times New Roman" w:cs="Times New Roman"/>
          <w:sz w:val="18"/>
          <w:szCs w:val="18"/>
        </w:rPr>
        <w:t xml:space="preserve">3.8. В случаи изменения размера арендной платы за земельный участок по настоящему договору Арендодатель направляет Арендатору уведомлени</w:t>
      </w:r>
      <w:r>
        <w:rPr>
          <w:rFonts w:ascii="Times New Roman" w:hAnsi="Times New Roman" w:cs="Times New Roman"/>
          <w:sz w:val="18"/>
          <w:szCs w:val="18"/>
        </w:rPr>
        <w:t xml:space="preserve">е об изменении арендной платы.  Арендатор обязан принять данное уведомление к исполнению в указанный в нем срок без подписания Дополнительного соглашения. Уведомление является обязательным для Арендатора и составляет неотъемлемую часть настоящего договора.</w:t>
      </w:r>
      <w:r/>
    </w:p>
    <w:p>
      <w:pPr>
        <w:pStyle w:val="633"/>
        <w:jc w:val="center"/>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r>
      <w:r/>
    </w:p>
    <w:p>
      <w:pPr>
        <w:pStyle w:val="633"/>
        <w:jc w:val="center"/>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r>
      <w:r/>
    </w:p>
    <w:p>
      <w:pPr>
        <w:pStyle w:val="633"/>
        <w:jc w:val="center"/>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t xml:space="preserve">4. ПРАВА И ОБЯЗАННОСТИ СТОРОН</w:t>
      </w:r>
      <w:r/>
    </w:p>
    <w:p>
      <w:pPr>
        <w:pStyle w:val="633"/>
        <w:jc w:val="center"/>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4.1. Арендодатель имеет право:</w:t>
      </w:r>
      <w:r/>
    </w:p>
    <w:p>
      <w:pPr>
        <w:pStyle w:val="633"/>
        <w:numPr>
          <w:ilvl w:val="0"/>
          <w:numId w:val="5"/>
        </w:numPr>
        <w:ind w:left="0" w:firstLine="1276"/>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 xml:space="preserve">осуществлять контроль за использованием Участка Арендатором;</w:t>
      </w:r>
      <w:r/>
    </w:p>
    <w:p>
      <w:pPr>
        <w:pStyle w:val="633"/>
        <w:numPr>
          <w:ilvl w:val="0"/>
          <w:numId w:val="5"/>
        </w:numPr>
        <w:ind w:left="0"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 xml:space="preserve">в одностороннем порядке изменять арендную плату; </w:t>
      </w:r>
      <w:r/>
    </w:p>
    <w:p>
      <w:pPr>
        <w:pStyle w:val="633"/>
        <w:numPr>
          <w:ilvl w:val="0"/>
          <w:numId w:val="5"/>
        </w:numPr>
        <w:ind w:left="0"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 xml:space="preserve">требовать досрочного прекращения действия Договора в случаях, предусмотренных разделом 5 настоящего Договора;</w:t>
      </w:r>
      <w:r/>
    </w:p>
    <w:p>
      <w:pPr>
        <w:pStyle w:val="633"/>
        <w:numPr>
          <w:ilvl w:val="0"/>
          <w:numId w:val="5"/>
        </w:numPr>
        <w:ind w:left="0"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 xml:space="preserve">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действующим законодательством;</w:t>
      </w:r>
      <w:r/>
    </w:p>
    <w:p>
      <w:pPr>
        <w:pStyle w:val="633"/>
        <w:numPr>
          <w:ilvl w:val="0"/>
          <w:numId w:val="5"/>
        </w:numPr>
        <w:ind w:left="0"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 xml:space="preserve">при не подписании Арендатором акта о возврате и (или) при невозврате земельного участка Арендодатель вправе составить соответствующий акт и (или) принять земельный участок без участия Арендатора в одностороннем порядке;</w:t>
      </w:r>
      <w:r/>
    </w:p>
    <w:p>
      <w:pPr>
        <w:pStyle w:val="633"/>
        <w:numPr>
          <w:ilvl w:val="0"/>
          <w:numId w:val="5"/>
        </w:numPr>
        <w:ind w:left="0"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 xml:space="preserve">осуществлять иные права в соответствии с действующим законодательством и актами местного самоуправления.</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4.2. Арендодатель обязан:</w:t>
      </w:r>
      <w:r/>
    </w:p>
    <w:p>
      <w:pPr>
        <w:pStyle w:val="633"/>
        <w:numPr>
          <w:ilvl w:val="0"/>
          <w:numId w:val="5"/>
        </w:numPr>
        <w:ind w:left="0" w:firstLine="1276"/>
        <w:jc w:val="both"/>
        <w:spacing w:lineRule="auto" w:line="240" w:after="0" w:before="0"/>
        <w:tabs>
          <w:tab w:val="clear" w:pos="708" w:leader="none"/>
          <w:tab w:val="left" w:pos="1134" w:leader="none"/>
          <w:tab w:val="left" w:pos="1560" w:leader="none"/>
        </w:tabs>
        <w:rPr>
          <w:rFonts w:ascii="Times New Roman" w:hAnsi="Times New Roman" w:cs="Times New Roman"/>
          <w:sz w:val="18"/>
          <w:szCs w:val="18"/>
        </w:rPr>
      </w:pPr>
      <w:r>
        <w:rPr>
          <w:rFonts w:ascii="Times New Roman" w:hAnsi="Times New Roman" w:cs="Times New Roman"/>
          <w:sz w:val="18"/>
          <w:szCs w:val="18"/>
        </w:rPr>
        <w:t xml:space="preserve">передать Арендатору по акту приема - передачи земельный участок;</w:t>
      </w:r>
      <w:r/>
    </w:p>
    <w:p>
      <w:pPr>
        <w:pStyle w:val="633"/>
        <w:numPr>
          <w:ilvl w:val="0"/>
          <w:numId w:val="5"/>
        </w:numPr>
        <w:ind w:left="0" w:firstLine="1276"/>
        <w:jc w:val="both"/>
        <w:spacing w:lineRule="auto" w:line="240" w:after="0" w:before="0"/>
        <w:tabs>
          <w:tab w:val="clear" w:pos="708" w:leader="none"/>
          <w:tab w:val="left" w:pos="1134" w:leader="none"/>
          <w:tab w:val="left" w:pos="1560" w:leader="none"/>
        </w:tabs>
        <w:rPr>
          <w:rFonts w:ascii="Times New Roman" w:hAnsi="Times New Roman" w:cs="Times New Roman"/>
          <w:sz w:val="18"/>
          <w:szCs w:val="18"/>
        </w:rPr>
      </w:pPr>
      <w:r>
        <w:rPr>
          <w:rFonts w:ascii="Times New Roman" w:hAnsi="Times New Roman" w:cs="Times New Roman"/>
          <w:sz w:val="18"/>
          <w:szCs w:val="18"/>
        </w:rPr>
        <w:t xml:space="preserve">выполнять в полном объеме все условия настоящего Договора.</w:t>
      </w:r>
      <w:r/>
    </w:p>
    <w:p>
      <w:pPr>
        <w:pStyle w:val="633"/>
        <w:ind w:firstLine="709"/>
        <w:jc w:val="both"/>
        <w:spacing w:lineRule="auto" w:line="240" w:after="0" w:before="0"/>
        <w:tabs>
          <w:tab w:val="clear" w:pos="708" w:leader="none"/>
          <w:tab w:val="left" w:pos="1134" w:leader="none"/>
          <w:tab w:val="left" w:pos="1560" w:leader="none"/>
        </w:tabs>
        <w:rPr>
          <w:rFonts w:ascii="Times New Roman" w:hAnsi="Times New Roman" w:cs="Times New Roman"/>
          <w:sz w:val="18"/>
          <w:szCs w:val="18"/>
        </w:rPr>
      </w:pPr>
      <w:r>
        <w:rPr>
          <w:rFonts w:ascii="Times New Roman" w:hAnsi="Times New Roman" w:cs="Times New Roman"/>
          <w:sz w:val="18"/>
          <w:szCs w:val="18"/>
        </w:rPr>
        <w:t xml:space="preserve">4.3. Арендатор имеет право:</w:t>
      </w:r>
      <w:r/>
    </w:p>
    <w:p>
      <w:pPr>
        <w:pStyle w:val="633"/>
        <w:numPr>
          <w:ilvl w:val="0"/>
          <w:numId w:val="5"/>
        </w:numPr>
        <w:ind w:left="0" w:firstLine="1276"/>
        <w:jc w:val="both"/>
        <w:spacing w:after="0" w:before="0"/>
        <w:tabs>
          <w:tab w:val="clear" w:pos="708" w:leader="none"/>
          <w:tab w:val="left" w:pos="1134" w:leader="none"/>
          <w:tab w:val="left" w:pos="1560" w:leader="none"/>
        </w:tabs>
        <w:rPr>
          <w:rFonts w:ascii="Times New Roman" w:hAnsi="Times New Roman" w:cs="Times New Roman"/>
          <w:sz w:val="18"/>
          <w:szCs w:val="18"/>
        </w:rPr>
      </w:pPr>
      <w:r>
        <w:rPr>
          <w:rFonts w:ascii="Times New Roman" w:hAnsi="Times New Roman" w:cs="Times New Roman"/>
          <w:sz w:val="18"/>
          <w:szCs w:val="18"/>
        </w:rPr>
        <w:t xml:space="preserve">использовать Участок в соответствии с условиями, установленными настоящим Договором и действующим законодательством;</w:t>
      </w:r>
      <w:r/>
    </w:p>
    <w:p>
      <w:pPr>
        <w:pStyle w:val="633"/>
        <w:numPr>
          <w:ilvl w:val="0"/>
          <w:numId w:val="5"/>
        </w:numPr>
        <w:ind w:left="0" w:firstLine="1276"/>
        <w:jc w:val="both"/>
        <w:spacing w:after="0" w:before="0"/>
        <w:tabs>
          <w:tab w:val="clear" w:pos="708" w:leader="none"/>
          <w:tab w:val="left" w:pos="1134" w:leader="none"/>
          <w:tab w:val="left" w:pos="1560" w:leader="none"/>
        </w:tabs>
        <w:rPr>
          <w:rFonts w:ascii="Times New Roman" w:hAnsi="Times New Roman" w:cs="Times New Roman"/>
          <w:sz w:val="18"/>
          <w:szCs w:val="18"/>
        </w:rPr>
      </w:pPr>
      <w:r>
        <w:rPr>
          <w:rFonts w:ascii="Times New Roman" w:hAnsi="Times New Roman" w:cs="Times New Roman"/>
          <w:sz w:val="18"/>
          <w:szCs w:val="18"/>
        </w:rPr>
        <w:t xml:space="preserve">осуществлять иные права в соответствии с действующим законодательством, не противоречащие условиям настоящего Договора.</w:t>
      </w:r>
      <w:r/>
    </w:p>
    <w:p>
      <w:pPr>
        <w:pStyle w:val="633"/>
        <w:ind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4.4. Арендатор обязан:</w:t>
      </w:r>
      <w:r/>
    </w:p>
    <w:p>
      <w:pPr>
        <w:pStyle w:val="633"/>
        <w:numPr>
          <w:ilvl w:val="0"/>
          <w:numId w:val="5"/>
        </w:numPr>
        <w:ind w:left="0"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своевременно оплачивать в размере и на условиях, установленных настоящим Договором, арендную плату;</w:t>
      </w:r>
      <w:r/>
    </w:p>
    <w:p>
      <w:pPr>
        <w:pStyle w:val="633"/>
        <w:numPr>
          <w:ilvl w:val="0"/>
          <w:numId w:val="5"/>
        </w:numPr>
        <w:ind w:left="0" w:firstLine="1276"/>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использовать Участок в соответствии с условиями настоящего Договора, целевым назначением и принадлежностью к категории земель и разрешенным использованием способами, не наносящими вреда окружающей среде, в том числе Участку как природному объекту;</w:t>
      </w:r>
      <w:r/>
    </w:p>
    <w:p>
      <w:pPr>
        <w:pStyle w:val="633"/>
        <w:numPr>
          <w:ilvl w:val="0"/>
          <w:numId w:val="5"/>
        </w:numPr>
        <w:ind w:left="0" w:firstLine="1276"/>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t xml:space="preserve">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r/>
    </w:p>
    <w:p>
      <w:pPr>
        <w:pStyle w:val="633"/>
        <w:numPr>
          <w:ilvl w:val="0"/>
          <w:numId w:val="5"/>
        </w:numPr>
        <w:ind w:left="0"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в случае изменения адреса или иных реквизитов Арендатора в недельный срок со дня таких изменений направить Арендодателю письменное уведомление об этом;</w:t>
      </w:r>
      <w:r/>
    </w:p>
    <w:p>
      <w:pPr>
        <w:pStyle w:val="633"/>
        <w:numPr>
          <w:ilvl w:val="0"/>
          <w:numId w:val="5"/>
        </w:numPr>
        <w:ind w:left="0"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письменно сообщить Арендодателю не позднее, чем за три месяца о предстоящем освобождении Участка как в связи с окончанием срока действия настоящего Договора, так и при досрочном его освобождении;</w:t>
      </w:r>
      <w:r/>
    </w:p>
    <w:p>
      <w:pPr>
        <w:pStyle w:val="633"/>
        <w:numPr>
          <w:ilvl w:val="0"/>
          <w:numId w:val="5"/>
        </w:numPr>
        <w:ind w:left="0"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в течении 10 дней после окончания срока действия Договора передать Участок Арендодателю в состоянии и качестве не хуже первоначального на основании двустороннего Акта приема- передачи Участка;</w:t>
      </w:r>
      <w:r/>
    </w:p>
    <w:p>
      <w:pPr>
        <w:pStyle w:val="633"/>
        <w:numPr>
          <w:ilvl w:val="0"/>
          <w:numId w:val="5"/>
        </w:numPr>
        <w:ind w:left="0" w:right="-2"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передать арендованный земельный участок в субаренду, в пределах срока действия настоящего договора аренды земельного участка, без согласия ар</w:t>
      </w:r>
      <w:r>
        <w:rPr>
          <w:rFonts w:ascii="Times New Roman" w:hAnsi="Times New Roman" w:cs="Times New Roman"/>
          <w:sz w:val="18"/>
          <w:szCs w:val="18"/>
        </w:rPr>
        <w:t xml:space="preserve">ендодателя при условии его уведомления. Уведомление о передаче арендатором земельного участка в субаренду должно быть направлено Арендодателю в течении 10 (десяти) календарных дней после совершения соответствующей сделки с третьим лицом в письменной форме.</w:t>
      </w:r>
      <w:r/>
    </w:p>
    <w:p>
      <w:pPr>
        <w:pStyle w:val="633"/>
        <w:numPr>
          <w:ilvl w:val="0"/>
          <w:numId w:val="5"/>
        </w:numPr>
        <w:ind w:left="0"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отслеживать изменения размера арендной платы в соответствии с действующим законодательством и актами местного самоуправления, регламентирующими размеры арендной платы;</w:t>
      </w:r>
      <w:r/>
    </w:p>
    <w:p>
      <w:pPr>
        <w:pStyle w:val="633"/>
        <w:numPr>
          <w:ilvl w:val="0"/>
          <w:numId w:val="5"/>
        </w:numPr>
        <w:ind w:left="0" w:firstLine="1276"/>
        <w:jc w:val="both"/>
        <w:spacing w:after="0" w:before="0"/>
        <w:rPr>
          <w:rFonts w:ascii="Times New Roman" w:hAnsi="Times New Roman" w:cs="Times New Roman"/>
          <w:sz w:val="18"/>
          <w:szCs w:val="18"/>
        </w:rPr>
      </w:pPr>
      <w:r>
        <w:rPr>
          <w:rFonts w:ascii="Times New Roman" w:hAnsi="Times New Roman" w:cs="Times New Roman"/>
          <w:sz w:val="18"/>
          <w:szCs w:val="18"/>
        </w:rPr>
        <w:t xml:space="preserve">выполнять иные требования, предусмотренные действующим законодательством.</w:t>
      </w:r>
      <w:r/>
    </w:p>
    <w:p>
      <w:pPr>
        <w:pStyle w:val="633"/>
        <w:ind w:firstLine="709"/>
        <w:jc w:val="both"/>
        <w:spacing w:after="0" w:before="0"/>
        <w:tabs>
          <w:tab w:val="clear" w:pos="708" w:leader="none"/>
          <w:tab w:val="left" w:pos="1134" w:leader="none"/>
          <w:tab w:val="left" w:pos="1418" w:leader="none"/>
        </w:tabs>
        <w:rPr>
          <w:rFonts w:ascii="Times New Roman" w:hAnsi="Times New Roman" w:cs="Times New Roman"/>
          <w:sz w:val="18"/>
          <w:szCs w:val="18"/>
        </w:rPr>
      </w:pPr>
      <w:r>
        <w:rPr>
          <w:rFonts w:ascii="Times New Roman" w:hAnsi="Times New Roman" w:cs="Times New Roman"/>
          <w:sz w:val="18"/>
          <w:szCs w:val="18"/>
        </w:rPr>
        <w:t xml:space="preserve">4.5. В течение одного месяца, с момента заключения настоящего договора (дополнительных соглашений к нему) обеспечить его (их) госу</w:t>
      </w:r>
      <w:r>
        <w:rPr>
          <w:rFonts w:ascii="Times New Roman" w:hAnsi="Times New Roman" w:cs="Times New Roman"/>
          <w:sz w:val="18"/>
          <w:szCs w:val="18"/>
        </w:rPr>
        <w:t xml:space="preserve">дарственную регистрацию в Управлении Федеральной службы государственной регистрации, кадастра и картографии по Республике Бурятия, в случаях предусмотренных законодательством. Расходы, связанные с государственной регистрацией права аренды, несет Арендатор.</w:t>
      </w:r>
      <w:r/>
    </w:p>
    <w:p>
      <w:pPr>
        <w:pStyle w:val="633"/>
        <w:ind w:firstLine="709"/>
        <w:jc w:val="both"/>
        <w:spacing w:after="0" w:before="0"/>
        <w:tabs>
          <w:tab w:val="clear" w:pos="708" w:leader="none"/>
          <w:tab w:val="left" w:pos="1134" w:leader="none"/>
          <w:tab w:val="left" w:pos="1418" w:leader="none"/>
        </w:tabs>
        <w:rPr>
          <w:rFonts w:ascii="Times New Roman" w:hAnsi="Times New Roman" w:cs="Times New Roman"/>
          <w:sz w:val="18"/>
          <w:szCs w:val="18"/>
        </w:rPr>
      </w:pPr>
      <w:r>
        <w:rPr>
          <w:rFonts w:ascii="Times New Roman" w:hAnsi="Times New Roman" w:cs="Times New Roman"/>
          <w:sz w:val="18"/>
          <w:szCs w:val="18"/>
        </w:rPr>
        <w:t xml:space="preserve">4.6. При расторжении договора аренды, зарегистрированного в Управлении Фед</w:t>
      </w:r>
      <w:r>
        <w:rPr>
          <w:rFonts w:ascii="Times New Roman" w:hAnsi="Times New Roman" w:cs="Times New Roman"/>
          <w:sz w:val="18"/>
          <w:szCs w:val="18"/>
        </w:rPr>
        <w:t xml:space="preserve">еральной регистрационной службы по Республике Бурятия, обязанность по регистрации соглашения о расторжении договора аренды возлагается на Арендатора. Расходы по государственной регистрации соглашения о расторжении договора аренды возлагаются на Арендатора.</w:t>
      </w:r>
      <w:r/>
    </w:p>
    <w:p>
      <w:pPr>
        <w:pStyle w:val="633"/>
        <w:jc w:val="both"/>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r>
      <w:r/>
    </w:p>
    <w:p>
      <w:pPr>
        <w:pStyle w:val="633"/>
        <w:jc w:val="center"/>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t xml:space="preserve">5. ОТВЕТСТВЕННОСТЬ СТОРОН</w:t>
      </w:r>
      <w:r/>
    </w:p>
    <w:p>
      <w:pPr>
        <w:pStyle w:val="633"/>
        <w:jc w:val="center"/>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r>
      <w:r/>
    </w:p>
    <w:p>
      <w:pPr>
        <w:pStyle w:val="633"/>
        <w:ind w:right="-2" w:firstLine="709"/>
        <w:jc w:val="both"/>
        <w:spacing w:after="0" w:before="0"/>
        <w:tabs>
          <w:tab w:val="clear" w:pos="708" w:leader="none"/>
          <w:tab w:val="left" w:pos="1134" w:leader="none"/>
          <w:tab w:val="left" w:pos="1276" w:leader="none"/>
          <w:tab w:val="left" w:pos="1560" w:leader="none"/>
        </w:tabs>
        <w:rPr>
          <w:rFonts w:ascii="Times New Roman" w:hAnsi="Times New Roman" w:cs="Times New Roman"/>
          <w:sz w:val="18"/>
          <w:szCs w:val="18"/>
        </w:rPr>
      </w:pPr>
      <w:r>
        <w:rPr>
          <w:rFonts w:ascii="Times New Roman" w:hAnsi="Times New Roman" w:cs="Times New Roman"/>
          <w:sz w:val="18"/>
          <w:szCs w:val="18"/>
        </w:rPr>
        <w:t xml:space="preserve">5.1.</w:t>
        <w:tab/>
        <w:t xml:space="preserve">За нарушение условий настоящего Договора стороны несут ответственность, предусмотренную действующим законодательством.</w:t>
      </w:r>
      <w:r/>
    </w:p>
    <w:p>
      <w:pPr>
        <w:pStyle w:val="633"/>
        <w:ind w:right="-2" w:firstLine="709"/>
        <w:jc w:val="both"/>
        <w:spacing w:after="0" w:before="0"/>
        <w:tabs>
          <w:tab w:val="clear" w:pos="708" w:leader="none"/>
          <w:tab w:val="left" w:pos="1134" w:leader="none"/>
        </w:tabs>
        <w:rPr>
          <w:rFonts w:ascii="Times New Roman" w:hAnsi="Times New Roman" w:cs="Times New Roman"/>
          <w:sz w:val="18"/>
          <w:szCs w:val="18"/>
        </w:rPr>
      </w:pPr>
      <w:r>
        <w:rPr>
          <w:rFonts w:ascii="Times New Roman" w:hAnsi="Times New Roman" w:cs="Times New Roman"/>
          <w:sz w:val="18"/>
          <w:szCs w:val="18"/>
        </w:rPr>
        <w:t xml:space="preserve">5.2. В случае использования земельного участка не в соответствии с его разре</w:t>
      </w:r>
      <w:r>
        <w:rPr>
          <w:rFonts w:ascii="Times New Roman" w:hAnsi="Times New Roman" w:cs="Times New Roman"/>
          <w:sz w:val="18"/>
          <w:szCs w:val="18"/>
        </w:rPr>
        <w:t xml:space="preserve">шенным использованием либо при его передаче Арендатором в субаренду, иное пользование третьим лицам без уведомления  Арендодателя Арендатор обязан уплатить Арендодателю штраф в размере 1/3 (одной трети) суммы годовой арендной платы (с учетом ее изменений).</w:t>
      </w:r>
      <w:r/>
    </w:p>
    <w:p>
      <w:pPr>
        <w:pStyle w:val="804"/>
        <w:ind w:firstLine="708"/>
        <w:jc w:val="both"/>
        <w:spacing w:lineRule="auto" w:line="276"/>
        <w:rPr>
          <w:sz w:val="18"/>
          <w:szCs w:val="18"/>
        </w:rPr>
      </w:pPr>
      <w:r>
        <w:rPr>
          <w:sz w:val="18"/>
          <w:szCs w:val="18"/>
        </w:rPr>
        <w:t xml:space="preserve">5.3. В случае не внесения Арендатором платежей в сроки, установленные настоящим договором, Аренда</w:t>
      </w:r>
      <w:r>
        <w:rPr>
          <w:sz w:val="18"/>
          <w:szCs w:val="18"/>
        </w:rPr>
        <w:t xml:space="preserve">тор имеет право начислить пени в размере 0,03% от суммы задолженности за каждый день просрочки и требовать уплаты процентов в порядке ст. 395 ГК РФ за пользование чужими денежными средствами вследствие их неправомерного удержания, уклонения от их возврата.</w:t>
      </w:r>
      <w:r/>
    </w:p>
    <w:p>
      <w:pPr>
        <w:pStyle w:val="633"/>
        <w:ind w:right="-2"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При несвоевременном внесении арендной платы арендатор обязан</w:t>
      </w:r>
      <w:r>
        <w:rPr>
          <w:rFonts w:ascii="Times New Roman" w:hAnsi="Times New Roman" w:cs="Times New Roman"/>
          <w:sz w:val="18"/>
          <w:szCs w:val="18"/>
        </w:rPr>
        <w:t xml:space="preserve"> выплатить арендодателю пени (неустойку) в размере 0,03% от суммы задолженности за каждый день просрочки, а также проценты в порядке ст. 395 ГК РФ за пользование чужими денежными средствами вследствие их неправомерного удержания, уклонения от их возврата. </w:t>
      </w:r>
      <w:r/>
    </w:p>
    <w:p>
      <w:pPr>
        <w:pStyle w:val="633"/>
        <w:ind w:right="-2"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5.4. В случ</w:t>
      </w:r>
      <w:r>
        <w:rPr>
          <w:rFonts w:ascii="Times New Roman" w:hAnsi="Times New Roman" w:cs="Times New Roman"/>
          <w:sz w:val="18"/>
          <w:szCs w:val="18"/>
        </w:rPr>
        <w:t xml:space="preserve">ае нарушения Арендатором условий договора предусмотренных п.4.4., за исключением подпункт «своевременно оплачивать в размере и на условиях, установленных настоящим Договором, арендную плату», оплачивает штраф в размере 10 % от годовой суммы арендной платы.</w:t>
      </w:r>
      <w:r/>
    </w:p>
    <w:p>
      <w:pPr>
        <w:pStyle w:val="633"/>
        <w:ind w:right="-2" w:firstLine="709"/>
        <w:jc w:val="both"/>
        <w:spacing w:after="0" w:before="0"/>
        <w:tabs>
          <w:tab w:val="clear" w:pos="708" w:leader="none"/>
          <w:tab w:val="left" w:pos="1276" w:leader="none"/>
        </w:tabs>
        <w:rPr>
          <w:rFonts w:ascii="Times New Roman" w:hAnsi="Times New Roman" w:cs="Times New Roman"/>
          <w:sz w:val="18"/>
          <w:szCs w:val="18"/>
        </w:rPr>
      </w:pPr>
      <w:r>
        <w:rPr>
          <w:rFonts w:ascii="Times New Roman" w:hAnsi="Times New Roman" w:cs="Times New Roman"/>
          <w:sz w:val="18"/>
          <w:szCs w:val="18"/>
        </w:rPr>
        <w:t xml:space="preserve">5.5.</w:t>
        <w:tab/>
        <w:t xml:space="preserve">В случае не возвращения или несвоевременного возврата земельного участка, в сроки предусмотренные настоящим договором, Арендатор оплачивает арендную плату за все время просрочки до возврата земельного участка Арендодателю по акту приемки-передачи.</w:t>
      </w:r>
      <w:r/>
    </w:p>
    <w:p>
      <w:pPr>
        <w:pStyle w:val="633"/>
        <w:ind w:right="-2" w:firstLine="709"/>
        <w:jc w:val="both"/>
        <w:spacing w:after="0" w:before="0"/>
        <w:tabs>
          <w:tab w:val="clear" w:pos="708" w:leader="none"/>
          <w:tab w:val="left" w:pos="993" w:leader="none"/>
          <w:tab w:val="left" w:pos="1134" w:leader="none"/>
          <w:tab w:val="left" w:pos="1276" w:leader="none"/>
        </w:tabs>
        <w:rPr>
          <w:rFonts w:ascii="Times New Roman" w:hAnsi="Times New Roman" w:cs="Times New Roman"/>
          <w:sz w:val="18"/>
          <w:szCs w:val="18"/>
        </w:rPr>
      </w:pPr>
      <w:r>
        <w:rPr>
          <w:rFonts w:ascii="Times New Roman" w:hAnsi="Times New Roman" w:cs="Times New Roman"/>
          <w:sz w:val="18"/>
          <w:szCs w:val="18"/>
        </w:rPr>
        <w:t xml:space="preserve">5.6.  Требования Арендодателя об уплате задолженности по арендной плате и пеней по настоящему Договору носят бесспорный характер и могут взыскиваться Арендодателем в судебном порядке.</w:t>
      </w:r>
      <w:r/>
    </w:p>
    <w:p>
      <w:pPr>
        <w:pStyle w:val="633"/>
        <w:ind w:right="-2"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5.7. Договор, в соответствии с которым земельный участок или его часть переданы в субаренду без уведомления Арендодателя или в пользование третьим лицам, является недействительным.</w:t>
      </w:r>
      <w:r/>
    </w:p>
    <w:p>
      <w:pPr>
        <w:pStyle w:val="633"/>
        <w:ind w:left="-922" w:firstLine="0"/>
        <w:jc w:val="both"/>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t xml:space="preserve">           </w:t>
      </w:r>
      <w:r/>
    </w:p>
    <w:p>
      <w:pPr>
        <w:pStyle w:val="633"/>
        <w:ind w:left="-922" w:firstLine="922"/>
        <w:jc w:val="center"/>
        <w:spacing w:lineRule="auto" w:line="240" w:after="0" w:before="0"/>
        <w:rPr>
          <w:rFonts w:ascii="Times New Roman" w:hAnsi="Times New Roman" w:cs="Times New Roman"/>
          <w:sz w:val="18"/>
          <w:szCs w:val="18"/>
        </w:rPr>
      </w:pPr>
      <w:r>
        <w:rPr>
          <w:rFonts w:ascii="Times New Roman" w:hAnsi="Times New Roman" w:cs="Times New Roman"/>
          <w:b/>
          <w:bCs/>
          <w:sz w:val="18"/>
          <w:szCs w:val="18"/>
        </w:rPr>
        <w:t xml:space="preserve">6. ИЗМЕНЕНИЕ, РАСТОРЖЕНИЕ ДОГОВОРА АРЕНДЫ</w:t>
      </w:r>
      <w:r/>
    </w:p>
    <w:p>
      <w:pPr>
        <w:pStyle w:val="633"/>
        <w:ind w:right="-2" w:firstLine="709"/>
        <w:jc w:val="both"/>
        <w:spacing w:after="0" w:before="0"/>
        <w:rPr>
          <w:rFonts w:ascii="Times New Roman" w:hAnsi="Times New Roman" w:cs="Times New Roman"/>
          <w:sz w:val="18"/>
          <w:szCs w:val="18"/>
          <w:lang w:val="en-US" w:eastAsia="en-US"/>
        </w:rPr>
      </w:pPr>
      <w:r>
        <w:rPr>
          <w:rFonts w:ascii="Times New Roman" w:hAnsi="Times New Roman" w:cs="Times New Roman"/>
          <w:sz w:val="18"/>
          <w:szCs w:val="18"/>
          <w:lang w:val="en-US" w:eastAsia="en-US"/>
        </w:rPr>
      </w:r>
      <w:r/>
    </w:p>
    <w:p>
      <w:pPr>
        <w:pStyle w:val="633"/>
        <w:ind w:right="-2" w:firstLine="709"/>
        <w:jc w:val="both"/>
        <w:spacing w:after="0" w:before="0"/>
        <w:rPr>
          <w:rFonts w:ascii="Times New Roman" w:hAnsi="Times New Roman" w:cs="Times New Roman"/>
          <w:b/>
          <w:sz w:val="18"/>
          <w:szCs w:val="18"/>
        </w:rPr>
      </w:pPr>
      <w:r>
        <w:rPr>
          <w:rFonts w:ascii="Times New Roman" w:hAnsi="Times New Roman" w:cs="Times New Roman"/>
          <w:sz w:val="18"/>
          <w:szCs w:val="18"/>
          <w:lang w:val="en-US" w:eastAsia="en-US"/>
        </w:rPr>
        <w:t xml:space="preserve">6.1. </w:t>
      </w:r>
      <w:r>
        <w:rPr>
          <w:rFonts w:ascii="Times New Roman" w:hAnsi="Times New Roman" w:cs="Times New Roman"/>
          <w:sz w:val="18"/>
          <w:szCs w:val="18"/>
        </w:rPr>
        <w:t xml:space="preserve">Настоящий Договор заключен на ___________ (____________) с даты подписания акта приема-передачи </w:t>
      </w:r>
      <w:r>
        <w:rPr>
          <w:rFonts w:ascii="Times New Roman" w:hAnsi="Times New Roman" w:cs="Times New Roman"/>
          <w:bCs/>
          <w:iCs/>
          <w:sz w:val="18"/>
          <w:szCs w:val="18"/>
        </w:rPr>
        <w:t xml:space="preserve">и вступает в силу с момента его государственной регистрации в Управлении Федеральной службы государственной регистрации, кадастра и картографии по Республики Бурятия.</w:t>
      </w:r>
      <w:r/>
    </w:p>
    <w:p>
      <w:pPr>
        <w:pStyle w:val="802"/>
        <w:ind w:right="-2" w:firstLine="709"/>
        <w:spacing w:lineRule="auto" w:line="276"/>
        <w:rPr>
          <w:rFonts w:ascii="Times New Roman" w:hAnsi="Times New Roman" w:cs="Times New Roman"/>
          <w:sz w:val="18"/>
          <w:szCs w:val="18"/>
          <w:lang w:val="en-US" w:eastAsia="en-US"/>
        </w:rPr>
      </w:pPr>
      <w:r>
        <w:rPr>
          <w:rFonts w:ascii="Times New Roman" w:hAnsi="Times New Roman" w:cs="Times New Roman"/>
          <w:sz w:val="18"/>
          <w:szCs w:val="18"/>
          <w:lang w:val="en-US" w:eastAsia="en-US"/>
        </w:rPr>
        <w:t xml:space="preserve">6.2. Соглашения Сторон о внесении изменений или дополнений в</w:t>
      </w:r>
      <w:r>
        <w:rPr>
          <w:rFonts w:ascii="Times New Roman" w:hAnsi="Times New Roman" w:cs="Times New Roman"/>
          <w:sz w:val="18"/>
          <w:szCs w:val="18"/>
        </w:rPr>
        <w:t xml:space="preserve"> </w:t>
      </w:r>
      <w:r>
        <w:rPr>
          <w:rFonts w:ascii="Times New Roman" w:hAnsi="Times New Roman" w:cs="Times New Roman"/>
          <w:sz w:val="18"/>
          <w:szCs w:val="18"/>
          <w:lang w:val="en-US" w:eastAsia="en-US"/>
        </w:rPr>
        <w:t xml:space="preserve">настоящий договор оформляются дополнительными соглашениями к настоящему</w:t>
      </w:r>
      <w:r>
        <w:rPr>
          <w:rFonts w:ascii="Times New Roman" w:hAnsi="Times New Roman" w:cs="Times New Roman"/>
          <w:sz w:val="18"/>
          <w:szCs w:val="18"/>
        </w:rPr>
        <w:t xml:space="preserve"> </w:t>
      </w:r>
      <w:r>
        <w:rPr>
          <w:rFonts w:ascii="Times New Roman" w:hAnsi="Times New Roman" w:cs="Times New Roman"/>
          <w:sz w:val="18"/>
          <w:szCs w:val="18"/>
          <w:lang w:val="en-US" w:eastAsia="en-US"/>
        </w:rPr>
        <w:t xml:space="preserve">договору, которые являются его неотъемлемыми частями и имеют юридическую силу,</w:t>
      </w:r>
      <w:r>
        <w:rPr>
          <w:rFonts w:ascii="Times New Roman" w:hAnsi="Times New Roman" w:cs="Times New Roman"/>
          <w:sz w:val="18"/>
          <w:szCs w:val="18"/>
        </w:rPr>
        <w:t xml:space="preserve"> </w:t>
      </w:r>
      <w:r>
        <w:rPr>
          <w:rFonts w:ascii="Times New Roman" w:hAnsi="Times New Roman" w:cs="Times New Roman"/>
          <w:sz w:val="18"/>
          <w:szCs w:val="18"/>
          <w:lang w:val="en-US" w:eastAsia="en-US"/>
        </w:rPr>
        <w:t xml:space="preserve">если они  подписаны  сторонами и зарегистрированы в предусмотренном</w:t>
      </w:r>
      <w:r>
        <w:rPr>
          <w:rFonts w:ascii="Times New Roman" w:hAnsi="Times New Roman" w:cs="Times New Roman"/>
          <w:sz w:val="18"/>
          <w:szCs w:val="18"/>
        </w:rPr>
        <w:t xml:space="preserve"> </w:t>
      </w:r>
      <w:r>
        <w:rPr>
          <w:rFonts w:ascii="Times New Roman" w:hAnsi="Times New Roman" w:cs="Times New Roman"/>
          <w:sz w:val="18"/>
          <w:szCs w:val="18"/>
          <w:lang w:val="en-US" w:eastAsia="en-US"/>
        </w:rPr>
        <w:t xml:space="preserve">федеральным законом порядке,</w:t>
      </w:r>
      <w:r>
        <w:rPr>
          <w:rFonts w:ascii="Times New Roman" w:hAnsi="Times New Roman" w:cs="Times New Roman"/>
          <w:sz w:val="18"/>
          <w:szCs w:val="18"/>
        </w:rPr>
        <w:t xml:space="preserve"> за исключением случаев изменения арендной платы в одностороннем порядке Арендодателем по основаниям, предусмотренным условиями настоящего Договора.</w:t>
      </w:r>
      <w:r/>
    </w:p>
    <w:p>
      <w:pPr>
        <w:pStyle w:val="633"/>
        <w:ind w:right="-2" w:firstLine="709"/>
        <w:jc w:val="both"/>
        <w:spacing w:after="0" w:before="0"/>
        <w:tabs>
          <w:tab w:val="clear" w:pos="708" w:leader="none"/>
          <w:tab w:val="left" w:pos="851" w:leader="none"/>
        </w:tabs>
        <w:rPr>
          <w:rFonts w:ascii="Times New Roman" w:hAnsi="Times New Roman" w:cs="Times New Roman"/>
          <w:sz w:val="18"/>
          <w:szCs w:val="18"/>
        </w:rPr>
      </w:pPr>
      <w:r>
        <w:rPr>
          <w:rFonts w:ascii="Times New Roman" w:hAnsi="Times New Roman" w:cs="Times New Roman"/>
          <w:sz w:val="18"/>
          <w:szCs w:val="18"/>
        </w:rPr>
        <w:t xml:space="preserve">6.3. По требованию арендодателя настоящий договор аренды может быть досрочно расторгнут судом в случаях, когда арендатор:</w:t>
      </w:r>
      <w:r/>
    </w:p>
    <w:p>
      <w:pPr>
        <w:pStyle w:val="806"/>
        <w:ind w:firstLine="540"/>
        <w:jc w:val="both"/>
        <w:spacing w:lineRule="auto" w:line="276"/>
        <w:rPr>
          <w:sz w:val="18"/>
          <w:szCs w:val="18"/>
        </w:rPr>
      </w:pPr>
      <w:r>
        <w:rPr>
          <w:sz w:val="18"/>
          <w:szCs w:val="18"/>
        </w:rPr>
        <w:t xml:space="preserve">-  земельные участки используются не в соответствии с установленным для них целевым назначением.</w:t>
      </w:r>
      <w:r/>
    </w:p>
    <w:p>
      <w:pPr>
        <w:pStyle w:val="806"/>
        <w:ind w:firstLine="540"/>
        <w:jc w:val="both"/>
        <w:spacing w:lineRule="auto" w:line="276"/>
        <w:rPr>
          <w:sz w:val="18"/>
          <w:szCs w:val="18"/>
        </w:rPr>
      </w:pPr>
      <w:r>
        <w:rPr>
          <w:sz w:val="18"/>
          <w:szCs w:val="18"/>
        </w:rPr>
        <w:t xml:space="preserve">- пользуется имуществом с существенным нарушением условий договора или назначения имущества либо с неоднократными нарушениями;</w:t>
      </w:r>
      <w:r/>
    </w:p>
    <w:p>
      <w:pPr>
        <w:pStyle w:val="806"/>
        <w:ind w:firstLine="540"/>
        <w:jc w:val="both"/>
        <w:spacing w:lineRule="auto" w:line="276"/>
        <w:rPr>
          <w:sz w:val="18"/>
          <w:szCs w:val="18"/>
        </w:rPr>
      </w:pPr>
      <w:r>
        <w:rPr>
          <w:sz w:val="18"/>
          <w:szCs w:val="18"/>
        </w:rPr>
        <w:t xml:space="preserve">-  существенно ухудшает имущество;</w:t>
      </w:r>
      <w:r/>
    </w:p>
    <w:p>
      <w:pPr>
        <w:pStyle w:val="806"/>
        <w:ind w:firstLine="540"/>
        <w:jc w:val="both"/>
        <w:spacing w:lineRule="auto" w:line="276"/>
        <w:rPr>
          <w:sz w:val="18"/>
          <w:szCs w:val="18"/>
        </w:rPr>
      </w:pPr>
      <w:r>
        <w:rPr>
          <w:sz w:val="18"/>
          <w:szCs w:val="18"/>
        </w:rPr>
        <w:t xml:space="preserve">-  более двух раз подряд по истечении установленного договором аренды срока платежа не вносит арендную плату;</w:t>
      </w:r>
      <w:r/>
    </w:p>
    <w:p>
      <w:pPr>
        <w:pStyle w:val="806"/>
        <w:ind w:firstLine="540"/>
        <w:jc w:val="both"/>
        <w:spacing w:lineRule="auto" w:line="276"/>
        <w:rPr>
          <w:sz w:val="18"/>
          <w:szCs w:val="18"/>
        </w:rPr>
      </w:pPr>
      <w:r>
        <w:rPr>
          <w:sz w:val="18"/>
          <w:szCs w:val="18"/>
        </w:rPr>
        <w:t xml:space="preserve">- в иных случаях, предусмотренных действующим законодательством Российской Федерации.</w:t>
      </w:r>
      <w:r/>
    </w:p>
    <w:p>
      <w:pPr>
        <w:pStyle w:val="633"/>
        <w:ind w:right="-2" w:firstLine="709"/>
        <w:jc w:val="both"/>
        <w:spacing w:after="0" w:before="0"/>
        <w:tabs>
          <w:tab w:val="clear" w:pos="708" w:leader="none"/>
          <w:tab w:val="left" w:pos="851" w:leader="none"/>
        </w:tabs>
        <w:rPr>
          <w:rFonts w:ascii="Times New Roman" w:hAnsi="Times New Roman" w:cs="Times New Roman"/>
          <w:sz w:val="18"/>
          <w:szCs w:val="18"/>
        </w:rPr>
      </w:pPr>
      <w:r>
        <w:rPr>
          <w:rFonts w:ascii="Times New Roman" w:hAnsi="Times New Roman" w:cs="Times New Roman"/>
          <w:sz w:val="18"/>
          <w:szCs w:val="18"/>
        </w:rPr>
        <w:t xml:space="preserve">6.4. Настоящий договор также мож</w:t>
      </w:r>
      <w:r>
        <w:rPr>
          <w:rFonts w:ascii="Times New Roman" w:hAnsi="Times New Roman" w:cs="Times New Roman"/>
          <w:sz w:val="18"/>
          <w:szCs w:val="18"/>
        </w:rPr>
        <w:t xml:space="preserve">ет быть расторгнут сторонами в случае нарушения, неисполнения или ненадлежащего исполнения Арендодателем или Арендатором иных обязанностей и условий, указанных в настоящем Договоре, либо по другим основаниям в соответствии с действующим законодательством. </w:t>
      </w:r>
      <w:r/>
    </w:p>
    <w:p>
      <w:pPr>
        <w:pStyle w:val="633"/>
        <w:ind w:right="-2"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6.5.</w:t>
        <w:tab/>
        <w:t xml:space="preserve">Договор аренды прекращает силу с «___» ___________ 20 ___ г.</w:t>
      </w:r>
      <w:r/>
    </w:p>
    <w:p>
      <w:pPr>
        <w:pStyle w:val="633"/>
        <w:jc w:val="center"/>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r>
      <w:r/>
    </w:p>
    <w:p>
      <w:pPr>
        <w:pStyle w:val="633"/>
        <w:jc w:val="center"/>
        <w:spacing w:lineRule="auto" w:line="240" w:after="0" w:before="0"/>
        <w:rPr>
          <w:rFonts w:ascii="Times New Roman" w:hAnsi="Times New Roman" w:cs="Times New Roman"/>
          <w:sz w:val="18"/>
          <w:szCs w:val="18"/>
        </w:rPr>
      </w:pPr>
      <w:r>
        <w:rPr>
          <w:rFonts w:ascii="Times New Roman" w:hAnsi="Times New Roman" w:cs="Times New Roman"/>
          <w:b/>
          <w:bCs/>
          <w:sz w:val="18"/>
          <w:szCs w:val="18"/>
        </w:rPr>
        <w:t xml:space="preserve">7. ЗАКЛЮЧИТЕЛЬНЫЕ ПОЛОЖЕНИЯ</w:t>
      </w:r>
      <w:r/>
    </w:p>
    <w:p>
      <w:pPr>
        <w:pStyle w:val="633"/>
        <w:ind w:firstLine="709"/>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r>
      <w:r/>
    </w:p>
    <w:p>
      <w:pPr>
        <w:pStyle w:val="633"/>
        <w:ind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7.1. Взаимоотношения Сторон, не урегулированные настоящим Договором, регламентируются действующим законодательством.</w:t>
      </w:r>
      <w:r/>
    </w:p>
    <w:p>
      <w:pPr>
        <w:pStyle w:val="633"/>
        <w:ind w:firstLine="709"/>
        <w:jc w:val="both"/>
        <w:spacing w:after="0" w:before="0"/>
        <w:rPr>
          <w:rFonts w:ascii="Times New Roman" w:hAnsi="Times New Roman" w:cs="Times New Roman"/>
          <w:sz w:val="18"/>
          <w:szCs w:val="18"/>
        </w:rPr>
      </w:pPr>
      <w:r>
        <w:rPr>
          <w:rFonts w:ascii="Times New Roman" w:hAnsi="Times New Roman" w:cs="Times New Roman"/>
          <w:sz w:val="18"/>
          <w:szCs w:val="18"/>
        </w:rPr>
        <w:t xml:space="preserve">7.2. Все споры между сторонами, возникающие по Догово</w:t>
      </w:r>
      <w:r>
        <w:rPr>
          <w:rFonts w:ascii="Times New Roman" w:hAnsi="Times New Roman" w:cs="Times New Roman"/>
          <w:sz w:val="18"/>
          <w:szCs w:val="18"/>
        </w:rPr>
        <w:t xml:space="preserve">ру, разрешаются в соответствии с законодательством Российской Федерации, Республики Бурятия для Арендаторов – юридических лиц в Арбитражном суде Республики Бурятия, для Арендаторов - физических лиц в судах общей юрисдикции по месту нахождения Арендодателя.</w:t>
      </w:r>
      <w:r/>
    </w:p>
    <w:p>
      <w:pPr>
        <w:pStyle w:val="794"/>
        <w:ind w:firstLine="708"/>
        <w:jc w:val="both"/>
        <w:spacing w:lineRule="auto" w:line="276"/>
        <w:rPr>
          <w:rFonts w:ascii="Times New Roman" w:hAnsi="Times New Roman" w:cs="Times New Roman"/>
          <w:sz w:val="18"/>
          <w:szCs w:val="18"/>
        </w:rPr>
      </w:pPr>
      <w:r>
        <w:rPr>
          <w:rFonts w:ascii="Times New Roman" w:hAnsi="Times New Roman" w:cs="Times New Roman"/>
          <w:sz w:val="18"/>
          <w:szCs w:val="18"/>
        </w:rPr>
        <w:t xml:space="preserve">7.3. Нас</w:t>
      </w:r>
      <w:r>
        <w:rPr>
          <w:rFonts w:ascii="Times New Roman" w:hAnsi="Times New Roman" w:cs="Times New Roman"/>
          <w:sz w:val="18"/>
          <w:szCs w:val="18"/>
        </w:rPr>
        <w:t xml:space="preserve">тоящий договор аренды составлен в трех экземплярах, имеющих одинаковую юридическую силу. По одному экземпляру для каждой из сторон, один экземпляр для Управления Федеральной службы государственной регистрации, кадастра и картографии по Республике Бурятия. </w:t>
      </w:r>
      <w:r/>
    </w:p>
    <w:p>
      <w:pPr>
        <w:pStyle w:val="794"/>
        <w:ind w:firstLine="708"/>
        <w:jc w:val="both"/>
        <w:rPr>
          <w:rFonts w:ascii="Times New Roman" w:hAnsi="Times New Roman" w:cs="Times New Roman"/>
          <w:sz w:val="18"/>
          <w:szCs w:val="18"/>
        </w:rPr>
      </w:pPr>
      <w:r>
        <w:rPr>
          <w:rFonts w:ascii="Times New Roman" w:hAnsi="Times New Roman" w:cs="Times New Roman"/>
          <w:sz w:val="18"/>
          <w:szCs w:val="18"/>
        </w:rPr>
        <w:t xml:space="preserve">7.4. Настоящий договор подлежит государственной регистрации в Управлении Федеральной службе государственной регистрации, кадастра и картографии по Республике Бурятия.</w:t>
      </w:r>
      <w:r/>
    </w:p>
    <w:p>
      <w:pPr>
        <w:pStyle w:val="633"/>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r>
      <w:r/>
    </w:p>
    <w:p>
      <w:pPr>
        <w:pStyle w:val="633"/>
        <w:jc w:val="both"/>
        <w:spacing w:lineRule="auto" w:line="240" w:after="0" w:before="0"/>
      </w:pPr>
      <w:r>
        <w:rPr>
          <w:rFonts w:ascii="Times New Roman" w:hAnsi="Times New Roman" w:cs="Times New Roman"/>
          <w:b/>
          <w:bCs/>
          <w:sz w:val="18"/>
          <w:szCs w:val="18"/>
        </w:rPr>
        <w:t xml:space="preserve">Приложение к Договору</w:t>
      </w:r>
      <w:r>
        <w:rPr>
          <w:rFonts w:ascii="Times New Roman" w:hAnsi="Times New Roman" w:cs="Times New Roman"/>
          <w:sz w:val="18"/>
          <w:szCs w:val="18"/>
        </w:rPr>
        <w:t xml:space="preserve">:</w:t>
      </w:r>
      <w:r/>
    </w:p>
    <w:p>
      <w:pPr>
        <w:pStyle w:val="633"/>
        <w:numPr>
          <w:ilvl w:val="1"/>
          <w:numId w:val="9"/>
        </w:numPr>
        <w:ind w:left="1440" w:hanging="1156"/>
        <w:jc w:val="both"/>
        <w:spacing w:after="0" w:before="0"/>
        <w:tabs>
          <w:tab w:val="clear" w:pos="708" w:leader="none"/>
          <w:tab w:val="left" w:pos="709" w:leader="none"/>
        </w:tabs>
        <w:rPr>
          <w:rFonts w:ascii="Times New Roman" w:hAnsi="Times New Roman" w:cs="Times New Roman"/>
          <w:sz w:val="18"/>
          <w:szCs w:val="18"/>
        </w:rPr>
      </w:pPr>
      <w:r>
        <w:rPr>
          <w:rFonts w:ascii="Times New Roman" w:hAnsi="Times New Roman" w:cs="Times New Roman"/>
          <w:sz w:val="18"/>
          <w:szCs w:val="18"/>
        </w:rPr>
        <w:t xml:space="preserve">Акт приема-передачи земельного участка.</w:t>
      </w:r>
      <w:r/>
    </w:p>
    <w:p>
      <w:pPr>
        <w:pStyle w:val="633"/>
        <w:ind w:left="461" w:firstLine="0"/>
        <w:jc w:val="both"/>
        <w:spacing w:lineRule="auto" w:line="240" w:after="0" w:before="0"/>
        <w:rPr>
          <w:rFonts w:ascii="Times New Roman" w:hAnsi="Times New Roman" w:cs="Times New Roman"/>
          <w:sz w:val="18"/>
          <w:szCs w:val="18"/>
        </w:rPr>
      </w:pPr>
      <w:r>
        <w:rPr>
          <w:rFonts w:ascii="Times New Roman" w:hAnsi="Times New Roman" w:cs="Times New Roman"/>
          <w:sz w:val="18"/>
          <w:szCs w:val="18"/>
        </w:rPr>
      </w:r>
      <w:r/>
    </w:p>
    <w:p>
      <w:pPr>
        <w:pStyle w:val="633"/>
        <w:jc w:val="center"/>
        <w:spacing w:lineRule="auto" w:line="240" w:after="0" w:before="0"/>
        <w:rPr>
          <w:rFonts w:ascii="Times New Roman" w:hAnsi="Times New Roman" w:cs="Times New Roman"/>
          <w:sz w:val="18"/>
          <w:szCs w:val="18"/>
        </w:rPr>
      </w:pPr>
      <w:r>
        <w:rPr>
          <w:rFonts w:ascii="Times New Roman" w:hAnsi="Times New Roman" w:cs="Times New Roman"/>
          <w:b/>
          <w:bCs/>
          <w:sz w:val="18"/>
          <w:szCs w:val="18"/>
        </w:rPr>
        <w:t xml:space="preserve">8. ЮРИДИЧЕСКИЕ АДРЕСА СТОРОН:</w:t>
      </w:r>
      <w:r/>
    </w:p>
    <w:p>
      <w:pPr>
        <w:pStyle w:val="633"/>
        <w:jc w:val="center"/>
        <w:spacing w:lineRule="auto" w:line="240" w:after="0" w:before="0"/>
        <w:rPr>
          <w:rFonts w:ascii="Times New Roman" w:hAnsi="Times New Roman" w:cs="Times New Roman"/>
          <w:b/>
          <w:bCs/>
          <w:sz w:val="18"/>
          <w:szCs w:val="18"/>
        </w:rPr>
      </w:pPr>
      <w:r>
        <w:rPr>
          <w:rFonts w:ascii="Times New Roman" w:hAnsi="Times New Roman" w:cs="Times New Roman"/>
          <w:b/>
          <w:bCs/>
          <w:sz w:val="18"/>
          <w:szCs w:val="18"/>
        </w:rPr>
        <w:t xml:space="preserve">ПОДПИСИ СТОРОН:</w:t>
      </w:r>
      <w:r/>
    </w:p>
    <w:tbl>
      <w:tblPr>
        <w:tblW w:w="9889" w:type="dxa"/>
        <w:tblInd w:w="-108" w:type="dxa"/>
        <w:tblCellMar>
          <w:left w:w="108" w:type="dxa"/>
          <w:top w:w="0" w:type="dxa"/>
          <w:right w:w="108" w:type="dxa"/>
          <w:bottom w:w="0" w:type="dxa"/>
        </w:tblCellMar>
        <w:tblLook w:val="04A0" w:firstRow="1" w:lastRow="0" w:firstColumn="1" w:lastColumn="0" w:noHBand="0" w:noVBand="1"/>
      </w:tblPr>
      <w:tblGrid>
        <w:gridCol w:w="4503"/>
        <w:gridCol w:w="4536"/>
        <w:gridCol w:w="850"/>
      </w:tblGrid>
      <w:tr>
        <w:trPr/>
        <w:tc>
          <w:tcPr>
            <w:shd w:val="clear" w:fill="auto" w:color="auto"/>
            <w:tcW w:w="4503" w:type="dxa"/>
            <w:textDirection w:val="lrTb"/>
            <w:noWrap w:val="false"/>
          </w:tcPr>
          <w:p>
            <w:pPr>
              <w:pStyle w:val="633"/>
              <w:numPr>
                <w:ilvl w:val="0"/>
                <w:numId w:val="0"/>
              </w:numPr>
              <w:jc w:val="center"/>
              <w:spacing w:after="200" w:before="0"/>
              <w:rPr>
                <w:rFonts w:ascii="Times New Roman" w:hAnsi="Times New Roman" w:cs="Times New Roman"/>
                <w:spacing w:val="-15"/>
                <w:sz w:val="18"/>
                <w:szCs w:val="18"/>
              </w:rPr>
              <w:outlineLvl w:val="0"/>
            </w:pPr>
            <w:r/>
            <w:bookmarkStart w:id="8" w:name="Label_NumbContr2"/>
            <w:r/>
            <w:bookmarkEnd w:id="8"/>
            <w:r>
              <w:rPr>
                <w:rFonts w:ascii="Times New Roman" w:hAnsi="Times New Roman" w:cs="Times New Roman"/>
                <w:spacing w:val="-8"/>
                <w:sz w:val="18"/>
                <w:szCs w:val="18"/>
              </w:rPr>
              <w:t xml:space="preserve">АРЕНДОДАТЕЛЬ</w:t>
            </w:r>
            <w:r/>
          </w:p>
        </w:tc>
        <w:tc>
          <w:tcPr>
            <w:shd w:val="clear" w:fill="auto" w:color="auto"/>
            <w:tcW w:w="4536" w:type="dxa"/>
            <w:textDirection w:val="lrTb"/>
            <w:noWrap w:val="false"/>
          </w:tcPr>
          <w:p>
            <w:pPr>
              <w:pStyle w:val="633"/>
              <w:numPr>
                <w:ilvl w:val="0"/>
                <w:numId w:val="0"/>
              </w:numPr>
              <w:jc w:val="center"/>
              <w:spacing w:after="200" w:before="0"/>
              <w:rPr>
                <w:rFonts w:ascii="Times New Roman" w:hAnsi="Times New Roman" w:cs="Times New Roman"/>
                <w:spacing w:val="-15"/>
                <w:sz w:val="18"/>
                <w:szCs w:val="18"/>
              </w:rPr>
              <w:outlineLvl w:val="0"/>
            </w:pPr>
            <w:r>
              <w:rPr>
                <w:rFonts w:ascii="Times New Roman" w:hAnsi="Times New Roman" w:cs="Times New Roman"/>
                <w:spacing w:val="-8"/>
                <w:sz w:val="18"/>
                <w:szCs w:val="18"/>
              </w:rPr>
              <w:t xml:space="preserve">АРЕНДАТОР</w:t>
            </w:r>
            <w:r/>
          </w:p>
        </w:tc>
        <w:tc>
          <w:tcPr>
            <w:shd w:val="clear" w:fill="auto" w:color="auto"/>
            <w:tcMar>
              <w:left w:w="0" w:type="dxa"/>
              <w:right w:w="0" w:type="dxa"/>
            </w:tcMar>
            <w:tcW w:w="850" w:type="dxa"/>
            <w:textDirection w:val="lrTb"/>
            <w:noWrap w:val="false"/>
          </w:tcPr>
          <w:p>
            <w:pPr>
              <w:pStyle w:val="633"/>
              <w:spacing w:after="200" w:before="0"/>
              <w:rPr>
                <w:rFonts w:ascii="Times New Roman" w:hAnsi="Times New Roman" w:cs="Times New Roman"/>
                <w:spacing w:val="-15"/>
                <w:sz w:val="18"/>
                <w:szCs w:val="18"/>
              </w:rPr>
            </w:pPr>
            <w:r>
              <w:rPr>
                <w:rFonts w:ascii="Times New Roman" w:hAnsi="Times New Roman" w:cs="Times New Roman"/>
                <w:spacing w:val="-15"/>
                <w:sz w:val="18"/>
                <w:szCs w:val="18"/>
              </w:rPr>
            </w:r>
            <w:r/>
          </w:p>
        </w:tc>
      </w:tr>
      <w:tr>
        <w:trPr/>
        <w:tc>
          <w:tcPr>
            <w:shd w:val="clear" w:fill="auto" w:color="auto"/>
            <w:tcW w:w="4503" w:type="dxa"/>
            <w:textDirection w:val="lrTb"/>
            <w:noWrap w:val="false"/>
          </w:tcPr>
          <w:p>
            <w:pPr>
              <w:pStyle w:val="803"/>
              <w:jc w:val="both"/>
              <w:spacing w:lineRule="auto" w:line="276" w:after="0" w:before="0"/>
              <w:rPr>
                <w:rFonts w:ascii="Times New Roman" w:hAnsi="Times New Roman" w:cs="Times New Roman"/>
                <w:sz w:val="18"/>
                <w:szCs w:val="18"/>
                <w:lang w:val="ru-RU" w:eastAsia="ru-RU"/>
              </w:rPr>
            </w:pPr>
            <w:r>
              <w:rPr>
                <w:rFonts w:ascii="Times New Roman" w:hAnsi="Times New Roman" w:cs="Times New Roman"/>
                <w:sz w:val="18"/>
                <w:szCs w:val="18"/>
                <w:lang w:val="ru-RU" w:eastAsia="ru-RU"/>
              </w:rPr>
              <w:t xml:space="preserve">Администрация муниципального</w:t>
            </w:r>
            <w:r/>
          </w:p>
          <w:p>
            <w:pPr>
              <w:pStyle w:val="803"/>
              <w:jc w:val="both"/>
              <w:spacing w:lineRule="auto" w:line="276" w:after="0" w:before="0"/>
              <w:rPr>
                <w:rFonts w:ascii="Times New Roman" w:hAnsi="Times New Roman" w:cs="Times New Roman"/>
                <w:sz w:val="18"/>
                <w:szCs w:val="18"/>
                <w:lang w:val="ru-RU" w:eastAsia="ru-RU"/>
              </w:rPr>
            </w:pPr>
            <w:r>
              <w:rPr>
                <w:rFonts w:ascii="Times New Roman" w:hAnsi="Times New Roman" w:cs="Times New Roman"/>
                <w:sz w:val="18"/>
                <w:szCs w:val="18"/>
                <w:lang w:val="ru-RU" w:eastAsia="ru-RU"/>
              </w:rPr>
              <w:t xml:space="preserve">образования «Город Гусиноозерск»                       Юридический адрес: Республика Бурятия, Селенгинский район, г. Гусиноозёрск, ул. Первомайская, д. 8</w:t>
            </w:r>
            <w:r/>
          </w:p>
          <w:p>
            <w:pPr>
              <w:pStyle w:val="803"/>
              <w:jc w:val="both"/>
              <w:spacing w:lineRule="auto" w:line="276" w:after="0" w:before="0"/>
              <w:rPr>
                <w:rFonts w:ascii="Times New Roman" w:hAnsi="Times New Roman" w:cs="Times New Roman"/>
                <w:sz w:val="18"/>
                <w:szCs w:val="18"/>
                <w:lang w:val="ru-RU" w:eastAsia="ru-RU"/>
              </w:rPr>
            </w:pPr>
            <w:r>
              <w:rPr>
                <w:rFonts w:ascii="Times New Roman" w:hAnsi="Times New Roman" w:cs="Times New Roman"/>
                <w:sz w:val="18"/>
                <w:szCs w:val="18"/>
                <w:lang w:val="ru-RU" w:eastAsia="ru-RU"/>
              </w:rPr>
              <w:t xml:space="preserve">_________________   С.М. Волкова М.П.                                                      </w:t>
            </w:r>
            <w:r/>
          </w:p>
          <w:p>
            <w:pPr>
              <w:pStyle w:val="633"/>
              <w:jc w:val="both"/>
              <w:spacing w:lineRule="auto" w:line="240" w:after="0" w:before="0"/>
              <w:rPr>
                <w:rFonts w:ascii="Times New Roman" w:hAnsi="Times New Roman" w:cs="Times New Roman"/>
                <w:sz w:val="18"/>
                <w:szCs w:val="18"/>
                <w:lang w:val="ru-RU" w:eastAsia="ru-RU"/>
              </w:rPr>
            </w:pPr>
            <w:r>
              <w:rPr>
                <w:rFonts w:ascii="Times New Roman" w:hAnsi="Times New Roman" w:cs="Times New Roman"/>
                <w:sz w:val="18"/>
                <w:szCs w:val="18"/>
                <w:lang w:val="ru-RU" w:eastAsia="ru-RU"/>
              </w:rPr>
            </w:r>
            <w:r/>
          </w:p>
        </w:tc>
        <w:tc>
          <w:tcPr>
            <w:shd w:val="clear" w:fill="auto" w:color="auto"/>
            <w:tcW w:w="4536" w:type="dxa"/>
            <w:textDirection w:val="lrTb"/>
            <w:noWrap w:val="false"/>
          </w:tcPr>
          <w:p>
            <w:pPr>
              <w:pStyle w:val="633"/>
              <w:numPr>
                <w:ilvl w:val="0"/>
                <w:numId w:val="0"/>
              </w:numPr>
              <w:spacing w:after="0" w:before="0"/>
              <w:rPr>
                <w:rFonts w:ascii="Times New Roman" w:hAnsi="Times New Roman" w:cs="Times New Roman"/>
                <w:spacing w:val="-15"/>
                <w:sz w:val="18"/>
                <w:szCs w:val="18"/>
              </w:rPr>
              <w:outlineLvl w:val="0"/>
            </w:pPr>
            <w:r>
              <w:rPr>
                <w:rFonts w:ascii="Times New Roman" w:hAnsi="Times New Roman" w:cs="Times New Roman"/>
                <w:spacing w:val="-15"/>
                <w:sz w:val="18"/>
                <w:szCs w:val="18"/>
              </w:rPr>
              <w:t xml:space="preserve">                  </w:t>
            </w:r>
            <w:r>
              <w:rPr>
                <w:rFonts w:ascii="Times New Roman" w:hAnsi="Times New Roman" w:cs="Times New Roman"/>
                <w:spacing w:val="-15"/>
                <w:sz w:val="18"/>
                <w:szCs w:val="18"/>
              </w:rPr>
              <w:t xml:space="preserve">Наименование:</w:t>
            </w:r>
            <w:r/>
          </w:p>
          <w:p>
            <w:pPr>
              <w:pStyle w:val="633"/>
              <w:numPr>
                <w:ilvl w:val="0"/>
                <w:numId w:val="0"/>
              </w:numPr>
              <w:spacing w:after="0" w:before="0"/>
              <w:rPr>
                <w:rFonts w:ascii="Times New Roman" w:hAnsi="Times New Roman" w:cs="Times New Roman"/>
                <w:spacing w:val="-15"/>
                <w:sz w:val="18"/>
                <w:szCs w:val="18"/>
              </w:rPr>
              <w:outlineLvl w:val="0"/>
            </w:pPr>
            <w:r>
              <w:rPr>
                <w:rFonts w:ascii="Times New Roman" w:hAnsi="Times New Roman" w:cs="Times New Roman"/>
                <w:spacing w:val="-15"/>
                <w:sz w:val="18"/>
                <w:szCs w:val="18"/>
              </w:rPr>
              <w:t xml:space="preserve">                   </w:t>
            </w:r>
            <w:r/>
          </w:p>
          <w:p>
            <w:pPr>
              <w:pStyle w:val="633"/>
              <w:numPr>
                <w:ilvl w:val="0"/>
                <w:numId w:val="0"/>
              </w:numPr>
              <w:spacing w:after="0" w:before="0"/>
              <w:rPr>
                <w:rFonts w:ascii="Times New Roman" w:hAnsi="Times New Roman" w:cs="Times New Roman"/>
                <w:spacing w:val="-15"/>
                <w:sz w:val="18"/>
                <w:szCs w:val="18"/>
              </w:rPr>
              <w:outlineLvl w:val="0"/>
            </w:pPr>
            <w:r>
              <w:rPr>
                <w:rFonts w:ascii="Times New Roman" w:hAnsi="Times New Roman" w:cs="Times New Roman"/>
                <w:spacing w:val="-15"/>
                <w:sz w:val="18"/>
                <w:szCs w:val="18"/>
              </w:rPr>
            </w:r>
            <w:r/>
          </w:p>
          <w:p>
            <w:pPr>
              <w:pStyle w:val="794"/>
            </w:pPr>
            <w:r>
              <w:rPr>
                <w:rFonts w:ascii="Times New Roman" w:hAnsi="Times New Roman" w:cs="Times New Roman"/>
                <w:spacing w:val="-15"/>
                <w:sz w:val="18"/>
                <w:szCs w:val="18"/>
              </w:rPr>
              <w:t xml:space="preserve">                 </w:t>
            </w:r>
            <w:r>
              <w:rPr>
                <w:rFonts w:ascii="Times New Roman" w:hAnsi="Times New Roman" w:cs="Times New Roman"/>
                <w:spacing w:val="-15"/>
                <w:sz w:val="18"/>
                <w:szCs w:val="18"/>
              </w:rPr>
              <w:t xml:space="preserve">Адрес :</w:t>
            </w:r>
            <w:r/>
          </w:p>
          <w:p>
            <w:pPr>
              <w:pStyle w:val="794"/>
            </w:pPr>
            <w:r>
              <w:rPr>
                <w:rFonts w:ascii="Times New Roman" w:hAnsi="Times New Roman" w:cs="Times New Roman"/>
                <w:spacing w:val="-15"/>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 xml:space="preserve">__________  _________________ </w:t>
            </w:r>
            <w:r/>
          </w:p>
          <w:p>
            <w:pPr>
              <w:pStyle w:val="794"/>
            </w:pPr>
            <w:r>
              <w:rPr>
                <w:rFonts w:ascii="Times New Roman" w:hAnsi="Times New Roman" w:cs="Times New Roman"/>
                <w:sz w:val="18"/>
                <w:szCs w:val="18"/>
              </w:rPr>
              <w:t xml:space="preserve">                       </w:t>
            </w:r>
            <w:r>
              <w:rPr>
                <w:rFonts w:ascii="Times New Roman" w:hAnsi="Times New Roman" w:cs="Times New Roman"/>
                <w:sz w:val="18"/>
                <w:szCs w:val="18"/>
              </w:rPr>
              <w:t xml:space="preserve">(подпись)               (расшифровка подписи)</w:t>
            </w:r>
            <w:r>
              <w:rPr>
                <w:rFonts w:ascii="Times New Roman" w:hAnsi="Times New Roman" w:cs="Times New Roman"/>
                <w:b/>
                <w:bCs/>
                <w:spacing w:val="-8"/>
                <w:sz w:val="18"/>
                <w:szCs w:val="18"/>
              </w:rPr>
              <w:t xml:space="preserve"> </w:t>
            </w:r>
            <w:r/>
          </w:p>
          <w:p>
            <w:pPr>
              <w:pStyle w:val="794"/>
              <w:rPr>
                <w:rFonts w:ascii="Times New Roman" w:hAnsi="Times New Roman" w:cs="Times New Roman"/>
                <w:b/>
                <w:bCs/>
                <w:spacing w:val="-8"/>
                <w:sz w:val="18"/>
                <w:szCs w:val="18"/>
              </w:rPr>
            </w:pPr>
            <w:r>
              <w:rPr>
                <w:rFonts w:ascii="Times New Roman" w:hAnsi="Times New Roman" w:cs="Times New Roman"/>
                <w:b/>
                <w:bCs/>
                <w:spacing w:val="-8"/>
                <w:sz w:val="18"/>
                <w:szCs w:val="18"/>
              </w:rPr>
            </w:r>
            <w:r/>
          </w:p>
          <w:p>
            <w:pPr>
              <w:pStyle w:val="794"/>
              <w:rPr>
                <w:rFonts w:ascii="Times New Roman" w:hAnsi="Times New Roman" w:cs="Times New Roman"/>
                <w:bCs/>
                <w:spacing w:val="-8"/>
                <w:sz w:val="18"/>
                <w:szCs w:val="18"/>
              </w:rPr>
            </w:pPr>
            <w:r>
              <w:rPr>
                <w:rFonts w:ascii="Times New Roman" w:hAnsi="Times New Roman" w:cs="Times New Roman"/>
                <w:bCs/>
                <w:spacing w:val="-8"/>
                <w:sz w:val="18"/>
                <w:szCs w:val="18"/>
              </w:rPr>
              <w:t xml:space="preserve">                                                                                                                                                                                                                                           </w:t>
            </w:r>
            <w:r/>
          </w:p>
          <w:p>
            <w:pPr>
              <w:pStyle w:val="794"/>
              <w:rPr>
                <w:rFonts w:ascii="Times New Roman" w:hAnsi="Times New Roman" w:cs="Times New Roman"/>
                <w:bCs/>
                <w:spacing w:val="-8"/>
                <w:sz w:val="18"/>
                <w:szCs w:val="18"/>
              </w:rPr>
            </w:pPr>
            <w:r>
              <w:rPr>
                <w:rFonts w:ascii="Times New Roman" w:hAnsi="Times New Roman" w:cs="Times New Roman"/>
                <w:bCs/>
                <w:spacing w:val="-8"/>
                <w:sz w:val="18"/>
                <w:szCs w:val="18"/>
              </w:rPr>
            </w:r>
            <w:r/>
          </w:p>
          <w:p>
            <w:pPr>
              <w:pStyle w:val="633"/>
              <w:numPr>
                <w:ilvl w:val="0"/>
                <w:numId w:val="0"/>
              </w:numPr>
              <w:spacing w:after="0" w:before="0"/>
              <w:rPr>
                <w:rFonts w:ascii="Times New Roman" w:hAnsi="Times New Roman" w:cs="Times New Roman"/>
                <w:spacing w:val="-15"/>
                <w:sz w:val="18"/>
                <w:szCs w:val="18"/>
              </w:rPr>
              <w:outlineLvl w:val="0"/>
            </w:pPr>
            <w:r>
              <w:rPr>
                <w:rFonts w:ascii="Times New Roman" w:hAnsi="Times New Roman" w:cs="Times New Roman"/>
                <w:bCs/>
                <w:spacing w:val="-8"/>
                <w:sz w:val="18"/>
                <w:szCs w:val="18"/>
              </w:rPr>
              <w:t xml:space="preserve">                                                                                                                                                                                                                                         </w:t>
            </w:r>
            <w:r>
              <w:rPr>
                <w:rFonts w:ascii="Times New Roman" w:hAnsi="Times New Roman" w:cs="Times New Roman"/>
                <w:bCs/>
                <w:spacing w:val="-8"/>
                <w:sz w:val="18"/>
                <w:szCs w:val="18"/>
              </w:rPr>
              <w:t xml:space="preserve">М.П. (для юридических лиц, ИП)</w:t>
            </w:r>
            <w:r/>
          </w:p>
        </w:tc>
        <w:tc>
          <w:tcPr>
            <w:shd w:val="clear" w:fill="auto" w:color="auto"/>
            <w:tcMar>
              <w:left w:w="0" w:type="dxa"/>
              <w:right w:w="0" w:type="dxa"/>
            </w:tcMar>
            <w:tcW w:w="850" w:type="dxa"/>
            <w:textDirection w:val="lrTb"/>
            <w:noWrap w:val="false"/>
          </w:tcPr>
          <w:p>
            <w:pPr>
              <w:pStyle w:val="633"/>
              <w:spacing w:after="200" w:before="0"/>
              <w:rPr>
                <w:rFonts w:ascii="Times New Roman" w:hAnsi="Times New Roman" w:cs="Times New Roman"/>
                <w:spacing w:val="-15"/>
                <w:sz w:val="18"/>
                <w:szCs w:val="18"/>
              </w:rPr>
            </w:pPr>
            <w:r>
              <w:rPr>
                <w:rFonts w:ascii="Times New Roman" w:hAnsi="Times New Roman" w:cs="Times New Roman"/>
                <w:spacing w:val="-15"/>
                <w:sz w:val="18"/>
                <w:szCs w:val="18"/>
              </w:rPr>
            </w:r>
            <w:r/>
          </w:p>
        </w:tc>
      </w:tr>
      <w:tr>
        <w:trPr>
          <w:trHeight w:val="68"/>
        </w:trPr>
        <w:tc>
          <w:tcPr>
            <w:gridSpan w:val="3"/>
            <w:shd w:val="clear" w:fill="auto" w:color="auto"/>
            <w:tcW w:w="9889" w:type="dxa"/>
            <w:textDirection w:val="lrTb"/>
            <w:noWrap w:val="false"/>
          </w:tcPr>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8"/>
                <w:szCs w:val="18"/>
              </w:rPr>
            </w:pPr>
            <w:r>
              <w:rPr>
                <w:rFonts w:ascii="Times New Roman" w:hAnsi="Times New Roman" w:cs="Times New Roman"/>
                <w:sz w:val="18"/>
                <w:szCs w:val="18"/>
              </w:rPr>
            </w:r>
            <w:r/>
          </w:p>
          <w:p>
            <w:pPr>
              <w:pStyle w:val="794"/>
              <w:jc w:val="right"/>
              <w:rPr>
                <w:rFonts w:ascii="Times New Roman" w:hAnsi="Times New Roman" w:cs="Times New Roman"/>
                <w:sz w:val="16"/>
                <w:szCs w:val="16"/>
              </w:rPr>
            </w:pPr>
            <w:r>
              <w:rPr>
                <w:rFonts w:ascii="Times New Roman" w:hAnsi="Times New Roman" w:cs="Times New Roman"/>
                <w:sz w:val="16"/>
                <w:szCs w:val="16"/>
              </w:rPr>
              <w:t xml:space="preserve">Приложение </w:t>
            </w:r>
            <w:r/>
          </w:p>
          <w:p>
            <w:pPr>
              <w:pStyle w:val="794"/>
              <w:jc w:val="right"/>
              <w:rPr>
                <w:rFonts w:ascii="Times New Roman" w:hAnsi="Times New Roman" w:cs="Times New Roman"/>
                <w:sz w:val="16"/>
                <w:szCs w:val="16"/>
              </w:rPr>
            </w:pPr>
            <w:r>
              <w:rPr>
                <w:rFonts w:ascii="Times New Roman" w:hAnsi="Times New Roman" w:cs="Times New Roman"/>
                <w:sz w:val="16"/>
                <w:szCs w:val="16"/>
              </w:rPr>
              <w:t xml:space="preserve">к договору аренды земельного участка</w:t>
            </w:r>
            <w:r/>
          </w:p>
          <w:p>
            <w:pPr>
              <w:pStyle w:val="794"/>
              <w:jc w:val="right"/>
            </w:pPr>
            <w:r>
              <w:rPr>
                <w:rFonts w:ascii="Times New Roman" w:hAnsi="Times New Roman" w:cs="Times New Roman"/>
                <w:sz w:val="16"/>
                <w:szCs w:val="16"/>
              </w:rPr>
              <w:t xml:space="preserve"> №</w:t>
            </w:r>
            <w:r>
              <w:rPr>
                <w:rFonts w:ascii="Times New Roman" w:hAnsi="Times New Roman" w:cs="Times New Roman"/>
                <w:sz w:val="16"/>
                <w:szCs w:val="16"/>
              </w:rPr>
              <w:t xml:space="preserve">___ от _______ 2021г</w:t>
            </w:r>
            <w:r>
              <w:rPr>
                <w:rFonts w:ascii="Times New Roman" w:hAnsi="Times New Roman" w:cs="Times New Roman"/>
                <w:sz w:val="18"/>
                <w:szCs w:val="18"/>
              </w:rPr>
              <w:t xml:space="preserve">.</w:t>
            </w:r>
            <w:r/>
          </w:p>
        </w:tc>
      </w:tr>
    </w:tbl>
    <w:p>
      <w:pPr>
        <w:pStyle w:val="794"/>
        <w:jc w:val="center"/>
        <w:rPr>
          <w:rFonts w:ascii="Times New Roman" w:hAnsi="Times New Roman" w:cs="Times New Roman"/>
          <w:b/>
          <w:sz w:val="18"/>
          <w:szCs w:val="18"/>
        </w:rPr>
      </w:pPr>
      <w:r>
        <w:rPr>
          <w:rFonts w:ascii="Times New Roman" w:hAnsi="Times New Roman" w:cs="Times New Roman"/>
          <w:b/>
          <w:sz w:val="18"/>
          <w:szCs w:val="18"/>
        </w:rPr>
      </w:r>
      <w:r/>
    </w:p>
    <w:p>
      <w:pPr>
        <w:pStyle w:val="794"/>
        <w:jc w:val="center"/>
        <w:rPr>
          <w:rFonts w:ascii="Times New Roman" w:hAnsi="Times New Roman" w:cs="Times New Roman"/>
          <w:b/>
          <w:sz w:val="18"/>
          <w:szCs w:val="18"/>
        </w:rPr>
      </w:pPr>
      <w:r>
        <w:rPr>
          <w:rFonts w:ascii="Times New Roman" w:hAnsi="Times New Roman" w:cs="Times New Roman"/>
          <w:b/>
          <w:sz w:val="18"/>
          <w:szCs w:val="18"/>
        </w:rPr>
      </w:r>
      <w:r/>
    </w:p>
    <w:p>
      <w:pPr>
        <w:pStyle w:val="794"/>
        <w:jc w:val="center"/>
        <w:rPr>
          <w:rFonts w:ascii="Times New Roman" w:hAnsi="Times New Roman" w:cs="Times New Roman"/>
          <w:b/>
          <w:sz w:val="18"/>
          <w:szCs w:val="18"/>
        </w:rPr>
      </w:pPr>
      <w:r>
        <w:rPr>
          <w:rFonts w:ascii="Times New Roman" w:hAnsi="Times New Roman" w:cs="Times New Roman"/>
          <w:b/>
          <w:sz w:val="18"/>
          <w:szCs w:val="18"/>
        </w:rPr>
        <w:t xml:space="preserve">АКТ ПРИЕМА-ПЕРЕДАЧИ</w:t>
      </w:r>
      <w:r/>
    </w:p>
    <w:p>
      <w:pPr>
        <w:pStyle w:val="794"/>
        <w:rPr>
          <w:rFonts w:ascii="Times New Roman" w:hAnsi="Times New Roman" w:cs="Times New Roman"/>
          <w:b/>
          <w:sz w:val="18"/>
          <w:szCs w:val="18"/>
        </w:rPr>
      </w:pPr>
      <w:r>
        <w:rPr>
          <w:rFonts w:ascii="Times New Roman" w:hAnsi="Times New Roman" w:cs="Times New Roman"/>
          <w:b/>
          <w:sz w:val="18"/>
          <w:szCs w:val="18"/>
        </w:rPr>
      </w:r>
      <w:r/>
    </w:p>
    <w:p>
      <w:pPr>
        <w:pStyle w:val="794"/>
      </w:pPr>
      <w:r>
        <w:rPr>
          <w:rFonts w:ascii="Times New Roman" w:hAnsi="Times New Roman" w:cs="Times New Roman"/>
          <w:sz w:val="18"/>
          <w:szCs w:val="18"/>
        </w:rPr>
        <w:t xml:space="preserve">г. Гусиноозёрск                                                        </w:t>
        <w:tab/>
        <w:tab/>
        <w:t xml:space="preserve">                                                       «___» ___________ 2021г.</w:t>
      </w:r>
      <w:r/>
    </w:p>
    <w:p>
      <w:pPr>
        <w:pStyle w:val="794"/>
        <w:rPr>
          <w:rFonts w:ascii="Times New Roman" w:hAnsi="Times New Roman" w:cs="Times New Roman"/>
          <w:sz w:val="18"/>
          <w:szCs w:val="18"/>
        </w:rPr>
      </w:pPr>
      <w:r>
        <w:rPr>
          <w:rFonts w:ascii="Times New Roman" w:hAnsi="Times New Roman" w:cs="Times New Roman"/>
          <w:sz w:val="18"/>
          <w:szCs w:val="18"/>
        </w:rPr>
      </w:r>
      <w:r/>
    </w:p>
    <w:p>
      <w:pPr>
        <w:pStyle w:val="794"/>
        <w:ind w:firstLine="709"/>
        <w:jc w:val="both"/>
      </w:pPr>
      <w:r>
        <w:rPr>
          <w:rFonts w:ascii="Times New Roman" w:hAnsi="Times New Roman" w:cs="Times New Roman"/>
          <w:sz w:val="18"/>
          <w:szCs w:val="18"/>
        </w:rPr>
        <w:t xml:space="preserve">Мы нижеподписавшиеся: Администрация муниципального образования «Город Гусиноозерск», юридический адрес: Республика Бурятия, Селенгинский район, город Гусиноозерск, улица Первомайская, 8, ИНН 0318003564, КПП 031801001, ОГРН 1060318000533, в</w:t>
      </w:r>
      <w:r>
        <w:rPr>
          <w:rFonts w:ascii="Times New Roman" w:hAnsi="Times New Roman" w:cs="Times New Roman"/>
          <w:sz w:val="18"/>
          <w:szCs w:val="18"/>
        </w:rPr>
        <w:t xml:space="preserve"> лице директора муниципального казенного учреждения «Управление по имуществу, землепользованию, архитектуре и градостроительству» Волковой Светланы Михайловны, действующей на основании Устава и Распоряжения от «16» мая 2016 г. №135, именуемый в дальнейшем </w:t>
      </w:r>
      <w:r>
        <w:rPr>
          <w:rFonts w:ascii="Times New Roman" w:hAnsi="Times New Roman" w:cs="Times New Roman"/>
          <w:b/>
          <w:sz w:val="18"/>
          <w:szCs w:val="18"/>
        </w:rPr>
        <w:t xml:space="preserve">«Арендодатель»</w:t>
      </w:r>
      <w:r>
        <w:rPr>
          <w:rFonts w:ascii="Times New Roman" w:hAnsi="Times New Roman" w:cs="Times New Roman"/>
          <w:sz w:val="18"/>
          <w:szCs w:val="18"/>
        </w:rPr>
        <w:t xml:space="preserve">, с одной стороны и _______________________, в лице________________________________________________________, действующего на основании ____________________________, именуемый в дальнейшем </w:t>
      </w:r>
      <w:r>
        <w:rPr>
          <w:rFonts w:ascii="Times New Roman" w:hAnsi="Times New Roman" w:cs="Times New Roman"/>
          <w:b/>
          <w:sz w:val="18"/>
          <w:szCs w:val="18"/>
        </w:rPr>
        <w:t xml:space="preserve">«Арендатор»</w:t>
      </w:r>
      <w:r>
        <w:rPr>
          <w:rFonts w:ascii="Times New Roman" w:hAnsi="Times New Roman" w:cs="Times New Roman"/>
          <w:sz w:val="18"/>
          <w:szCs w:val="18"/>
        </w:rPr>
        <w:t xml:space="preserve">, с другой стороны, руководствуясь Протоколом от «____» ________2020г., подписали настоящий акт приема передачи земельного участка к Договору аренды земельного участка от «___»___________ 20___ г. № ___,  о нижеследующем:</w:t>
      </w:r>
      <w:r/>
    </w:p>
    <w:p>
      <w:pPr>
        <w:pStyle w:val="794"/>
        <w:ind w:firstLine="709"/>
        <w:jc w:val="both"/>
      </w:pPr>
      <w:r>
        <w:rPr>
          <w:rFonts w:ascii="Times New Roman" w:hAnsi="Times New Roman" w:cs="Times New Roman"/>
          <w:sz w:val="18"/>
          <w:szCs w:val="18"/>
        </w:rPr>
        <w:t xml:space="preserve">1. Арендодатель передает, а Арендатор принимает в аренду земельный участок, площадью _________кв.м., местоположение: Республика Бурятия, Селенгинский район, г. Гусиноозерск, ___________________, кадастро</w:t>
      </w:r>
      <w:r>
        <w:rPr>
          <w:rFonts w:ascii="Times New Roman" w:hAnsi="Times New Roman" w:cs="Times New Roman"/>
          <w:sz w:val="18"/>
          <w:szCs w:val="18"/>
        </w:rPr>
        <w:t xml:space="preserve">вый номер ___________________________, категория земель: земли населенных пунктов, разрешенное использование: _______________________, на срок ___________ (____________) с «____»________2020года по  «____»__________20___года, именуемый по тексту - Участок.</w:t>
      </w:r>
      <w:r/>
    </w:p>
    <w:p>
      <w:pPr>
        <w:pStyle w:val="794"/>
        <w:ind w:firstLine="709"/>
        <w:jc w:val="both"/>
        <w:rPr>
          <w:rFonts w:ascii="Times New Roman" w:hAnsi="Times New Roman" w:cs="Times New Roman"/>
          <w:sz w:val="18"/>
          <w:szCs w:val="18"/>
        </w:rPr>
      </w:pPr>
      <w:r>
        <w:rPr>
          <w:rFonts w:ascii="Times New Roman" w:hAnsi="Times New Roman" w:cs="Times New Roman"/>
          <w:sz w:val="18"/>
          <w:szCs w:val="18"/>
        </w:rPr>
        <w:t xml:space="preserve">2. </w:t>
      </w:r>
      <w:r>
        <w:rPr>
          <w:rFonts w:ascii="Times New Roman" w:hAnsi="Times New Roman" w:cs="Times New Roman"/>
          <w:sz w:val="18"/>
          <w:szCs w:val="18"/>
          <w:shd w:val="clear" w:fill="FFFFFF" w:color="auto"/>
        </w:rPr>
        <w:t xml:space="preserve">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w:t>
      </w:r>
      <w:r>
        <w:rPr>
          <w:rFonts w:ascii="Times New Roman" w:hAnsi="Times New Roman" w:cs="Times New Roman"/>
          <w:sz w:val="18"/>
          <w:szCs w:val="18"/>
          <w:shd w:val="clear" w:fill="FFFFFF" w:color="auto"/>
        </w:rPr>
        <w:t xml:space="preserve">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 аренды земельного участка. </w:t>
      </w:r>
      <w:r>
        <w:rPr>
          <w:rFonts w:ascii="Times New Roman" w:hAnsi="Times New Roman" w:cs="Times New Roman"/>
          <w:sz w:val="18"/>
          <w:szCs w:val="18"/>
        </w:rPr>
        <w:t xml:space="preserve">Участок передаётся в надлежащем для целевого использования состоянии.</w:t>
      </w:r>
      <w:r>
        <w:rPr>
          <w:rFonts w:ascii="Times New Roman" w:hAnsi="Times New Roman" w:cs="Times New Roman"/>
          <w:sz w:val="18"/>
          <w:szCs w:val="18"/>
          <w:shd w:val="clear" w:fill="FFFFFF" w:color="auto"/>
        </w:rPr>
        <w:t xml:space="preserve"> Арендатор не имеет каких-либо претензий к Арендодателю в отношении вышеуказанного земельного участка.</w:t>
      </w:r>
      <w:r/>
    </w:p>
    <w:p>
      <w:pPr>
        <w:pStyle w:val="794"/>
        <w:ind w:firstLine="709"/>
        <w:jc w:val="both"/>
        <w:rPr>
          <w:rFonts w:ascii="Times New Roman" w:hAnsi="Times New Roman" w:cs="Times New Roman"/>
          <w:sz w:val="18"/>
          <w:szCs w:val="18"/>
        </w:rPr>
      </w:pPr>
      <w:r>
        <w:rPr>
          <w:rFonts w:ascii="Times New Roman" w:hAnsi="Times New Roman" w:cs="Times New Roman"/>
          <w:sz w:val="18"/>
          <w:szCs w:val="18"/>
        </w:rPr>
        <w:t xml:space="preserve">3. Правом пользования третьими лицами указанный Участок не обременен, в залоге, под арестом не находится.</w:t>
      </w:r>
      <w:r/>
    </w:p>
    <w:p>
      <w:pPr>
        <w:pStyle w:val="794"/>
        <w:ind w:firstLine="709"/>
        <w:jc w:val="both"/>
        <w:rPr>
          <w:rFonts w:ascii="Times New Roman" w:hAnsi="Times New Roman" w:cs="Times New Roman"/>
          <w:sz w:val="18"/>
          <w:szCs w:val="18"/>
        </w:rPr>
      </w:pPr>
      <w:r>
        <w:rPr>
          <w:rFonts w:ascii="Times New Roman" w:hAnsi="Times New Roman" w:cs="Times New Roman"/>
          <w:sz w:val="18"/>
          <w:szCs w:val="18"/>
        </w:rPr>
        <w:t xml:space="preserve">4. Качество передаваемого Участка соответствует всем показателям, достигнутым при заключении договора аренды.</w:t>
      </w:r>
      <w:r/>
    </w:p>
    <w:p>
      <w:pPr>
        <w:pStyle w:val="794"/>
        <w:ind w:firstLine="709"/>
        <w:jc w:val="both"/>
        <w:rPr>
          <w:rFonts w:ascii="Times New Roman" w:hAnsi="Times New Roman" w:cs="Times New Roman"/>
          <w:sz w:val="18"/>
          <w:szCs w:val="18"/>
        </w:rPr>
      </w:pPr>
      <w:r>
        <w:rPr>
          <w:rFonts w:ascii="Times New Roman" w:hAnsi="Times New Roman" w:cs="Times New Roman"/>
          <w:sz w:val="18"/>
          <w:szCs w:val="18"/>
        </w:rPr>
        <w:t xml:space="preserve">5. После принятия Арендатором Участка и подписания обеими сторонами настоящего акта приема-передачи обязательства Арендодателя перед Арендатором считаются исполненными полностью.</w:t>
      </w:r>
      <w:r/>
    </w:p>
    <w:p>
      <w:pPr>
        <w:pStyle w:val="794"/>
        <w:ind w:firstLine="709"/>
        <w:jc w:val="both"/>
        <w:rPr>
          <w:rFonts w:ascii="Times New Roman" w:hAnsi="Times New Roman" w:cs="Times New Roman"/>
          <w:sz w:val="18"/>
          <w:szCs w:val="18"/>
        </w:rPr>
      </w:pPr>
      <w:r>
        <w:rPr>
          <w:rFonts w:ascii="Times New Roman" w:hAnsi="Times New Roman" w:cs="Times New Roman"/>
          <w:sz w:val="18"/>
          <w:szCs w:val="18"/>
        </w:rPr>
        <w:t xml:space="preserve">6. Настоящий акт приема-передачи составлен в 3 экземплярах, из которых первый выдан Арендодателю, второй выдан Арендатору, третий для Управления Федеральной службы государственной регистрации, кадастра и картографии по Республике Бурятия.</w:t>
      </w:r>
      <w:r/>
    </w:p>
    <w:p>
      <w:pPr>
        <w:pStyle w:val="794"/>
        <w:rPr>
          <w:rFonts w:ascii="Times New Roman" w:hAnsi="Times New Roman" w:cs="Times New Roman"/>
          <w:sz w:val="18"/>
          <w:szCs w:val="18"/>
        </w:rPr>
      </w:pPr>
      <w:r>
        <w:rPr>
          <w:rFonts w:ascii="Times New Roman" w:hAnsi="Times New Roman" w:cs="Times New Roman"/>
          <w:sz w:val="18"/>
          <w:szCs w:val="18"/>
        </w:rPr>
      </w:r>
      <w:r/>
    </w:p>
    <w:tbl>
      <w:tblPr>
        <w:tblW w:w="9755" w:type="dxa"/>
        <w:tblInd w:w="-108" w:type="dxa"/>
        <w:tblCellMar>
          <w:left w:w="108" w:type="dxa"/>
          <w:top w:w="0" w:type="dxa"/>
          <w:right w:w="108" w:type="dxa"/>
          <w:bottom w:w="0" w:type="dxa"/>
        </w:tblCellMar>
        <w:tblLook w:val="04A0" w:firstRow="1" w:lastRow="0" w:firstColumn="1" w:lastColumn="0" w:noHBand="0" w:noVBand="1"/>
      </w:tblPr>
      <w:tblGrid>
        <w:gridCol w:w="4928"/>
        <w:gridCol w:w="4827"/>
      </w:tblGrid>
      <w:tr>
        <w:trPr/>
        <w:tc>
          <w:tcPr>
            <w:shd w:val="clear" w:fill="auto" w:color="auto"/>
            <w:tcW w:w="4928" w:type="dxa"/>
            <w:textDirection w:val="lrTb"/>
            <w:noWrap w:val="false"/>
          </w:tcPr>
          <w:p>
            <w:pPr>
              <w:pStyle w:val="794"/>
              <w:rPr>
                <w:rFonts w:ascii="Times New Roman" w:hAnsi="Times New Roman" w:cs="Times New Roman"/>
                <w:sz w:val="18"/>
                <w:szCs w:val="18"/>
              </w:rPr>
            </w:pPr>
            <w:r>
              <w:rPr>
                <w:rFonts w:ascii="Times New Roman" w:hAnsi="Times New Roman" w:cs="Times New Roman"/>
                <w:sz w:val="18"/>
                <w:szCs w:val="18"/>
              </w:rPr>
              <w:t xml:space="preserve">ПЕРЕДАЛ</w:t>
            </w:r>
            <w:r/>
          </w:p>
          <w:p>
            <w:pPr>
              <w:pStyle w:val="794"/>
              <w:rPr>
                <w:rFonts w:ascii="Times New Roman" w:hAnsi="Times New Roman" w:cs="Times New Roman"/>
                <w:sz w:val="18"/>
                <w:szCs w:val="18"/>
              </w:rPr>
            </w:pPr>
            <w:r>
              <w:rPr>
                <w:rFonts w:ascii="Times New Roman" w:hAnsi="Times New Roman" w:cs="Times New Roman"/>
                <w:sz w:val="18"/>
                <w:szCs w:val="18"/>
              </w:rPr>
            </w:r>
            <w:r/>
          </w:p>
          <w:p>
            <w:pPr>
              <w:pStyle w:val="794"/>
              <w:rPr>
                <w:rFonts w:ascii="Times New Roman" w:hAnsi="Times New Roman" w:cs="Times New Roman"/>
                <w:sz w:val="18"/>
                <w:szCs w:val="18"/>
              </w:rPr>
            </w:pPr>
            <w:r>
              <w:rPr>
                <w:rFonts w:ascii="Times New Roman" w:hAnsi="Times New Roman" w:cs="Times New Roman"/>
                <w:sz w:val="18"/>
                <w:szCs w:val="18"/>
              </w:rPr>
              <w:t xml:space="preserve">                        </w:t>
            </w:r>
            <w:r/>
          </w:p>
          <w:p>
            <w:pPr>
              <w:pStyle w:val="794"/>
              <w:rPr>
                <w:rFonts w:ascii="Times New Roman" w:hAnsi="Times New Roman" w:cs="Times New Roman"/>
                <w:sz w:val="18"/>
                <w:szCs w:val="18"/>
              </w:rPr>
            </w:pPr>
            <w:r>
              <w:rPr>
                <w:rFonts w:ascii="Times New Roman" w:hAnsi="Times New Roman" w:cs="Times New Roman"/>
                <w:sz w:val="18"/>
                <w:szCs w:val="18"/>
              </w:rPr>
              <w:t xml:space="preserve">Администрация муниципального</w:t>
            </w:r>
            <w:r/>
          </w:p>
          <w:p>
            <w:pPr>
              <w:pStyle w:val="794"/>
              <w:rPr>
                <w:rFonts w:ascii="Times New Roman" w:hAnsi="Times New Roman" w:cs="Times New Roman"/>
                <w:sz w:val="18"/>
                <w:szCs w:val="18"/>
              </w:rPr>
            </w:pPr>
            <w:r>
              <w:rPr>
                <w:rFonts w:ascii="Times New Roman" w:hAnsi="Times New Roman" w:cs="Times New Roman"/>
                <w:sz w:val="18"/>
                <w:szCs w:val="18"/>
              </w:rPr>
              <w:t xml:space="preserve">образования «Город Гусиноозерск»                       Юридический адрес: Республика Бурятия, Селенгинский район, г. Гусиноозёрск,</w:t>
            </w:r>
            <w:r/>
          </w:p>
          <w:p>
            <w:pPr>
              <w:pStyle w:val="794"/>
              <w:rPr>
                <w:rFonts w:ascii="Times New Roman" w:hAnsi="Times New Roman" w:cs="Times New Roman"/>
                <w:sz w:val="18"/>
                <w:szCs w:val="18"/>
              </w:rPr>
            </w:pPr>
            <w:r>
              <w:rPr>
                <w:rFonts w:ascii="Times New Roman" w:hAnsi="Times New Roman" w:cs="Times New Roman"/>
                <w:sz w:val="18"/>
                <w:szCs w:val="18"/>
              </w:rPr>
              <w:t xml:space="preserve">ул. Первомайская, д. 8</w:t>
            </w:r>
            <w:r/>
          </w:p>
          <w:p>
            <w:pPr>
              <w:pStyle w:val="794"/>
              <w:rPr>
                <w:rFonts w:ascii="Times New Roman" w:hAnsi="Times New Roman" w:cs="Times New Roman"/>
                <w:sz w:val="18"/>
                <w:szCs w:val="18"/>
              </w:rPr>
            </w:pPr>
            <w:r>
              <w:rPr>
                <w:rFonts w:ascii="Times New Roman" w:hAnsi="Times New Roman" w:cs="Times New Roman"/>
                <w:sz w:val="18"/>
                <w:szCs w:val="18"/>
              </w:rPr>
            </w:r>
            <w:r/>
          </w:p>
          <w:p>
            <w:pPr>
              <w:pStyle w:val="794"/>
              <w:rPr>
                <w:rFonts w:ascii="Times New Roman" w:hAnsi="Times New Roman" w:cs="Times New Roman"/>
                <w:sz w:val="18"/>
                <w:szCs w:val="18"/>
              </w:rPr>
            </w:pPr>
            <w:r>
              <w:rPr>
                <w:rFonts w:ascii="Times New Roman" w:hAnsi="Times New Roman" w:cs="Times New Roman"/>
                <w:sz w:val="18"/>
                <w:szCs w:val="18"/>
              </w:rPr>
              <w:t xml:space="preserve">________________   С.М. Волкова</w:t>
            </w:r>
            <w:r/>
          </w:p>
          <w:p>
            <w:pPr>
              <w:pStyle w:val="794"/>
              <w:rPr>
                <w:rFonts w:ascii="Times New Roman" w:hAnsi="Times New Roman" w:cs="Times New Roman"/>
                <w:sz w:val="18"/>
                <w:szCs w:val="18"/>
              </w:rPr>
            </w:pPr>
            <w:r>
              <w:rPr>
                <w:rFonts w:ascii="Times New Roman" w:hAnsi="Times New Roman" w:cs="Times New Roman"/>
                <w:sz w:val="18"/>
                <w:szCs w:val="18"/>
              </w:rPr>
              <w:t xml:space="preserve">М.П.  </w:t>
            </w:r>
            <w:r/>
          </w:p>
          <w:p>
            <w:pPr>
              <w:pStyle w:val="794"/>
              <w:rPr>
                <w:rFonts w:ascii="Times New Roman" w:hAnsi="Times New Roman" w:cs="Times New Roman"/>
                <w:sz w:val="18"/>
                <w:szCs w:val="18"/>
              </w:rPr>
            </w:pPr>
            <w:r>
              <w:rPr>
                <w:rFonts w:ascii="Times New Roman" w:hAnsi="Times New Roman" w:cs="Times New Roman"/>
                <w:sz w:val="18"/>
                <w:szCs w:val="18"/>
              </w:rPr>
            </w:r>
            <w:r/>
          </w:p>
        </w:tc>
        <w:tc>
          <w:tcPr>
            <w:shd w:val="clear" w:fill="auto" w:color="auto"/>
            <w:tcW w:w="4827" w:type="dxa"/>
            <w:textDirection w:val="lrTb"/>
            <w:noWrap w:val="false"/>
          </w:tcPr>
          <w:p>
            <w:pPr>
              <w:pStyle w:val="794"/>
              <w:rPr>
                <w:rFonts w:ascii="Times New Roman" w:hAnsi="Times New Roman" w:cs="Times New Roman"/>
                <w:sz w:val="18"/>
                <w:szCs w:val="18"/>
              </w:rPr>
            </w:pPr>
            <w:r>
              <w:rPr>
                <w:rFonts w:ascii="Times New Roman" w:hAnsi="Times New Roman" w:cs="Times New Roman"/>
                <w:sz w:val="18"/>
                <w:szCs w:val="18"/>
              </w:rPr>
              <w:t xml:space="preserve">ПРИНЯЛ</w:t>
            </w:r>
            <w:r/>
          </w:p>
          <w:p>
            <w:pPr>
              <w:pStyle w:val="794"/>
              <w:rPr>
                <w:rFonts w:ascii="Times New Roman" w:hAnsi="Times New Roman" w:cs="Times New Roman"/>
                <w:spacing w:val="-8"/>
                <w:sz w:val="18"/>
                <w:szCs w:val="18"/>
              </w:rPr>
            </w:pPr>
            <w:r>
              <w:rPr>
                <w:rFonts w:ascii="Times New Roman" w:hAnsi="Times New Roman" w:cs="Times New Roman"/>
                <w:spacing w:val="-8"/>
                <w:sz w:val="18"/>
                <w:szCs w:val="18"/>
              </w:rPr>
            </w:r>
            <w:r/>
          </w:p>
          <w:p>
            <w:pPr>
              <w:pStyle w:val="794"/>
              <w:rPr>
                <w:rFonts w:ascii="Times New Roman" w:hAnsi="Times New Roman" w:cs="Times New Roman"/>
                <w:spacing w:val="-8"/>
                <w:sz w:val="18"/>
                <w:szCs w:val="18"/>
              </w:rPr>
            </w:pPr>
            <w:r>
              <w:rPr>
                <w:rFonts w:ascii="Times New Roman" w:hAnsi="Times New Roman" w:cs="Times New Roman"/>
                <w:spacing w:val="-8"/>
                <w:sz w:val="18"/>
                <w:szCs w:val="18"/>
              </w:rPr>
            </w:r>
            <w:r/>
          </w:p>
          <w:p>
            <w:pPr>
              <w:pStyle w:val="794"/>
              <w:rPr>
                <w:rFonts w:ascii="Times New Roman" w:hAnsi="Times New Roman" w:cs="Times New Roman"/>
                <w:sz w:val="18"/>
                <w:szCs w:val="18"/>
              </w:rPr>
            </w:pPr>
            <w:r>
              <w:rPr>
                <w:rFonts w:ascii="Times New Roman" w:hAnsi="Times New Roman" w:cs="Times New Roman"/>
                <w:sz w:val="18"/>
                <w:szCs w:val="18"/>
              </w:rPr>
            </w:r>
            <w:r/>
          </w:p>
          <w:p>
            <w:pPr>
              <w:pStyle w:val="794"/>
              <w:rPr>
                <w:rFonts w:ascii="Times New Roman" w:hAnsi="Times New Roman" w:cs="Times New Roman"/>
                <w:sz w:val="18"/>
                <w:szCs w:val="18"/>
              </w:rPr>
            </w:pPr>
            <w:r>
              <w:rPr>
                <w:rFonts w:ascii="Times New Roman" w:hAnsi="Times New Roman" w:cs="Times New Roman"/>
                <w:sz w:val="18"/>
                <w:szCs w:val="18"/>
              </w:rPr>
            </w:r>
            <w:r/>
          </w:p>
          <w:p>
            <w:pPr>
              <w:pStyle w:val="794"/>
              <w:rPr>
                <w:rFonts w:ascii="Times New Roman" w:hAnsi="Times New Roman" w:cs="Times New Roman"/>
                <w:sz w:val="18"/>
                <w:szCs w:val="18"/>
              </w:rPr>
            </w:pPr>
            <w:r>
              <w:rPr>
                <w:rFonts w:ascii="Times New Roman" w:hAnsi="Times New Roman" w:cs="Times New Roman"/>
                <w:sz w:val="18"/>
                <w:szCs w:val="18"/>
              </w:rPr>
            </w:r>
            <w:r/>
          </w:p>
          <w:p>
            <w:pPr>
              <w:pStyle w:val="794"/>
              <w:rPr>
                <w:rFonts w:ascii="Times New Roman" w:hAnsi="Times New Roman" w:cs="Times New Roman"/>
                <w:sz w:val="18"/>
                <w:szCs w:val="18"/>
              </w:rPr>
            </w:pPr>
            <w:r>
              <w:rPr>
                <w:rFonts w:ascii="Times New Roman" w:hAnsi="Times New Roman" w:cs="Times New Roman"/>
                <w:sz w:val="18"/>
                <w:szCs w:val="18"/>
              </w:rPr>
            </w:r>
            <w:r/>
          </w:p>
          <w:p>
            <w:pPr>
              <w:pStyle w:val="794"/>
              <w:rPr>
                <w:rFonts w:ascii="Times New Roman" w:hAnsi="Times New Roman" w:cs="Times New Roman"/>
                <w:sz w:val="18"/>
                <w:szCs w:val="18"/>
              </w:rPr>
            </w:pPr>
            <w:r>
              <w:rPr>
                <w:rFonts w:ascii="Times New Roman" w:hAnsi="Times New Roman" w:cs="Times New Roman"/>
                <w:sz w:val="18"/>
                <w:szCs w:val="18"/>
              </w:rPr>
            </w:r>
            <w:r/>
          </w:p>
          <w:p>
            <w:pPr>
              <w:pStyle w:val="794"/>
              <w:rPr>
                <w:rFonts w:ascii="Times New Roman" w:hAnsi="Times New Roman" w:cs="Times New Roman"/>
                <w:sz w:val="18"/>
                <w:szCs w:val="18"/>
              </w:rPr>
            </w:pPr>
            <w:r>
              <w:rPr>
                <w:rFonts w:ascii="Times New Roman" w:hAnsi="Times New Roman" w:cs="Times New Roman"/>
                <w:sz w:val="18"/>
                <w:szCs w:val="18"/>
              </w:rPr>
            </w:r>
            <w:r/>
          </w:p>
          <w:p>
            <w:pPr>
              <w:pStyle w:val="794"/>
              <w:rPr>
                <w:rFonts w:ascii="Times New Roman" w:hAnsi="Times New Roman" w:cs="Times New Roman"/>
                <w:sz w:val="18"/>
                <w:szCs w:val="18"/>
              </w:rPr>
            </w:pPr>
            <w:r>
              <w:rPr>
                <w:rFonts w:ascii="Times New Roman" w:hAnsi="Times New Roman" w:cs="Times New Roman"/>
                <w:sz w:val="18"/>
                <w:szCs w:val="18"/>
              </w:rPr>
              <w:t xml:space="preserve">_____________  _________________ </w:t>
            </w:r>
            <w:r/>
          </w:p>
          <w:p>
            <w:pPr>
              <w:pStyle w:val="794"/>
            </w:pPr>
            <w:r>
              <w:rPr>
                <w:rFonts w:ascii="Times New Roman" w:hAnsi="Times New Roman" w:cs="Times New Roman"/>
                <w:sz w:val="18"/>
                <w:szCs w:val="18"/>
              </w:rPr>
              <w:t xml:space="preserve">     </w:t>
            </w:r>
            <w:r>
              <w:rPr>
                <w:rFonts w:ascii="Times New Roman" w:hAnsi="Times New Roman" w:cs="Times New Roman"/>
                <w:sz w:val="16"/>
                <w:szCs w:val="16"/>
              </w:rPr>
              <w:t xml:space="preserve">(подпись)               (расшифровка подписи)</w:t>
            </w:r>
            <w:r>
              <w:rPr>
                <w:rFonts w:ascii="Times New Roman" w:hAnsi="Times New Roman" w:cs="Times New Roman"/>
                <w:b/>
                <w:bCs/>
                <w:spacing w:val="-8"/>
                <w:sz w:val="16"/>
                <w:szCs w:val="16"/>
              </w:rPr>
              <w:t xml:space="preserve"> </w:t>
            </w:r>
            <w:r/>
          </w:p>
          <w:p>
            <w:pPr>
              <w:pStyle w:val="794"/>
            </w:pPr>
            <w:r>
              <w:rPr>
                <w:rFonts w:ascii="Times New Roman" w:hAnsi="Times New Roman" w:cs="Times New Roman"/>
                <w:bCs/>
                <w:spacing w:val="-8"/>
                <w:sz w:val="16"/>
                <w:szCs w:val="16"/>
              </w:rPr>
              <w:t xml:space="preserve">М.П. (для</w:t>
            </w:r>
            <w:r>
              <w:rPr>
                <w:rFonts w:ascii="Times New Roman" w:hAnsi="Times New Roman" w:cs="Times New Roman"/>
                <w:bCs/>
                <w:spacing w:val="-8"/>
                <w:sz w:val="16"/>
                <w:szCs w:val="16"/>
              </w:rPr>
              <w:t xml:space="preserve"> юридических лиц, ИП)                                                                                                                                                                                                                                           </w:t>
            </w:r>
            <w:r/>
          </w:p>
          <w:p>
            <w:pPr>
              <w:pStyle w:val="794"/>
              <w:rPr>
                <w:rFonts w:ascii="Times New Roman" w:hAnsi="Times New Roman" w:cs="Times New Roman"/>
                <w:sz w:val="18"/>
                <w:szCs w:val="18"/>
              </w:rPr>
            </w:pPr>
            <w:r>
              <w:rPr>
                <w:rFonts w:ascii="Times New Roman" w:hAnsi="Times New Roman" w:cs="Times New Roman"/>
                <w:bCs/>
                <w:spacing w:val="-8"/>
                <w:sz w:val="18"/>
                <w:szCs w:val="18"/>
              </w:rPr>
              <w:t xml:space="preserve">                       </w:t>
            </w:r>
            <w:r/>
          </w:p>
        </w:tc>
      </w:tr>
    </w:tbl>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8"/>
          <w:szCs w:val="18"/>
        </w:rPr>
      </w:pPr>
      <w:r>
        <w:rPr>
          <w:sz w:val="18"/>
          <w:szCs w:val="18"/>
        </w:rPr>
      </w:r>
      <w:r/>
    </w:p>
    <w:p>
      <w:pPr>
        <w:pStyle w:val="800"/>
        <w:jc w:val="right"/>
        <w:spacing w:after="0" w:before="0"/>
        <w:rPr>
          <w:sz w:val="16"/>
          <w:szCs w:val="16"/>
        </w:rPr>
      </w:pPr>
      <w:r>
        <w:rPr>
          <w:sz w:val="16"/>
          <w:szCs w:val="16"/>
        </w:rPr>
        <w:t xml:space="preserve">Приложение №2 </w:t>
      </w:r>
      <w:r/>
    </w:p>
    <w:p>
      <w:pPr>
        <w:pStyle w:val="800"/>
        <w:jc w:val="right"/>
        <w:spacing w:after="0" w:before="0"/>
        <w:rPr>
          <w:sz w:val="16"/>
          <w:szCs w:val="16"/>
        </w:rPr>
      </w:pPr>
      <w:r>
        <w:rPr>
          <w:sz w:val="16"/>
          <w:szCs w:val="16"/>
        </w:rPr>
        <w:t xml:space="preserve">к аукционной документации</w:t>
      </w:r>
      <w:r/>
    </w:p>
    <w:p>
      <w:pPr>
        <w:pStyle w:val="800"/>
        <w:jc w:val="center"/>
        <w:spacing w:after="0" w:before="0"/>
        <w:rPr>
          <w:b/>
          <w:bCs/>
          <w:sz w:val="18"/>
          <w:szCs w:val="18"/>
        </w:rPr>
      </w:pPr>
      <w:r>
        <w:rPr>
          <w:b/>
          <w:bCs/>
          <w:sz w:val="18"/>
          <w:szCs w:val="18"/>
        </w:rPr>
      </w:r>
      <w:r/>
    </w:p>
    <w:p>
      <w:pPr>
        <w:pStyle w:val="800"/>
        <w:jc w:val="center"/>
        <w:spacing w:after="0" w:before="0"/>
        <w:rPr>
          <w:b/>
          <w:bCs/>
          <w:sz w:val="18"/>
          <w:szCs w:val="18"/>
        </w:rPr>
      </w:pPr>
      <w:r>
        <w:rPr>
          <w:b/>
          <w:bCs/>
          <w:sz w:val="18"/>
          <w:szCs w:val="18"/>
        </w:rPr>
      </w:r>
      <w:r/>
    </w:p>
    <w:p>
      <w:pPr>
        <w:pStyle w:val="800"/>
        <w:jc w:val="center"/>
        <w:spacing w:after="0" w:before="0"/>
        <w:rPr>
          <w:sz w:val="18"/>
          <w:szCs w:val="18"/>
        </w:rPr>
      </w:pPr>
      <w:r>
        <w:rPr>
          <w:b/>
          <w:bCs/>
          <w:sz w:val="18"/>
          <w:szCs w:val="18"/>
        </w:rPr>
        <w:t xml:space="preserve">ЗАЯВКА</w:t>
      </w:r>
      <w:r/>
    </w:p>
    <w:p>
      <w:pPr>
        <w:pStyle w:val="800"/>
        <w:jc w:val="center"/>
        <w:spacing w:after="0" w:before="0"/>
        <w:rPr>
          <w:sz w:val="18"/>
          <w:szCs w:val="18"/>
        </w:rPr>
      </w:pPr>
      <w:r>
        <w:rPr>
          <w:b/>
          <w:bCs/>
          <w:sz w:val="18"/>
          <w:szCs w:val="18"/>
        </w:rPr>
        <w:t xml:space="preserve">на участие в</w:t>
      </w:r>
      <w:r>
        <w:rPr>
          <w:b/>
          <w:sz w:val="18"/>
          <w:szCs w:val="18"/>
        </w:rPr>
        <w:t xml:space="preserve"> аукционе, открытого по составу участников и форме подачи заявок на право заключения договора аренды </w:t>
      </w:r>
      <w:r>
        <w:rPr>
          <w:b/>
          <w:bCs/>
          <w:sz w:val="18"/>
          <w:szCs w:val="18"/>
        </w:rPr>
        <w:t xml:space="preserve">земельного участка</w:t>
      </w:r>
      <w:r/>
    </w:p>
    <w:p>
      <w:pPr>
        <w:pStyle w:val="800"/>
        <w:spacing w:after="0" w:before="0"/>
        <w:rPr>
          <w:sz w:val="18"/>
          <w:szCs w:val="18"/>
        </w:rPr>
      </w:pPr>
      <w:r>
        <w:rPr>
          <w:sz w:val="18"/>
          <w:szCs w:val="18"/>
        </w:rPr>
      </w:r>
      <w:r/>
    </w:p>
    <w:p>
      <w:pPr>
        <w:pStyle w:val="800"/>
        <w:jc w:val="right"/>
        <w:spacing w:after="0" w:before="0"/>
      </w:pPr>
      <w:r>
        <w:rPr>
          <w:sz w:val="18"/>
          <w:szCs w:val="18"/>
        </w:rPr>
        <w:t xml:space="preserve">« ____»____</w:t>
      </w:r>
      <w:r>
        <w:rPr>
          <w:sz w:val="18"/>
          <w:szCs w:val="18"/>
          <w:lang w:val="en-US"/>
        </w:rPr>
        <w:t xml:space="preserve">_______</w:t>
      </w:r>
      <w:r>
        <w:rPr>
          <w:sz w:val="18"/>
          <w:szCs w:val="18"/>
        </w:rPr>
        <w:t xml:space="preserve">_____20__ г.</w:t>
      </w:r>
      <w:r/>
    </w:p>
    <w:p>
      <w:pPr>
        <w:pStyle w:val="800"/>
        <w:spacing w:after="0" w:before="0"/>
        <w:rPr>
          <w:sz w:val="18"/>
          <w:szCs w:val="18"/>
        </w:rPr>
      </w:pPr>
      <w:r>
        <w:rPr>
          <w:sz w:val="18"/>
          <w:szCs w:val="18"/>
        </w:rPr>
      </w:r>
      <w:r/>
    </w:p>
    <w:p>
      <w:pPr>
        <w:pStyle w:val="800"/>
        <w:numPr>
          <w:ilvl w:val="0"/>
          <w:numId w:val="7"/>
        </w:numPr>
        <w:spacing w:after="0" w:before="0"/>
        <w:rPr>
          <w:sz w:val="18"/>
          <w:szCs w:val="18"/>
        </w:rPr>
      </w:pPr>
      <w:r>
        <w:rPr>
          <w:sz w:val="18"/>
          <w:szCs w:val="18"/>
        </w:rPr>
        <w:t xml:space="preserve">Прошу включить____________________________________</w:t>
      </w:r>
      <w:r>
        <w:rPr>
          <w:sz w:val="18"/>
          <w:szCs w:val="18"/>
          <w:lang w:val="en-US"/>
        </w:rPr>
        <w:t xml:space="preserve">___</w:t>
      </w:r>
      <w:r>
        <w:rPr>
          <w:sz w:val="18"/>
          <w:szCs w:val="18"/>
        </w:rPr>
        <w:t xml:space="preserve">_________________</w:t>
      </w:r>
      <w:r>
        <w:rPr>
          <w:sz w:val="18"/>
          <w:szCs w:val="18"/>
          <w:lang w:val="en-US"/>
        </w:rPr>
        <w:t xml:space="preserve">_</w:t>
      </w:r>
      <w:r/>
    </w:p>
    <w:p>
      <w:pPr>
        <w:pStyle w:val="800"/>
        <w:ind w:left="360" w:firstLine="0"/>
        <w:jc w:val="center"/>
        <w:spacing w:after="0" w:before="0"/>
        <w:rPr>
          <w:sz w:val="18"/>
          <w:szCs w:val="18"/>
        </w:rPr>
      </w:pPr>
      <w:r>
        <w:rPr>
          <w:sz w:val="18"/>
          <w:szCs w:val="18"/>
        </w:rPr>
        <w:t xml:space="preserve">(Ф.И.О. гражданина или наименование юридического лица)</w:t>
      </w:r>
      <w:r/>
    </w:p>
    <w:p>
      <w:pPr>
        <w:pStyle w:val="800"/>
        <w:spacing w:after="0" w:before="0"/>
        <w:rPr>
          <w:sz w:val="18"/>
          <w:szCs w:val="18"/>
        </w:rPr>
      </w:pPr>
      <w:r>
        <w:rPr>
          <w:sz w:val="18"/>
          <w:szCs w:val="18"/>
        </w:rPr>
        <w:t xml:space="preserve">в лице_______________________________________________________________,</w:t>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t xml:space="preserve">действующего на основании____________________________________________</w:t>
      </w:r>
      <w:r/>
    </w:p>
    <w:p>
      <w:pPr>
        <w:pStyle w:val="800"/>
        <w:jc w:val="center"/>
        <w:spacing w:after="0" w:before="0"/>
        <w:rPr>
          <w:sz w:val="18"/>
          <w:szCs w:val="18"/>
        </w:rPr>
      </w:pPr>
      <w:r>
        <w:rPr>
          <w:sz w:val="18"/>
          <w:szCs w:val="18"/>
        </w:rPr>
        <w:t xml:space="preserve">                                            </w:t>
      </w:r>
      <w:r>
        <w:rPr>
          <w:sz w:val="18"/>
          <w:szCs w:val="18"/>
        </w:rPr>
        <w:t xml:space="preserve">(устав, свидетельство, доверенность)</w:t>
      </w:r>
      <w:r/>
    </w:p>
    <w:p>
      <w:pPr>
        <w:pStyle w:val="800"/>
        <w:jc w:val="center"/>
        <w:spacing w:after="0" w:before="0"/>
        <w:rPr>
          <w:sz w:val="18"/>
          <w:szCs w:val="18"/>
        </w:rPr>
      </w:pPr>
      <w:r>
        <w:rPr>
          <w:sz w:val="18"/>
          <w:szCs w:val="18"/>
        </w:rPr>
        <w:t xml:space="preserve">___________________________________________________</w:t>
      </w:r>
      <w:r>
        <w:rPr>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p>
    <w:p>
      <w:pPr>
        <w:pStyle w:val="800"/>
        <w:jc w:val="center"/>
        <w:spacing w:after="0" w:before="0"/>
        <w:rPr>
          <w:sz w:val="18"/>
          <w:szCs w:val="18"/>
        </w:rPr>
      </w:pPr>
      <w:r>
        <w:rPr>
          <w:sz w:val="18"/>
          <w:szCs w:val="18"/>
        </w:rPr>
      </w:r>
      <w:r/>
    </w:p>
    <w:p>
      <w:pPr>
        <w:pStyle w:val="800"/>
        <w:jc w:val="both"/>
        <w:spacing w:after="0" w:before="0"/>
      </w:pPr>
      <w:r>
        <w:rPr>
          <w:sz w:val="18"/>
          <w:szCs w:val="18"/>
        </w:rPr>
        <w:t xml:space="preserve">в состав претендентов на участие в аукционе от ___________________________________ г. на право заключения договора аренды земельного участка, </w:t>
      </w:r>
      <w:r>
        <w:rPr>
          <w:rStyle w:val="782"/>
          <w:sz w:val="18"/>
          <w:szCs w:val="18"/>
        </w:rPr>
        <w:t xml:space="preserve"> </w:t>
      </w:r>
      <w:r>
        <w:rPr>
          <w:sz w:val="18"/>
          <w:szCs w:val="18"/>
        </w:rPr>
        <w:t xml:space="preserve">кадастровый номер _____________________, площадью  _____ кв.м.,  расположенный по адресу: Республика Бурятия, Селенгинский район, г. Гусиноозерск, _________________________________      </w:t>
      </w:r>
      <w:r/>
    </w:p>
    <w:p>
      <w:pPr>
        <w:pStyle w:val="800"/>
        <w:spacing w:after="0" w:before="0"/>
      </w:pPr>
      <w:r>
        <w:rPr>
          <w:sz w:val="18"/>
          <w:szCs w:val="18"/>
        </w:rPr>
        <w:t xml:space="preserve">для использования в целях: _____________________________________________________.</w:t>
      </w:r>
      <w:r/>
    </w:p>
    <w:p>
      <w:pPr>
        <w:pStyle w:val="800"/>
        <w:spacing w:after="0" w:before="0"/>
        <w:rPr>
          <w:sz w:val="18"/>
          <w:szCs w:val="18"/>
        </w:rPr>
      </w:pPr>
      <w:r>
        <w:rPr>
          <w:sz w:val="18"/>
          <w:szCs w:val="18"/>
        </w:rPr>
      </w:r>
      <w:r/>
    </w:p>
    <w:p>
      <w:pPr>
        <w:pStyle w:val="800"/>
        <w:numPr>
          <w:ilvl w:val="0"/>
          <w:numId w:val="2"/>
        </w:numPr>
        <w:ind w:left="0" w:firstLine="284"/>
        <w:jc w:val="both"/>
        <w:spacing w:after="0" w:before="0"/>
        <w:rPr>
          <w:sz w:val="18"/>
          <w:szCs w:val="18"/>
        </w:rPr>
      </w:pPr>
      <w:r>
        <w:rPr>
          <w:sz w:val="18"/>
          <w:szCs w:val="18"/>
        </w:rPr>
        <w:t xml:space="preserve">Задаток на участие в аукционе в размере ________________ руб. внесен на расчетный счет Продавца за лот №_______.</w:t>
      </w:r>
      <w:r/>
    </w:p>
    <w:p>
      <w:pPr>
        <w:pStyle w:val="800"/>
        <w:ind w:left="284" w:firstLine="0"/>
        <w:jc w:val="both"/>
        <w:spacing w:after="0" w:before="0"/>
        <w:rPr>
          <w:sz w:val="18"/>
          <w:szCs w:val="18"/>
        </w:rPr>
      </w:pPr>
      <w:r>
        <w:rPr>
          <w:sz w:val="18"/>
          <w:szCs w:val="18"/>
        </w:rPr>
      </w:r>
      <w:r/>
    </w:p>
    <w:p>
      <w:pPr>
        <w:pStyle w:val="633"/>
        <w:numPr>
          <w:ilvl w:val="0"/>
          <w:numId w:val="2"/>
        </w:numPr>
        <w:ind w:left="0" w:firstLine="284"/>
        <w:jc w:val="both"/>
        <w:spacing w:after="0" w:before="0"/>
        <w:tabs>
          <w:tab w:val="left" w:pos="0" w:leader="none"/>
          <w:tab w:val="clear" w:pos="708" w:leader="none"/>
          <w:tab w:val="left" w:pos="720" w:leader="none"/>
        </w:tabs>
        <w:rPr>
          <w:rFonts w:ascii="Times New Roman" w:hAnsi="Times New Roman" w:cs="Times New Roman"/>
          <w:sz w:val="18"/>
          <w:szCs w:val="18"/>
        </w:rPr>
      </w:pPr>
      <w:r>
        <w:rPr>
          <w:rFonts w:ascii="Times New Roman" w:hAnsi="Times New Roman" w:cs="Times New Roman"/>
          <w:sz w:val="18"/>
          <w:szCs w:val="18"/>
        </w:rPr>
        <w:t xml:space="preserve">Задаток вносится на счет Муниципального казенного учреждения «Управление по имуществу, землепользованию, архитектуре и градостроительству»:</w:t>
      </w:r>
      <w:r/>
    </w:p>
    <w:p>
      <w:pPr>
        <w:pStyle w:val="633"/>
        <w:numPr>
          <w:ilvl w:val="0"/>
          <w:numId w:val="2"/>
        </w:numPr>
        <w:jc w:val="both"/>
        <w:spacing w:lineRule="auto" w:line="240" w:after="0" w:before="0"/>
        <w:rPr>
          <w:rFonts w:ascii="Times New Roman" w:hAnsi="Times New Roman" w:cs="Times New Roman"/>
          <w:b/>
          <w:sz w:val="18"/>
          <w:szCs w:val="18"/>
        </w:rPr>
      </w:pPr>
      <w:r>
        <w:rPr>
          <w:rFonts w:ascii="Times New Roman" w:hAnsi="Times New Roman" w:cs="Times New Roman"/>
          <w:b/>
          <w:sz w:val="18"/>
          <w:szCs w:val="18"/>
        </w:rPr>
        <w:t xml:space="preserve">Получатель:</w:t>
      </w:r>
      <w:r>
        <w:rPr>
          <w:rFonts w:ascii="Times New Roman" w:hAnsi="Times New Roman" w:cs="Times New Roman"/>
          <w:sz w:val="18"/>
          <w:szCs w:val="18"/>
        </w:rPr>
        <w:t xml:space="preserve"> МКУ «Управление финансов, бухгалтерского учета и отчетности» (МКУ «Управление по имуществу, землепользованию, архитектуре и градостроительству», л/с 05023018650)</w:t>
      </w:r>
      <w:r/>
    </w:p>
    <w:p>
      <w:pPr>
        <w:pStyle w:val="633"/>
        <w:ind w:left="644" w:firstLine="0"/>
        <w:jc w:val="both"/>
        <w:spacing w:after="0" w:before="0"/>
      </w:pPr>
      <w:r>
        <w:rPr>
          <w:rFonts w:ascii="Times New Roman" w:hAnsi="Times New Roman" w:cs="Times New Roman"/>
          <w:sz w:val="18"/>
          <w:szCs w:val="18"/>
        </w:rPr>
        <w:t xml:space="preserve">ИНН / КПП: </w:t>
      </w:r>
      <w:r>
        <w:rPr>
          <w:rFonts w:ascii="Times New Roman" w:hAnsi="Times New Roman" w:cs="Times New Roman"/>
          <w:i/>
          <w:sz w:val="18"/>
          <w:szCs w:val="18"/>
        </w:rPr>
        <w:t xml:space="preserve">0318032950 / 031801001</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ОГРН: </w:t>
      </w:r>
      <w:r>
        <w:rPr>
          <w:rFonts w:ascii="Times New Roman" w:hAnsi="Times New Roman" w:cs="Times New Roman"/>
          <w:i/>
          <w:sz w:val="18"/>
          <w:szCs w:val="18"/>
        </w:rPr>
        <w:t xml:space="preserve">1090327005636</w:t>
      </w:r>
      <w:r/>
    </w:p>
    <w:p>
      <w:pPr>
        <w:pStyle w:val="633"/>
        <w:ind w:left="644" w:firstLine="0"/>
        <w:jc w:val="both"/>
        <w:spacing w:after="0" w:before="0"/>
      </w:pPr>
      <w:r>
        <w:rPr>
          <w:rFonts w:ascii="Times New Roman" w:hAnsi="Times New Roman" w:cs="Times New Roman"/>
          <w:sz w:val="18"/>
          <w:szCs w:val="18"/>
        </w:rPr>
        <w:t xml:space="preserve">ОКПО: </w:t>
      </w:r>
      <w:r>
        <w:rPr>
          <w:rFonts w:ascii="Times New Roman" w:hAnsi="Times New Roman" w:cs="Times New Roman"/>
          <w:i/>
          <w:sz w:val="18"/>
          <w:szCs w:val="18"/>
        </w:rPr>
        <w:t xml:space="preserve">61620308</w:t>
      </w:r>
      <w:r/>
    </w:p>
    <w:p>
      <w:pPr>
        <w:pStyle w:val="633"/>
        <w:ind w:left="644" w:firstLine="0"/>
        <w:jc w:val="both"/>
        <w:spacing w:after="0" w:before="0"/>
      </w:pPr>
      <w:r>
        <w:rPr>
          <w:rFonts w:ascii="Times New Roman" w:hAnsi="Times New Roman" w:cs="Times New Roman"/>
          <w:sz w:val="18"/>
          <w:szCs w:val="18"/>
        </w:rPr>
        <w:t xml:space="preserve">ОКТМО: </w:t>
      </w:r>
      <w:r>
        <w:rPr>
          <w:rFonts w:ascii="Times New Roman" w:hAnsi="Times New Roman" w:cs="Times New Roman"/>
          <w:i/>
          <w:sz w:val="18"/>
          <w:szCs w:val="18"/>
          <w:u w:val="single"/>
        </w:rPr>
        <w:t xml:space="preserve">81648101</w:t>
      </w:r>
      <w:r>
        <w:rPr>
          <w:rFonts w:ascii="Times New Roman" w:hAnsi="Times New Roman" w:cs="Times New Roman"/>
          <w:i/>
          <w:sz w:val="18"/>
          <w:szCs w:val="18"/>
        </w:rPr>
        <w:t xml:space="preserve"> </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Номер лицевого счета: </w:t>
      </w:r>
      <w:r>
        <w:rPr>
          <w:rFonts w:ascii="Times New Roman" w:hAnsi="Times New Roman" w:cs="Times New Roman"/>
          <w:sz w:val="18"/>
          <w:szCs w:val="18"/>
          <w:u w:val="single"/>
        </w:rPr>
        <w:t xml:space="preserve">05023018650</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Единый казначейский счет: 40102810545370000068</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Казначейский счет: 03232643816481010200</w:t>
      </w:r>
      <w:r/>
    </w:p>
    <w:p>
      <w:pPr>
        <w:pStyle w:val="633"/>
        <w:ind w:left="644" w:firstLine="0"/>
        <w:jc w:val="both"/>
        <w:spacing w:after="0" w:before="0"/>
        <w:rPr>
          <w:rFonts w:ascii="Times New Roman" w:hAnsi="Times New Roman" w:cs="Times New Roman"/>
          <w:sz w:val="18"/>
          <w:szCs w:val="18"/>
        </w:rPr>
      </w:pPr>
      <w:r>
        <w:rPr>
          <w:rFonts w:ascii="Times New Roman" w:hAnsi="Times New Roman" w:cs="Times New Roman"/>
          <w:sz w:val="18"/>
          <w:szCs w:val="18"/>
        </w:rPr>
        <w:t xml:space="preserve">Банк организации: ОТДЕЛЕНИЕ-НБ РЕСПУБЛИКА БУРЯТИЯ БАНКА РОССИИ//УФК по Республике Бурятия г.Улан-Удэ</w:t>
      </w:r>
      <w:r/>
    </w:p>
    <w:p>
      <w:pPr>
        <w:pStyle w:val="633"/>
        <w:ind w:left="644" w:firstLine="0"/>
        <w:spacing w:after="0" w:before="0"/>
        <w:rPr>
          <w:rFonts w:ascii="Times New Roman" w:hAnsi="Times New Roman" w:cs="Times New Roman"/>
          <w:i/>
          <w:sz w:val="18"/>
          <w:szCs w:val="18"/>
        </w:rPr>
      </w:pPr>
      <w:r>
        <w:rPr>
          <w:rFonts w:ascii="Times New Roman" w:hAnsi="Times New Roman" w:cs="Times New Roman"/>
          <w:sz w:val="18"/>
          <w:szCs w:val="18"/>
        </w:rPr>
        <w:t xml:space="preserve">БИК: 018142016</w:t>
      </w:r>
      <w:r/>
    </w:p>
    <w:p>
      <w:pPr>
        <w:pStyle w:val="633"/>
        <w:jc w:val="both"/>
        <w:spacing w:lineRule="auto" w:line="360" w:after="0" w:before="0"/>
      </w:pPr>
      <w:r>
        <w:rPr>
          <w:rFonts w:ascii="Times New Roman" w:hAnsi="Times New Roman" w:cs="Times New Roman"/>
          <w:sz w:val="18"/>
          <w:szCs w:val="18"/>
        </w:rPr>
        <w:t xml:space="preserve">            </w:t>
      </w:r>
      <w:r>
        <w:rPr>
          <w:rFonts w:ascii="Times New Roman" w:hAnsi="Times New Roman" w:cs="Times New Roman"/>
          <w:sz w:val="18"/>
          <w:szCs w:val="18"/>
        </w:rPr>
        <w:t xml:space="preserve">КБК (код бюджетной классификации): отсутствует</w:t>
      </w:r>
      <w:r>
        <w:rPr>
          <w:rFonts w:ascii="Times New Roman" w:hAnsi="Times New Roman" w:cs="Times New Roman"/>
          <w:i/>
          <w:sz w:val="18"/>
          <w:szCs w:val="18"/>
        </w:rPr>
        <w:t xml:space="preserve">  </w:t>
      </w:r>
      <w:r/>
    </w:p>
    <w:p>
      <w:pPr>
        <w:pStyle w:val="633"/>
        <w:jc w:val="both"/>
        <w:spacing w:lineRule="auto" w:line="360" w:after="0" w:before="0"/>
      </w:pPr>
      <w:r>
        <w:rPr>
          <w:rFonts w:ascii="Times New Roman" w:hAnsi="Times New Roman" w:cs="Times New Roman"/>
          <w:b/>
          <w:sz w:val="18"/>
          <w:szCs w:val="18"/>
        </w:rPr>
        <w:t xml:space="preserve">Наименование:</w:t>
      </w:r>
      <w:r>
        <w:rPr>
          <w:rFonts w:ascii="Times New Roman" w:hAnsi="Times New Roman" w:cs="Times New Roman"/>
          <w:sz w:val="18"/>
          <w:szCs w:val="18"/>
        </w:rPr>
        <w:t xml:space="preserve"> Лицевой счет для учета операций со средствами, поступающими во временное распоряжение получателя бюджетных средств.</w:t>
      </w:r>
      <w:r/>
    </w:p>
    <w:p>
      <w:pPr>
        <w:pStyle w:val="797"/>
        <w:ind w:left="0" w:right="-405" w:firstLine="0"/>
        <w:spacing w:lineRule="auto" w:line="276" w:after="0" w:before="0"/>
      </w:pPr>
      <w:r>
        <w:rPr>
          <w:rFonts w:ascii="Times New Roman" w:hAnsi="Times New Roman" w:cs="Times New Roman"/>
          <w:b/>
          <w:sz w:val="18"/>
          <w:szCs w:val="18"/>
        </w:rPr>
        <w:t xml:space="preserve">Назначение платежа:</w:t>
      </w:r>
      <w:r>
        <w:rPr>
          <w:rFonts w:ascii="Times New Roman" w:hAnsi="Times New Roman" w:cs="Times New Roman"/>
          <w:sz w:val="18"/>
          <w:szCs w:val="18"/>
        </w:rPr>
        <w:t xml:space="preserve"> Задаток на участие в аукционе на право заключения договора аренды земельного участка с кадастровым номером  ______________________________.</w:t>
      </w:r>
      <w:r/>
    </w:p>
    <w:p>
      <w:pPr>
        <w:pStyle w:val="633"/>
        <w:ind w:left="284" w:firstLine="0"/>
        <w:spacing w:after="0" w:before="0"/>
        <w:rPr>
          <w:rFonts w:ascii="Times New Roman" w:hAnsi="Times New Roman" w:cs="Times New Roman"/>
          <w:sz w:val="18"/>
          <w:szCs w:val="18"/>
        </w:rPr>
      </w:pPr>
      <w:r>
        <w:rPr>
          <w:rFonts w:ascii="Times New Roman" w:hAnsi="Times New Roman" w:cs="Times New Roman"/>
          <w:b/>
          <w:i/>
          <w:sz w:val="18"/>
          <w:szCs w:val="18"/>
        </w:rPr>
        <w:t xml:space="preserve">      </w:t>
      </w:r>
      <w:r/>
    </w:p>
    <w:p>
      <w:pPr>
        <w:pStyle w:val="800"/>
        <w:ind w:firstLine="360"/>
        <w:jc w:val="both"/>
        <w:spacing w:lineRule="auto" w:line="276" w:after="0" w:before="0"/>
        <w:rPr>
          <w:sz w:val="18"/>
          <w:szCs w:val="18"/>
        </w:rPr>
      </w:pPr>
      <w:r>
        <w:rPr>
          <w:sz w:val="18"/>
          <w:szCs w:val="18"/>
        </w:rPr>
        <w:t xml:space="preserve">4. В случае признания победителем аукциона гарантируем выполнение взятых обязательств, в полном объеме и в сроки, установленные МКУ «Управление по имуществу, землепользованию, архитектуре и землепользованию и градостроительству».</w:t>
      </w:r>
      <w:r/>
    </w:p>
    <w:p>
      <w:pPr>
        <w:pStyle w:val="800"/>
        <w:ind w:firstLine="360"/>
        <w:jc w:val="both"/>
        <w:spacing w:lineRule="auto" w:line="276" w:after="0" w:before="0"/>
        <w:rPr>
          <w:sz w:val="18"/>
          <w:szCs w:val="18"/>
        </w:rPr>
      </w:pPr>
      <w:r>
        <w:rPr>
          <w:sz w:val="18"/>
          <w:szCs w:val="18"/>
        </w:rPr>
        <w:t xml:space="preserve">5. Данный земельный участок был визуально осмотрен на местности, известны площадь, границы, межевые знаки и существенные характеристики участка, разрешенное использование (назначение), ознакомлены с проектом договора аренды земельного участка.</w:t>
      </w:r>
      <w:r/>
    </w:p>
    <w:p>
      <w:pPr>
        <w:pStyle w:val="800"/>
        <w:numPr>
          <w:ilvl w:val="0"/>
          <w:numId w:val="4"/>
        </w:numPr>
        <w:spacing w:lineRule="auto" w:line="276" w:after="0" w:before="0"/>
        <w:rPr>
          <w:sz w:val="18"/>
          <w:szCs w:val="18"/>
        </w:rPr>
      </w:pPr>
      <w:r>
        <w:rPr>
          <w:sz w:val="18"/>
          <w:szCs w:val="18"/>
        </w:rPr>
        <w:t xml:space="preserve">Реквизиты заявителя:</w:t>
      </w:r>
      <w:r/>
    </w:p>
    <w:p>
      <w:pPr>
        <w:pStyle w:val="800"/>
        <w:ind w:left="720" w:hanging="720"/>
        <w:jc w:val="both"/>
        <w:spacing w:after="0" w:before="0"/>
        <w:rPr>
          <w:sz w:val="18"/>
          <w:szCs w:val="18"/>
        </w:rPr>
      </w:pPr>
      <w:r>
        <w:rPr>
          <w:sz w:val="18"/>
          <w:szCs w:val="18"/>
        </w:rPr>
        <w:t xml:space="preserve">_____________________________________________________________________</w:t>
      </w:r>
      <w:r/>
    </w:p>
    <w:p>
      <w:pPr>
        <w:pStyle w:val="800"/>
        <w:jc w:val="center"/>
        <w:spacing w:after="0" w:before="0"/>
        <w:rPr>
          <w:sz w:val="18"/>
          <w:szCs w:val="18"/>
        </w:rPr>
      </w:pPr>
      <w:r>
        <w:rPr>
          <w:sz w:val="18"/>
          <w:szCs w:val="18"/>
        </w:rPr>
        <w:t xml:space="preserve">(для физических лиц)</w:t>
      </w:r>
      <w:r/>
    </w:p>
    <w:p>
      <w:pPr>
        <w:pStyle w:val="800"/>
        <w:jc w:val="both"/>
        <w:spacing w:after="0" w:before="0"/>
        <w:rPr>
          <w:sz w:val="18"/>
          <w:szCs w:val="18"/>
        </w:rPr>
      </w:pPr>
      <w:r>
        <w:rPr>
          <w:sz w:val="18"/>
          <w:szCs w:val="18"/>
        </w:rPr>
        <w:t xml:space="preserve">Документ, удостоверяющий личность: ____________ серия ___ № ____________, выдан «___» ____ _______г. </w:t>
      </w:r>
      <w:r/>
    </w:p>
    <w:p>
      <w:pPr>
        <w:pStyle w:val="800"/>
        <w:jc w:val="both"/>
        <w:spacing w:after="0" w:before="0"/>
        <w:rPr>
          <w:sz w:val="18"/>
          <w:szCs w:val="18"/>
        </w:rPr>
      </w:pPr>
      <w:r>
        <w:rPr>
          <w:sz w:val="18"/>
          <w:szCs w:val="18"/>
        </w:rPr>
        <w:t xml:space="preserve">_____________________________________________________________________</w:t>
      </w:r>
      <w:r/>
    </w:p>
    <w:p>
      <w:pPr>
        <w:pStyle w:val="800"/>
        <w:jc w:val="both"/>
        <w:spacing w:after="0" w:before="0"/>
      </w:pPr>
      <w:r>
        <w:rPr>
          <w:sz w:val="18"/>
          <w:szCs w:val="18"/>
        </w:rPr>
        <w:t xml:space="preserve">                                                                                                                    </w:t>
      </w:r>
      <w:r>
        <w:rPr>
          <w:sz w:val="18"/>
          <w:szCs w:val="18"/>
        </w:rPr>
        <w:t xml:space="preserve">(кем выдан)</w:t>
      </w:r>
      <w:r/>
    </w:p>
    <w:p>
      <w:pPr>
        <w:pStyle w:val="800"/>
        <w:spacing w:after="0" w:before="0"/>
        <w:rPr>
          <w:sz w:val="18"/>
          <w:szCs w:val="18"/>
        </w:rPr>
      </w:pPr>
      <w:r>
        <w:rPr>
          <w:sz w:val="18"/>
          <w:szCs w:val="18"/>
        </w:rPr>
        <w:t xml:space="preserve">_____________________________________________________________________ (Ф.И.О. претендента)</w:t>
      </w:r>
      <w:r/>
    </w:p>
    <w:p>
      <w:pPr>
        <w:pStyle w:val="800"/>
        <w:jc w:val="center"/>
        <w:spacing w:after="0" w:before="0"/>
        <w:rPr>
          <w:sz w:val="18"/>
          <w:szCs w:val="18"/>
        </w:rPr>
      </w:pPr>
      <w:r>
        <w:rPr>
          <w:sz w:val="18"/>
          <w:szCs w:val="18"/>
        </w:rPr>
      </w:r>
      <w:r/>
    </w:p>
    <w:p>
      <w:pPr>
        <w:pStyle w:val="800"/>
        <w:jc w:val="both"/>
        <w:spacing w:after="0" w:before="0"/>
        <w:rPr>
          <w:sz w:val="18"/>
          <w:szCs w:val="18"/>
        </w:rPr>
      </w:pPr>
      <w:r>
        <w:rPr>
          <w:sz w:val="18"/>
          <w:szCs w:val="18"/>
        </w:rPr>
        <w:t xml:space="preserve">предварительно согласен на использование Продавцом персональных данных согласно ст</w:t>
      </w:r>
      <w:r>
        <w:rPr>
          <w:sz w:val="18"/>
          <w:szCs w:val="18"/>
        </w:rPr>
        <w:t xml:space="preserve">атье 3 Федерального закона «О персональных данных» от 27.07.2006 №152-ФЗ, в целях, определенных ст.ст. 39.11 – 39.13 Земельного кодекса Российской Федерации от 25 октября 2001 года № 136-ФЗ, в случае признания участником торгов, заключения договора аренды.</w:t>
      </w:r>
      <w:r/>
    </w:p>
    <w:p>
      <w:pPr>
        <w:pStyle w:val="800"/>
        <w:jc w:val="both"/>
        <w:spacing w:after="0" w:before="0"/>
        <w:rPr>
          <w:sz w:val="18"/>
          <w:szCs w:val="18"/>
        </w:rPr>
      </w:pPr>
      <w:r>
        <w:rPr>
          <w:sz w:val="18"/>
          <w:szCs w:val="18"/>
        </w:rPr>
        <w:t xml:space="preserve">__________________________________________________________________________________________________________________________________________________________________________________________________________________</w:t>
      </w:r>
      <w:r>
        <w:rPr>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p>
    <w:p>
      <w:pPr>
        <w:pStyle w:val="800"/>
        <w:jc w:val="center"/>
        <w:spacing w:after="0" w:before="0"/>
        <w:rPr>
          <w:sz w:val="14"/>
          <w:szCs w:val="14"/>
        </w:rPr>
      </w:pPr>
      <w:r>
        <w:rPr>
          <w:sz w:val="14"/>
          <w:szCs w:val="14"/>
        </w:rPr>
        <w:t xml:space="preserve">(для юридических лиц)</w:t>
      </w:r>
      <w:r/>
    </w:p>
    <w:p>
      <w:pPr>
        <w:pStyle w:val="800"/>
        <w:spacing w:after="0" w:before="0"/>
        <w:rPr>
          <w:sz w:val="18"/>
          <w:szCs w:val="18"/>
        </w:rPr>
      </w:pPr>
      <w:r>
        <w:rPr>
          <w:sz w:val="18"/>
          <w:szCs w:val="18"/>
        </w:rPr>
      </w:r>
      <w:r/>
    </w:p>
    <w:p>
      <w:pPr>
        <w:pStyle w:val="800"/>
        <w:spacing w:after="0" w:before="0"/>
        <w:rPr>
          <w:sz w:val="18"/>
          <w:szCs w:val="18"/>
        </w:rPr>
      </w:pPr>
      <w:r>
        <w:rPr>
          <w:sz w:val="18"/>
          <w:szCs w:val="18"/>
        </w:rPr>
        <w:t xml:space="preserve">Документ о государственной регистрации в качестве юридического лица _________ серия _______ № _________________, дата регистрации «___» _____________ ____г.</w:t>
      </w:r>
      <w:r/>
    </w:p>
    <w:p>
      <w:pPr>
        <w:pStyle w:val="800"/>
        <w:spacing w:after="0" w:before="0"/>
        <w:rPr>
          <w:sz w:val="18"/>
          <w:szCs w:val="18"/>
        </w:rPr>
      </w:pPr>
      <w:r>
        <w:rPr>
          <w:sz w:val="18"/>
          <w:szCs w:val="18"/>
        </w:rPr>
      </w:r>
      <w:r/>
    </w:p>
    <w:p>
      <w:pPr>
        <w:pStyle w:val="800"/>
        <w:spacing w:after="0" w:before="0"/>
      </w:pPr>
      <w:r>
        <w:rPr>
          <w:sz w:val="18"/>
          <w:szCs w:val="18"/>
        </w:rPr>
        <w:t xml:space="preserve">Орган, осуществивший регистрацию ______________________________________________</w:t>
      </w:r>
      <w:r/>
    </w:p>
    <w:p>
      <w:pPr>
        <w:pStyle w:val="800"/>
        <w:spacing w:after="0" w:before="0"/>
        <w:rPr>
          <w:sz w:val="18"/>
          <w:szCs w:val="18"/>
        </w:rPr>
      </w:pPr>
      <w:r>
        <w:rPr>
          <w:sz w:val="18"/>
          <w:szCs w:val="18"/>
        </w:rPr>
        <w:t xml:space="preserve">Место выдачи __________________________________________________________________</w:t>
      </w:r>
      <w:r/>
    </w:p>
    <w:p>
      <w:pPr>
        <w:pStyle w:val="800"/>
        <w:spacing w:after="0" w:before="0"/>
        <w:rPr>
          <w:sz w:val="18"/>
          <w:szCs w:val="18"/>
        </w:rPr>
      </w:pPr>
      <w:r>
        <w:rPr>
          <w:sz w:val="18"/>
          <w:szCs w:val="18"/>
        </w:rPr>
      </w:r>
      <w:r/>
    </w:p>
    <w:p>
      <w:pPr>
        <w:pStyle w:val="800"/>
        <w:spacing w:after="0" w:before="0"/>
        <w:rPr>
          <w:sz w:val="18"/>
          <w:szCs w:val="18"/>
        </w:rPr>
      </w:pPr>
      <w:r>
        <w:rPr>
          <w:sz w:val="18"/>
          <w:szCs w:val="18"/>
        </w:rPr>
        <w:t xml:space="preserve">ИНН __________________________________________________________________________</w:t>
      </w:r>
      <w:r/>
    </w:p>
    <w:p>
      <w:pPr>
        <w:pStyle w:val="800"/>
        <w:spacing w:after="0" w:before="0"/>
        <w:rPr>
          <w:sz w:val="18"/>
          <w:szCs w:val="18"/>
        </w:rPr>
      </w:pPr>
      <w:r>
        <w:rPr>
          <w:sz w:val="18"/>
          <w:szCs w:val="18"/>
        </w:rPr>
      </w:r>
      <w:r/>
    </w:p>
    <w:p>
      <w:pPr>
        <w:pStyle w:val="800"/>
        <w:spacing w:after="0" w:before="0"/>
        <w:rPr>
          <w:sz w:val="18"/>
          <w:szCs w:val="18"/>
        </w:rPr>
      </w:pPr>
      <w:r>
        <w:rPr>
          <w:sz w:val="18"/>
          <w:szCs w:val="18"/>
        </w:rPr>
        <w:t xml:space="preserve">Место жительства / Место нахождения: _____________________________________________</w:t>
      </w:r>
      <w:r/>
    </w:p>
    <w:p>
      <w:pPr>
        <w:pStyle w:val="800"/>
        <w:spacing w:after="0" w:before="0"/>
        <w:rPr>
          <w:sz w:val="18"/>
          <w:szCs w:val="18"/>
        </w:rPr>
      </w:pPr>
      <w:r>
        <w:rPr>
          <w:sz w:val="18"/>
          <w:szCs w:val="18"/>
        </w:rPr>
        <w:t xml:space="preserve">_______________________________________________________________________________</w:t>
      </w:r>
      <w:r/>
    </w:p>
    <w:p>
      <w:pPr>
        <w:pStyle w:val="800"/>
        <w:spacing w:after="0" w:before="0"/>
        <w:rPr>
          <w:sz w:val="18"/>
          <w:szCs w:val="18"/>
        </w:rPr>
      </w:pPr>
      <w:r>
        <w:rPr>
          <w:sz w:val="18"/>
          <w:szCs w:val="18"/>
        </w:rPr>
      </w:r>
      <w:r/>
    </w:p>
    <w:p>
      <w:pPr>
        <w:pStyle w:val="800"/>
        <w:spacing w:after="0" w:before="0"/>
        <w:rPr>
          <w:sz w:val="18"/>
          <w:szCs w:val="18"/>
        </w:rPr>
      </w:pPr>
      <w:r>
        <w:rPr>
          <w:sz w:val="18"/>
          <w:szCs w:val="18"/>
        </w:rPr>
        <w:t xml:space="preserve">Телефон ___________ Факс __________ Индекс __________</w:t>
      </w:r>
      <w:r/>
    </w:p>
    <w:p>
      <w:pPr>
        <w:pStyle w:val="800"/>
        <w:ind w:left="360" w:firstLine="0"/>
        <w:spacing w:after="0" w:before="0"/>
        <w:rPr>
          <w:sz w:val="18"/>
          <w:szCs w:val="18"/>
        </w:rPr>
      </w:pPr>
      <w:r>
        <w:rPr>
          <w:sz w:val="18"/>
          <w:szCs w:val="18"/>
        </w:rPr>
      </w:r>
      <w:r/>
    </w:p>
    <w:p>
      <w:pPr>
        <w:pStyle w:val="800"/>
        <w:ind w:left="360" w:hanging="360"/>
        <w:spacing w:after="0" w:before="0"/>
      </w:pPr>
      <w:r>
        <w:rPr>
          <w:sz w:val="18"/>
          <w:szCs w:val="18"/>
        </w:rPr>
        <w:t xml:space="preserve">К заявке прилагаю: _______________________________________________________________</w:t>
      </w:r>
      <w:r/>
    </w:p>
    <w:p>
      <w:pPr>
        <w:pStyle w:val="800"/>
        <w:ind w:left="360" w:firstLine="0"/>
        <w:spacing w:after="0" w:before="0"/>
      </w:pPr>
      <w:r>
        <w:rPr>
          <w:sz w:val="18"/>
          <w:szCs w:val="18"/>
        </w:rPr>
        <w:t xml:space="preserve">__________________________________________________________________________________________________________________________________________________________</w:t>
      </w:r>
      <w:r/>
    </w:p>
    <w:p>
      <w:pPr>
        <w:pStyle w:val="800"/>
        <w:spacing w:after="0" w:before="0"/>
        <w:rPr>
          <w:sz w:val="18"/>
          <w:szCs w:val="18"/>
        </w:rPr>
      </w:pPr>
      <w:r>
        <w:rPr>
          <w:sz w:val="18"/>
          <w:szCs w:val="18"/>
        </w:rPr>
        <w:t xml:space="preserve">Заявка на участие Рег. № ________</w:t>
      </w:r>
      <w:r/>
    </w:p>
    <w:p>
      <w:pPr>
        <w:pStyle w:val="800"/>
        <w:ind w:right="-187" w:firstLine="0"/>
        <w:spacing w:after="0" w:before="0"/>
        <w:rPr>
          <w:sz w:val="18"/>
          <w:szCs w:val="18"/>
        </w:rPr>
      </w:pPr>
      <w:r>
        <w:rPr>
          <w:sz w:val="18"/>
          <w:szCs w:val="18"/>
        </w:rPr>
      </w:r>
      <w:r/>
    </w:p>
    <w:p>
      <w:pPr>
        <w:pStyle w:val="800"/>
        <w:ind w:right="-187" w:firstLine="0"/>
        <w:spacing w:after="0" w:before="0"/>
      </w:pPr>
      <w:r>
        <w:rPr>
          <w:sz w:val="18"/>
          <w:szCs w:val="18"/>
        </w:rPr>
        <w:t xml:space="preserve">Сдана «____»______________ 20__ г.   __________________________        _______________________________________</w:t>
      </w:r>
      <w:r/>
    </w:p>
    <w:p>
      <w:pPr>
        <w:pStyle w:val="800"/>
        <w:ind w:right="-187" w:firstLine="0"/>
        <w:spacing w:after="0" w:before="0"/>
        <w:rPr>
          <w:sz w:val="18"/>
          <w:szCs w:val="18"/>
        </w:rPr>
      </w:pPr>
      <w:r>
        <w:rPr>
          <w:sz w:val="18"/>
          <w:szCs w:val="18"/>
        </w:rPr>
        <w:t xml:space="preserve">                                                                                                                         </w:t>
      </w:r>
      <w:r>
        <w:rPr>
          <w:sz w:val="18"/>
          <w:szCs w:val="18"/>
        </w:rPr>
        <w:t xml:space="preserve">(подпись)                                                    (ФИО)</w:t>
      </w:r>
      <w:r/>
    </w:p>
    <w:p>
      <w:pPr>
        <w:pStyle w:val="800"/>
        <w:ind w:right="-187" w:firstLine="0"/>
        <w:spacing w:after="0" w:before="0"/>
        <w:rPr>
          <w:sz w:val="18"/>
          <w:szCs w:val="18"/>
        </w:rPr>
      </w:pPr>
      <w:r>
        <w:rPr>
          <w:sz w:val="18"/>
          <w:szCs w:val="18"/>
        </w:rPr>
      </w:r>
      <w:r/>
    </w:p>
    <w:p>
      <w:pPr>
        <w:pStyle w:val="800"/>
        <w:ind w:right="-187" w:firstLine="0"/>
        <w:spacing w:after="0" w:before="0"/>
        <w:rPr>
          <w:sz w:val="18"/>
          <w:szCs w:val="18"/>
        </w:rPr>
      </w:pPr>
      <w:r>
        <w:rPr>
          <w:sz w:val="18"/>
          <w:szCs w:val="18"/>
        </w:rPr>
        <w:t xml:space="preserve">Принята    «_____» ____________20__ г. ____ч. ___мин. </w:t>
      </w:r>
      <w:r/>
    </w:p>
    <w:p>
      <w:pPr>
        <w:pStyle w:val="800"/>
        <w:ind w:right="-187" w:firstLine="0"/>
        <w:spacing w:after="0" w:before="0"/>
        <w:rPr>
          <w:sz w:val="18"/>
          <w:szCs w:val="18"/>
        </w:rPr>
      </w:pPr>
      <w:r>
        <w:rPr>
          <w:sz w:val="18"/>
          <w:szCs w:val="18"/>
        </w:rPr>
      </w:r>
      <w:r/>
    </w:p>
    <w:p>
      <w:pPr>
        <w:pStyle w:val="800"/>
        <w:spacing w:after="0" w:before="0"/>
      </w:pPr>
      <w:r>
        <w:rPr>
          <w:sz w:val="18"/>
          <w:szCs w:val="18"/>
        </w:rPr>
        <w:t xml:space="preserve">________________________       ___________________________</w:t>
      </w:r>
      <w:r/>
    </w:p>
    <w:p>
      <w:pPr>
        <w:pStyle w:val="800"/>
        <w:ind w:left="360" w:firstLine="0"/>
        <w:spacing w:after="0" w:before="0"/>
        <w:rPr>
          <w:sz w:val="18"/>
          <w:szCs w:val="18"/>
        </w:rPr>
      </w:pPr>
      <w:r>
        <w:rPr>
          <w:sz w:val="18"/>
          <w:szCs w:val="18"/>
        </w:rPr>
        <w:t xml:space="preserve">                        </w:t>
      </w:r>
      <w:r>
        <w:rPr>
          <w:sz w:val="18"/>
          <w:szCs w:val="18"/>
        </w:rPr>
        <w:t xml:space="preserve">(подпись)                                                                            (ФИО)</w:t>
      </w:r>
      <w:r/>
    </w:p>
    <w:p>
      <w:pPr>
        <w:pStyle w:val="800"/>
        <w:ind w:left="360" w:firstLine="0"/>
        <w:jc w:val="right"/>
        <w:spacing w:after="0" w:before="0"/>
        <w:rPr>
          <w:sz w:val="18"/>
          <w:szCs w:val="18"/>
        </w:rPr>
      </w:pPr>
      <w:r>
        <w:rPr>
          <w:sz w:val="18"/>
          <w:szCs w:val="18"/>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r>
      <w:r/>
    </w:p>
    <w:p>
      <w:pPr>
        <w:pStyle w:val="800"/>
        <w:ind w:left="360" w:firstLine="0"/>
        <w:jc w:val="right"/>
        <w:spacing w:after="0" w:before="0"/>
        <w:rPr>
          <w:sz w:val="16"/>
          <w:szCs w:val="16"/>
        </w:rPr>
      </w:pPr>
      <w:r>
        <w:rPr>
          <w:sz w:val="16"/>
          <w:szCs w:val="16"/>
        </w:rPr>
        <w:t xml:space="preserve">Приложение к Заявке на участие в торгах</w:t>
      </w:r>
      <w:r/>
    </w:p>
    <w:p>
      <w:pPr>
        <w:pStyle w:val="800"/>
        <w:ind w:left="360" w:firstLine="0"/>
        <w:jc w:val="right"/>
        <w:spacing w:after="0" w:before="0"/>
        <w:rPr>
          <w:sz w:val="18"/>
          <w:szCs w:val="18"/>
        </w:rPr>
      </w:pPr>
      <w:r>
        <w:rPr>
          <w:sz w:val="16"/>
          <w:szCs w:val="16"/>
        </w:rPr>
        <w:t xml:space="preserve">____________________________________</w:t>
      </w:r>
      <w:r/>
    </w:p>
    <w:p>
      <w:pPr>
        <w:pStyle w:val="800"/>
        <w:ind w:left="360" w:firstLine="0"/>
        <w:jc w:val="right"/>
        <w:spacing w:after="0" w:before="0"/>
        <w:rPr>
          <w:sz w:val="18"/>
          <w:szCs w:val="18"/>
        </w:rPr>
      </w:pPr>
      <w:r>
        <w:rPr>
          <w:sz w:val="18"/>
          <w:szCs w:val="18"/>
        </w:rPr>
      </w:r>
      <w:r/>
    </w:p>
    <w:p>
      <w:pPr>
        <w:pStyle w:val="800"/>
        <w:ind w:left="360" w:firstLine="0"/>
        <w:jc w:val="right"/>
        <w:spacing w:after="0" w:before="0"/>
        <w:rPr>
          <w:sz w:val="18"/>
          <w:szCs w:val="18"/>
        </w:rPr>
      </w:pPr>
      <w:r>
        <w:rPr>
          <w:sz w:val="18"/>
          <w:szCs w:val="18"/>
        </w:rPr>
      </w:r>
      <w:r/>
    </w:p>
    <w:p>
      <w:pPr>
        <w:pStyle w:val="800"/>
        <w:ind w:left="360" w:firstLine="0"/>
        <w:jc w:val="center"/>
        <w:spacing w:after="0" w:before="0"/>
        <w:rPr>
          <w:sz w:val="18"/>
          <w:szCs w:val="18"/>
        </w:rPr>
      </w:pPr>
      <w:r>
        <w:rPr>
          <w:b/>
          <w:bCs/>
          <w:sz w:val="18"/>
          <w:szCs w:val="18"/>
        </w:rPr>
        <w:t xml:space="preserve">Реквизиты счета для возврата задатка</w:t>
      </w:r>
      <w:r/>
    </w:p>
    <w:p>
      <w:pPr>
        <w:pStyle w:val="800"/>
        <w:ind w:left="360" w:firstLine="0"/>
        <w:jc w:val="center"/>
        <w:spacing w:after="0" w:before="0"/>
        <w:rPr>
          <w:sz w:val="18"/>
          <w:szCs w:val="18"/>
        </w:rPr>
      </w:pPr>
      <w:r>
        <w:rPr>
          <w:sz w:val="18"/>
          <w:szCs w:val="18"/>
        </w:rPr>
      </w:r>
      <w:r/>
    </w:p>
    <w:p>
      <w:pPr>
        <w:pStyle w:val="800"/>
        <w:ind w:firstLine="360"/>
        <w:jc w:val="both"/>
        <w:spacing w:lineRule="auto" w:line="276" w:after="0" w:before="0"/>
      </w:pPr>
      <w:r>
        <w:rPr>
          <w:sz w:val="18"/>
          <w:szCs w:val="18"/>
        </w:rPr>
        <w:t xml:space="preserve">Прошу возвратить задаток на участие в торгах от</w:t>
      </w:r>
      <w:r>
        <w:rPr>
          <w:rStyle w:val="782"/>
          <w:b/>
          <w:bCs/>
          <w:sz w:val="18"/>
          <w:szCs w:val="18"/>
        </w:rPr>
        <w:t xml:space="preserve"> </w:t>
      </w:r>
      <w:r>
        <w:rPr>
          <w:b/>
          <w:bCs/>
          <w:sz w:val="18"/>
          <w:szCs w:val="18"/>
        </w:rPr>
        <w:t xml:space="preserve">____________</w:t>
      </w:r>
      <w:r>
        <w:rPr>
          <w:sz w:val="18"/>
          <w:szCs w:val="18"/>
        </w:rPr>
        <w:t xml:space="preserve">, перечисленный платежным поручением (квитанцией) № _____ от ____________ в сумме _________</w:t>
      </w:r>
      <w:r>
        <w:rPr>
          <w:rStyle w:val="782"/>
          <w:b/>
          <w:bCs/>
          <w:sz w:val="18"/>
          <w:szCs w:val="18"/>
        </w:rPr>
        <w:t xml:space="preserve"> </w:t>
      </w:r>
      <w:r>
        <w:rPr>
          <w:sz w:val="18"/>
          <w:szCs w:val="18"/>
        </w:rPr>
        <w:t xml:space="preserve">руб. по основаниям, установленным Земельным кодексом РФ по следующим банковским реквизитам:</w:t>
      </w:r>
      <w:r/>
    </w:p>
    <w:p>
      <w:pPr>
        <w:pStyle w:val="800"/>
        <w:spacing w:lineRule="auto" w:line="276" w:after="0" w:before="0"/>
        <w:rPr>
          <w:sz w:val="18"/>
          <w:szCs w:val="18"/>
        </w:rPr>
      </w:pPr>
      <w:r>
        <w:rPr>
          <w:sz w:val="18"/>
          <w:szCs w:val="18"/>
        </w:rPr>
      </w:r>
      <w:r/>
    </w:p>
    <w:p>
      <w:pPr>
        <w:pStyle w:val="800"/>
        <w:spacing w:after="0" w:before="0"/>
        <w:rPr>
          <w:sz w:val="18"/>
          <w:szCs w:val="18"/>
        </w:rPr>
      </w:pPr>
      <w:r>
        <w:rPr>
          <w:sz w:val="18"/>
          <w:szCs w:val="18"/>
        </w:rPr>
        <w:t xml:space="preserve">Наименование получателя платежа (если карточка, то владельца карточки):</w:t>
      </w:r>
      <w:r/>
    </w:p>
    <w:p>
      <w:pPr>
        <w:pStyle w:val="800"/>
        <w:spacing w:after="0" w:before="0"/>
        <w:rPr>
          <w:sz w:val="18"/>
          <w:szCs w:val="18"/>
        </w:rPr>
      </w:pPr>
      <w:r>
        <w:rPr>
          <w:sz w:val="18"/>
          <w:szCs w:val="18"/>
        </w:rPr>
      </w:r>
      <w:r/>
    </w:p>
    <w:p>
      <w:pPr>
        <w:pStyle w:val="800"/>
        <w:spacing w:after="0" w:before="0"/>
      </w:pPr>
      <w:r>
        <w:rPr>
          <w:sz w:val="18"/>
          <w:szCs w:val="18"/>
        </w:rPr>
        <w:t xml:space="preserve">____________________________________________________________________________</w:t>
      </w:r>
      <w:r/>
    </w:p>
    <w:p>
      <w:pPr>
        <w:pStyle w:val="800"/>
        <w:spacing w:after="0" w:before="0"/>
        <w:rPr>
          <w:sz w:val="18"/>
          <w:szCs w:val="18"/>
        </w:rPr>
      </w:pPr>
      <w:r>
        <w:rPr>
          <w:sz w:val="18"/>
          <w:szCs w:val="18"/>
        </w:rPr>
      </w:r>
      <w:r/>
    </w:p>
    <w:p>
      <w:pPr>
        <w:pStyle w:val="800"/>
        <w:spacing w:after="0" w:before="0"/>
      </w:pPr>
      <w:r>
        <w:rPr>
          <w:sz w:val="18"/>
          <w:szCs w:val="18"/>
        </w:rPr>
        <w:t xml:space="preserve">Банк получателя ______________________________________________________________</w:t>
      </w:r>
      <w:r/>
    </w:p>
    <w:p>
      <w:pPr>
        <w:pStyle w:val="800"/>
        <w:spacing w:after="0" w:before="0"/>
        <w:rPr>
          <w:sz w:val="18"/>
          <w:szCs w:val="18"/>
        </w:rPr>
      </w:pPr>
      <w:r>
        <w:rPr>
          <w:sz w:val="18"/>
          <w:szCs w:val="18"/>
        </w:rPr>
      </w:r>
      <w:r/>
    </w:p>
    <w:p>
      <w:pPr>
        <w:pStyle w:val="800"/>
        <w:spacing w:after="0" w:before="0"/>
        <w:rPr>
          <w:sz w:val="18"/>
          <w:szCs w:val="18"/>
        </w:rPr>
      </w:pPr>
      <w:r>
        <w:rPr>
          <w:sz w:val="18"/>
          <w:szCs w:val="18"/>
        </w:rPr>
        <w:t xml:space="preserve">ИНН (получателя)______________________________________________________________</w:t>
      </w:r>
      <w:r/>
    </w:p>
    <w:p>
      <w:pPr>
        <w:pStyle w:val="800"/>
        <w:spacing w:after="0" w:before="0"/>
        <w:rPr>
          <w:sz w:val="18"/>
          <w:szCs w:val="18"/>
        </w:rPr>
      </w:pPr>
      <w:r>
        <w:rPr>
          <w:sz w:val="18"/>
          <w:szCs w:val="18"/>
        </w:rPr>
      </w:r>
      <w:r/>
    </w:p>
    <w:p>
      <w:pPr>
        <w:pStyle w:val="800"/>
        <w:spacing w:after="0" w:before="0"/>
        <w:rPr>
          <w:sz w:val="18"/>
          <w:szCs w:val="18"/>
        </w:rPr>
      </w:pPr>
      <w:r>
        <w:rPr>
          <w:sz w:val="18"/>
          <w:szCs w:val="18"/>
        </w:rPr>
        <w:t xml:space="preserve">КПП (банка) __________________________________________________________________ БИК(банка)___________________________________________________________________</w:t>
      </w:r>
      <w:r/>
    </w:p>
    <w:p>
      <w:pPr>
        <w:pStyle w:val="800"/>
        <w:spacing w:after="0" w:before="0"/>
        <w:rPr>
          <w:sz w:val="18"/>
          <w:szCs w:val="18"/>
        </w:rPr>
      </w:pPr>
      <w:r>
        <w:rPr>
          <w:sz w:val="18"/>
          <w:szCs w:val="18"/>
        </w:rPr>
      </w:r>
      <w:r/>
    </w:p>
    <w:p>
      <w:pPr>
        <w:pStyle w:val="800"/>
        <w:spacing w:after="0" w:before="0"/>
        <w:rPr>
          <w:sz w:val="18"/>
          <w:szCs w:val="18"/>
        </w:rPr>
      </w:pPr>
      <w:r>
        <w:rPr>
          <w:sz w:val="18"/>
          <w:szCs w:val="18"/>
        </w:rPr>
        <w:t xml:space="preserve">Корр. счет (банка): ____________________________________________________________</w:t>
      </w:r>
      <w:r/>
    </w:p>
    <w:p>
      <w:pPr>
        <w:pStyle w:val="800"/>
        <w:spacing w:after="0" w:before="0"/>
        <w:rPr>
          <w:sz w:val="18"/>
          <w:szCs w:val="18"/>
        </w:rPr>
      </w:pPr>
      <w:r>
        <w:rPr>
          <w:sz w:val="18"/>
          <w:szCs w:val="18"/>
        </w:rPr>
      </w:r>
      <w:r/>
    </w:p>
    <w:p>
      <w:pPr>
        <w:pStyle w:val="800"/>
        <w:spacing w:after="0" w:before="0"/>
        <w:rPr>
          <w:sz w:val="18"/>
          <w:szCs w:val="18"/>
        </w:rPr>
      </w:pPr>
      <w:r>
        <w:rPr>
          <w:sz w:val="18"/>
          <w:szCs w:val="18"/>
        </w:rPr>
        <w:t xml:space="preserve">Расч./счет (получателя)______________________________________________________________</w:t>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pPr>
      <w:r>
        <w:rPr>
          <w:sz w:val="18"/>
          <w:szCs w:val="18"/>
        </w:rPr>
        <w:t xml:space="preserve">___________</w:t>
      </w:r>
      <w:r>
        <w:rPr>
          <w:rStyle w:val="782"/>
          <w:sz w:val="18"/>
          <w:szCs w:val="18"/>
        </w:rPr>
        <w:t xml:space="preserve"> </w:t>
      </w:r>
      <w:r>
        <w:rPr>
          <w:sz w:val="18"/>
          <w:szCs w:val="18"/>
        </w:rPr>
        <w:t xml:space="preserve">Подпись ________________________</w:t>
      </w:r>
      <w:r/>
    </w:p>
    <w:p>
      <w:pPr>
        <w:pStyle w:val="800"/>
        <w:spacing w:after="0" w:before="0"/>
        <w:rPr>
          <w:sz w:val="18"/>
          <w:szCs w:val="18"/>
        </w:rPr>
      </w:pPr>
      <w:r>
        <w:rPr>
          <w:sz w:val="18"/>
          <w:szCs w:val="18"/>
        </w:rPr>
        <w:t xml:space="preserve">(дата)</w:t>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p>
      <w:pPr>
        <w:pStyle w:val="800"/>
        <w:spacing w:after="0" w:before="0"/>
        <w:rPr>
          <w:sz w:val="18"/>
          <w:szCs w:val="18"/>
        </w:rPr>
      </w:pPr>
      <w:r>
        <w:rPr>
          <w:sz w:val="18"/>
          <w:szCs w:val="18"/>
        </w:rPr>
      </w:r>
      <w:r/>
    </w:p>
    <w:tbl>
      <w:tblPr>
        <w:tblW w:w="9747" w:type="dxa"/>
        <w:tblInd w:w="-108" w:type="dxa"/>
        <w:tblCellMar>
          <w:left w:w="108" w:type="dxa"/>
          <w:top w:w="0" w:type="dxa"/>
          <w:right w:w="108" w:type="dxa"/>
          <w:bottom w:w="0" w:type="dxa"/>
        </w:tblCellMar>
        <w:tblLook w:val="04A0" w:firstRow="1" w:lastRow="0" w:firstColumn="1" w:lastColumn="0" w:noHBand="0" w:noVBand="1"/>
      </w:tblPr>
      <w:tblGrid>
        <w:gridCol w:w="9747"/>
      </w:tblGrid>
      <w:tr>
        <w:trPr/>
        <w:tc>
          <w:tcPr>
            <w:shd w:val="clear" w:fill="auto" w:color="auto"/>
            <w:tcW w:w="9747" w:type="dxa"/>
            <w:textDirection w:val="lrTb"/>
            <w:noWrap w:val="false"/>
          </w:tcPr>
          <w:p>
            <w:pPr>
              <w:pStyle w:val="633"/>
              <w:jc w:val="center"/>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r>
            <w:r/>
          </w:p>
          <w:p>
            <w:pPr>
              <w:pStyle w:val="633"/>
              <w:jc w:val="center"/>
              <w:spacing w:lineRule="auto" w:line="240" w:after="0" w:before="0"/>
              <w:widowControl w:val="off"/>
              <w:rPr>
                <w:rFonts w:ascii="Times New Roman" w:hAnsi="Times New Roman" w:cs="Times New Roman"/>
                <w:sz w:val="18"/>
                <w:szCs w:val="18"/>
                <w:lang w:val="en-US" w:eastAsia="en-US"/>
              </w:rPr>
            </w:pPr>
            <w:r>
              <w:rPr>
                <w:rFonts w:ascii="Times New Roman" w:hAnsi="Times New Roman" w:cs="Times New Roman"/>
                <w:sz w:val="18"/>
                <w:szCs w:val="18"/>
                <w:lang w:val="en-US" w:eastAsia="en-US"/>
              </w:rPr>
              <mc:AlternateContent>
                <mc:Choice Requires="wpg">
                  <w:drawing>
                    <wp:anchor xmlns:wp="http://schemas.openxmlformats.org/drawingml/2006/wordprocessingDrawing" distT="0" distB="0" distL="114935" distR="114935" simplePos="0" relativeHeight="3" behindDoc="0" locked="0" layoutInCell="1" allowOverlap="1">
                      <wp:simplePos x="0" y="0"/>
                      <wp:positionH relativeFrom="column">
                        <wp:posOffset>2743200</wp:posOffset>
                      </wp:positionH>
                      <wp:positionV relativeFrom="paragraph">
                        <wp:posOffset>-342900</wp:posOffset>
                      </wp:positionV>
                      <wp:extent cx="533400" cy="704850"/>
                      <wp:effectExtent l="0" t="0" r="0" b="0"/>
                      <wp:wrapSquare wrapText="bothSides"/>
                      <wp:docPr id="1" name="Рисунок 2" descr=""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Рисунок 2" descr="" hidden="0"/>
                              <pic:cNvPicPr>
                                <a:picLocks noChangeAspect="1"/>
                              </pic:cNvPicPr>
                              <pic:nvPr isPhoto="0" userDrawn="0"/>
                            </pic:nvPicPr>
                            <pic:blipFill>
                              <a:blip r:embed="rId18"/>
                              <a:srcRect l="-67" t="-51" r="-66" b="-51"/>
                              <a:stretch/>
                            </pic:blipFill>
                            <pic:spPr bwMode="auto">
                              <a:xfrm>
                                <a:off x="0" y="0"/>
                                <a:ext cx="533400" cy="70485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3;o:allowoverlap:true;o:allowincell:true;mso-position-horizontal-relative:text;margin-left:216.0pt;mso-position-horizontal:absolute;mso-position-vertical-relative:text;margin-top:-27.0pt;mso-position-vertical:absolute;width:42.0pt;height:55.5pt;" stroked="false">
                      <v:path textboxrect="0,0,0,0"/>
                      <v:imagedata r:id="rId18" o:title=""/>
                    </v:shape>
                  </w:pict>
                </mc:Fallback>
              </mc:AlternateContent>
            </w:r>
            <w:r/>
          </w:p>
        </w:tc>
      </w:tr>
      <w:tr>
        <w:trPr>
          <w:cantSplit/>
        </w:trPr>
        <w:tc>
          <w:tcPr>
            <w:shd w:val="clear" w:fill="auto" w:color="auto"/>
            <w:tcW w:w="9747" w:type="dxa"/>
            <w:textDirection w:val="lrTb"/>
            <w:noWrap w:val="false"/>
          </w:tcPr>
          <w:p>
            <w:pPr>
              <w:pStyle w:val="633"/>
              <w:jc w:val="center"/>
              <w:spacing w:lineRule="auto" w:line="240" w:after="0" w:before="0"/>
              <w:rPr>
                <w:rFonts w:ascii="Times New Roman" w:hAnsi="Times New Roman" w:cs="Times New Roman"/>
                <w:bCs/>
                <w:sz w:val="18"/>
                <w:szCs w:val="18"/>
              </w:rPr>
            </w:pPr>
            <w:r>
              <w:rPr>
                <w:rFonts w:ascii="Times New Roman" w:hAnsi="Times New Roman" w:cs="Times New Roman"/>
                <w:bCs/>
                <w:sz w:val="18"/>
                <w:szCs w:val="18"/>
              </w:rPr>
            </w:r>
            <w:r/>
          </w:p>
          <w:p>
            <w:pPr>
              <w:pStyle w:val="633"/>
              <w:jc w:val="center"/>
              <w:spacing w:lineRule="auto" w:line="240" w:after="0" w:before="0"/>
              <w:rPr>
                <w:rFonts w:ascii="Times New Roman" w:hAnsi="Times New Roman" w:cs="Times New Roman"/>
                <w:bCs/>
                <w:sz w:val="28"/>
                <w:szCs w:val="28"/>
              </w:rPr>
            </w:pPr>
            <w:r>
              <w:rPr>
                <w:rFonts w:ascii="Times New Roman" w:hAnsi="Times New Roman" w:cs="Times New Roman"/>
                <w:bCs/>
                <w:sz w:val="28"/>
                <w:szCs w:val="28"/>
              </w:rPr>
              <w:t xml:space="preserve">АДМИНИСТРАЦИЯ</w:t>
            </w:r>
            <w:r/>
          </w:p>
          <w:p>
            <w:pPr>
              <w:pStyle w:val="633"/>
              <w:jc w:val="center"/>
              <w:spacing w:lineRule="auto" w:line="240" w:after="0" w:before="0"/>
              <w:rPr>
                <w:rFonts w:ascii="Times New Roman" w:hAnsi="Times New Roman" w:cs="Times New Roman"/>
                <w:bCs/>
                <w:i/>
                <w:iCs/>
                <w:sz w:val="28"/>
                <w:szCs w:val="28"/>
              </w:rPr>
            </w:pPr>
            <w:r>
              <w:rPr>
                <w:rFonts w:ascii="Times New Roman" w:hAnsi="Times New Roman" w:cs="Times New Roman"/>
                <w:bCs/>
                <w:sz w:val="28"/>
                <w:szCs w:val="28"/>
              </w:rPr>
              <w:t xml:space="preserve">МУНИЦИПАЛЬНОГО ОБРАЗОВАНИЯ</w:t>
            </w:r>
            <w:r/>
          </w:p>
          <w:p>
            <w:pPr>
              <w:pStyle w:val="633"/>
              <w:jc w:val="center"/>
              <w:spacing w:lineRule="auto" w:line="240" w:after="0" w:before="0"/>
              <w:rPr>
                <w:rFonts w:ascii="Times New Roman" w:hAnsi="Times New Roman" w:cs="Times New Roman"/>
                <w:bCs/>
                <w:sz w:val="18"/>
                <w:szCs w:val="18"/>
              </w:rPr>
            </w:pPr>
            <w:r>
              <w:rPr>
                <w:rFonts w:ascii="Times New Roman" w:hAnsi="Times New Roman" w:cs="Times New Roman"/>
                <w:sz w:val="28"/>
                <w:szCs w:val="28"/>
              </w:rPr>
              <w:t xml:space="preserve">«ГОРОД ГУСИНООЗЕРСК»</w:t>
            </w:r>
            <w:r/>
          </w:p>
        </w:tc>
      </w:tr>
    </w:tbl>
    <w:p>
      <w:pPr>
        <w:pStyle w:val="633"/>
        <w:numPr>
          <w:ilvl w:val="0"/>
          <w:numId w:val="0"/>
        </w:numPr>
        <w:jc w:val="center"/>
        <w:spacing w:lineRule="auto" w:line="240" w:after="0" w:before="0"/>
        <w:rPr>
          <w:rFonts w:ascii="Times New Roman" w:hAnsi="Times New Roman" w:cs="Arial"/>
          <w:b/>
          <w:bCs/>
          <w:sz w:val="18"/>
          <w:szCs w:val="18"/>
        </w:rPr>
        <w:outlineLvl w:val="0"/>
      </w:pPr>
      <w:r>
        <w:rPr>
          <w:rFonts w:ascii="Times New Roman" w:hAnsi="Times New Roman" w:cs="Arial"/>
          <w:b/>
          <w:bCs/>
          <w:sz w:val="18"/>
          <w:szCs w:val="18"/>
        </w:rPr>
      </w:r>
      <w:r/>
    </w:p>
    <w:p>
      <w:pPr>
        <w:pStyle w:val="633"/>
        <w:numPr>
          <w:ilvl w:val="0"/>
          <w:numId w:val="0"/>
        </w:numPr>
        <w:jc w:val="center"/>
        <w:spacing w:lineRule="auto" w:line="240" w:after="0" w:before="0"/>
        <w:rPr>
          <w:rFonts w:ascii="Times New Roman" w:hAnsi="Times New Roman" w:cs="Arial"/>
          <w:b/>
          <w:bCs/>
          <w:sz w:val="28"/>
          <w:szCs w:val="28"/>
        </w:rPr>
        <w:outlineLvl w:val="0"/>
      </w:pPr>
      <w:r>
        <w:rPr>
          <w:rFonts w:ascii="Times New Roman" w:hAnsi="Times New Roman" w:cs="Arial"/>
          <w:b/>
          <w:bCs/>
          <w:sz w:val="28"/>
          <w:szCs w:val="28"/>
        </w:rPr>
        <w:t xml:space="preserve">ПОСТАНОВЛЕНИЕ</w:t>
      </w:r>
      <w:r/>
    </w:p>
    <w:p>
      <w:pPr>
        <w:pStyle w:val="633"/>
        <w:contextualSpacing w:val="true"/>
        <w:jc w:val="center"/>
        <w:spacing w:lineRule="auto" w:line="240" w:after="480" w:before="480"/>
        <w:tabs>
          <w:tab w:val="clear" w:pos="708" w:leader="none"/>
          <w:tab w:val="left" w:pos="6326" w:leader="none"/>
          <w:tab w:val="left" w:pos="7905" w:leader="none"/>
        </w:tabs>
        <w:rPr>
          <w:rFonts w:ascii="Times New Roman" w:hAnsi="Times New Roman" w:cs="Times New Roman"/>
          <w:b/>
          <w:bCs/>
          <w:sz w:val="18"/>
          <w:szCs w:val="18"/>
        </w:rPr>
      </w:pPr>
      <w:r>
        <w:rPr>
          <w:rFonts w:ascii="Times New Roman" w:hAnsi="Times New Roman" w:cs="Times New Roman"/>
          <w:b/>
          <w:bCs/>
          <w:sz w:val="18"/>
          <w:szCs w:val="18"/>
        </w:rPr>
      </w:r>
      <w:r/>
    </w:p>
    <w:p>
      <w:pPr>
        <w:pStyle w:val="633"/>
        <w:contextualSpacing w:val="true"/>
        <w:jc w:val="center"/>
        <w:spacing w:lineRule="auto" w:line="240" w:after="480" w:before="480"/>
        <w:tabs>
          <w:tab w:val="clear" w:pos="708" w:leader="none"/>
          <w:tab w:val="left" w:pos="6326" w:leader="none"/>
          <w:tab w:val="left" w:pos="7905" w:leader="none"/>
        </w:tabs>
        <w:rPr>
          <w:rFonts w:ascii="Times New Roman" w:hAnsi="Times New Roman" w:cs="Times New Roman"/>
          <w:sz w:val="18"/>
          <w:szCs w:val="18"/>
        </w:rPr>
      </w:pPr>
      <w:r>
        <w:rPr>
          <w:rFonts w:ascii="Times New Roman" w:hAnsi="Times New Roman" w:cs="Times New Roman"/>
          <w:sz w:val="18"/>
          <w:szCs w:val="18"/>
        </w:rPr>
      </w:r>
      <w:r/>
    </w:p>
    <w:p>
      <w:pPr>
        <w:pStyle w:val="633"/>
        <w:contextualSpacing w:val="true"/>
        <w:jc w:val="center"/>
        <w:spacing w:lineRule="auto" w:line="240" w:after="480" w:before="480"/>
        <w:tabs>
          <w:tab w:val="clear" w:pos="708" w:leader="none"/>
          <w:tab w:val="left" w:pos="6326" w:leader="none"/>
          <w:tab w:val="left" w:pos="7905" w:leader="none"/>
        </w:tabs>
        <w:rPr>
          <w:rFonts w:ascii="Times New Roman" w:hAnsi="Times New Roman" w:cs="Times New Roman"/>
          <w:sz w:val="24"/>
          <w:szCs w:val="24"/>
        </w:rPr>
      </w:pPr>
      <w:r>
        <w:rPr>
          <w:rFonts w:ascii="Times New Roman" w:hAnsi="Times New Roman" w:cs="Times New Roman"/>
          <w:sz w:val="24"/>
          <w:szCs w:val="24"/>
        </w:rPr>
        <w:t xml:space="preserve">от «30»  апреля 2021г. № 483</w:t>
      </w:r>
      <w:r/>
    </w:p>
    <w:p>
      <w:pPr>
        <w:pStyle w:val="633"/>
        <w:contextualSpacing w:val="true"/>
        <w:spacing w:lineRule="auto" w:line="240" w:after="480" w:before="480"/>
        <w:tabs>
          <w:tab w:val="clear" w:pos="708" w:leader="none"/>
          <w:tab w:val="left" w:pos="7455" w:leader="none"/>
          <w:tab w:val="left" w:pos="7890" w:leader="none"/>
        </w:tabs>
        <w:rPr>
          <w:rFonts w:ascii="Times New Roman" w:hAnsi="Times New Roman" w:cs="Times New Roman"/>
          <w:sz w:val="24"/>
          <w:szCs w:val="24"/>
        </w:rPr>
      </w:pPr>
      <w:r>
        <w:rPr>
          <w:rFonts w:ascii="Times New Roman" w:hAnsi="Times New Roman" w:cs="Times New Roman"/>
          <w:sz w:val="24"/>
          <w:szCs w:val="24"/>
        </w:rPr>
        <w:tab/>
      </w:r>
      <w:r/>
    </w:p>
    <w:p>
      <w:pPr>
        <w:pStyle w:val="633"/>
        <w:jc w:val="center"/>
        <w:spacing w:lineRule="auto" w:line="240" w:after="0" w:before="0"/>
        <w:rPr>
          <w:rFonts w:ascii="Times New Roman" w:hAnsi="Times New Roman" w:cs="Times New Roman"/>
          <w:sz w:val="24"/>
          <w:szCs w:val="24"/>
        </w:rPr>
      </w:pPr>
      <w:r>
        <w:rPr>
          <w:rFonts w:ascii="Times New Roman" w:hAnsi="Times New Roman" w:cs="Times New Roman"/>
          <w:sz w:val="24"/>
          <w:szCs w:val="24"/>
        </w:rPr>
        <w:t xml:space="preserve">г. Гусиноозерск</w:t>
      </w:r>
      <w:r/>
    </w:p>
    <w:p>
      <w:pPr>
        <w:pStyle w:val="633"/>
        <w:jc w:val="center"/>
        <w:spacing w:lineRule="auto" w:line="240" w:after="0" w:before="0"/>
        <w:rPr>
          <w:rFonts w:ascii="Times New Roman" w:hAnsi="Times New Roman" w:cs="Times New Roman"/>
          <w:sz w:val="24"/>
          <w:szCs w:val="24"/>
        </w:rPr>
      </w:pPr>
      <w:r>
        <w:rPr>
          <w:rFonts w:ascii="Times New Roman" w:hAnsi="Times New Roman" w:cs="Times New Roman"/>
          <w:sz w:val="24"/>
          <w:szCs w:val="24"/>
        </w:rPr>
      </w:r>
      <w:r/>
    </w:p>
    <w:p>
      <w:pPr>
        <w:pStyle w:val="633"/>
        <w:jc w:val="center"/>
        <w:spacing w:lineRule="auto" w:line="240" w:after="0" w:before="0"/>
        <w:rPr>
          <w:rFonts w:ascii="Times New Roman" w:hAnsi="Times New Roman" w:cs="Times New Roman"/>
          <w:sz w:val="24"/>
          <w:szCs w:val="24"/>
        </w:rPr>
      </w:pPr>
      <w:r>
        <w:rPr>
          <w:rFonts w:ascii="Times New Roman" w:hAnsi="Times New Roman" w:cs="Times New Roman"/>
          <w:sz w:val="24"/>
          <w:szCs w:val="24"/>
        </w:rPr>
      </w:r>
      <w:r/>
    </w:p>
    <w:p>
      <w:pPr>
        <w:pStyle w:val="633"/>
        <w:jc w:val="center"/>
        <w:spacing w:after="0" w:before="0"/>
        <w:rPr>
          <w:rFonts w:ascii="Times New Roman" w:hAnsi="Times New Roman" w:cs="Times New Roman"/>
          <w:b/>
          <w:sz w:val="24"/>
          <w:szCs w:val="24"/>
        </w:rPr>
      </w:pPr>
      <w:r>
        <w:rPr>
          <w:rFonts w:ascii="Times New Roman" w:hAnsi="Times New Roman" w:cs="Times New Roman"/>
          <w:b/>
          <w:sz w:val="24"/>
          <w:szCs w:val="24"/>
        </w:rPr>
        <w:t xml:space="preserve">«О проведении аукциона, открытого по составу участников и форме подачи заявок по продаже права на </w:t>
      </w:r>
      <w:r>
        <w:rPr>
          <w:rFonts w:ascii="Times New Roman" w:hAnsi="Times New Roman" w:cs="Times New Roman"/>
          <w:b/>
          <w:bCs/>
          <w:sz w:val="24"/>
          <w:szCs w:val="24"/>
        </w:rPr>
        <w:t xml:space="preserve">заключение договора аренды земельного участка</w:t>
      </w:r>
      <w:r>
        <w:rPr>
          <w:rFonts w:ascii="Times New Roman" w:hAnsi="Times New Roman" w:cs="Times New Roman"/>
          <w:b/>
          <w:sz w:val="24"/>
          <w:szCs w:val="24"/>
        </w:rPr>
        <w:t xml:space="preserve">»</w:t>
      </w:r>
      <w:r/>
    </w:p>
    <w:p>
      <w:pPr>
        <w:pStyle w:val="633"/>
        <w:ind w:firstLine="547"/>
        <w:jc w:val="both"/>
        <w:spacing w:after="0" w:before="0"/>
        <w:rPr>
          <w:rFonts w:ascii="Times New Roman" w:hAnsi="Times New Roman" w:cs="Times New Roman"/>
          <w:b/>
          <w:sz w:val="24"/>
          <w:szCs w:val="24"/>
        </w:rPr>
      </w:pPr>
      <w:r>
        <w:rPr>
          <w:rFonts w:ascii="Times New Roman" w:hAnsi="Times New Roman" w:cs="Times New Roman"/>
          <w:b/>
          <w:sz w:val="24"/>
          <w:szCs w:val="24"/>
        </w:rPr>
      </w:r>
      <w:r/>
    </w:p>
    <w:p>
      <w:pPr>
        <w:pStyle w:val="633"/>
        <w:ind w:firstLine="547"/>
        <w:jc w:val="both"/>
        <w:spacing w:after="0" w:befor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В целях распоряжения земельными участками, из земель, находящихся в государственной или муниципальной собственности, в соответствии со ст. ст. 39.11, 39.12 Земельного кодекса Российской Федерации, Администрация МО «Город Гусиноозерск», </w:t>
      </w:r>
      <w:r>
        <w:rPr>
          <w:rFonts w:ascii="Times New Roman" w:hAnsi="Times New Roman" w:cs="Times New Roman"/>
          <w:b/>
          <w:sz w:val="24"/>
          <w:szCs w:val="24"/>
        </w:rPr>
        <w:t xml:space="preserve">постановляет</w:t>
      </w:r>
      <w:r>
        <w:rPr>
          <w:rFonts w:ascii="Times New Roman" w:hAnsi="Times New Roman" w:cs="Times New Roman"/>
          <w:sz w:val="24"/>
          <w:szCs w:val="24"/>
        </w:rPr>
        <w:t xml:space="preserve">: </w:t>
      </w:r>
      <w:r/>
    </w:p>
    <w:p>
      <w:pPr>
        <w:pStyle w:val="633"/>
        <w:numPr>
          <w:ilvl w:val="0"/>
          <w:numId w:val="3"/>
        </w:numPr>
        <w:jc w:val="both"/>
        <w:spacing w:after="0" w:before="0"/>
        <w:rPr>
          <w:rFonts w:ascii="Times New Roman" w:hAnsi="Times New Roman" w:cs="Times New Roman"/>
          <w:sz w:val="24"/>
          <w:szCs w:val="24"/>
        </w:rPr>
      </w:pPr>
      <w:r>
        <w:rPr>
          <w:rFonts w:ascii="Times New Roman" w:hAnsi="Times New Roman" w:cs="Times New Roman"/>
          <w:sz w:val="24"/>
          <w:szCs w:val="24"/>
        </w:rPr>
        <w:t xml:space="preserve">МКУ «Упра</w:t>
      </w:r>
      <w:r>
        <w:rPr>
          <w:rFonts w:ascii="Times New Roman" w:hAnsi="Times New Roman" w:cs="Times New Roman"/>
          <w:sz w:val="24"/>
          <w:szCs w:val="24"/>
        </w:rPr>
        <w:t xml:space="preserve">вление по имуществу, землепользованию, архитектуре и градостроительству» (Волковой С.М.) – организовать и провести аукцион, открытый по составу участников и форме подачи заявок на право заключения договора аренды земельного участка согласно приложения № 1.</w:t>
      </w:r>
      <w:r/>
    </w:p>
    <w:p>
      <w:pPr>
        <w:pStyle w:val="633"/>
        <w:numPr>
          <w:ilvl w:val="0"/>
          <w:numId w:val="3"/>
        </w:numPr>
        <w:jc w:val="both"/>
        <w:spacing w:after="0" w:before="0"/>
        <w:rPr>
          <w:rFonts w:ascii="Times New Roman" w:hAnsi="Times New Roman" w:cs="Times New Roman"/>
          <w:sz w:val="24"/>
          <w:szCs w:val="24"/>
        </w:rPr>
      </w:pPr>
      <w:r>
        <w:rPr>
          <w:rFonts w:ascii="Times New Roman" w:hAnsi="Times New Roman" w:cs="Times New Roman"/>
          <w:sz w:val="24"/>
          <w:szCs w:val="24"/>
        </w:rPr>
      </w:r>
      <w:r/>
    </w:p>
    <w:p>
      <w:pPr>
        <w:pStyle w:val="633"/>
        <w:jc w:val="both"/>
        <w:spacing w:after="0" w:before="0"/>
        <w:widowControl w:val="off"/>
        <w:tabs>
          <w:tab w:val="left" w:pos="142" w:leader="none"/>
          <w:tab w:val="clear" w:pos="708" w:leader="none"/>
        </w:tabs>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2. Руководствуясь п.14 ст. 39.11. </w:t>
      </w:r>
      <w:r>
        <w:rPr>
          <w:rFonts w:ascii="Times New Roman" w:hAnsi="Times New Roman" w:cs="Times New Roman"/>
          <w:bCs/>
          <w:sz w:val="24"/>
          <w:szCs w:val="24"/>
        </w:rPr>
        <w:t xml:space="preserve">Земельного кодекса Российской Федерации, установить</w:t>
      </w:r>
      <w:r>
        <w:rPr>
          <w:rFonts w:ascii="Times New Roman" w:hAnsi="Times New Roman" w:cs="Times New Roman"/>
          <w:sz w:val="24"/>
          <w:szCs w:val="24"/>
        </w:rPr>
        <w:t xml:space="preserve">:</w:t>
      </w:r>
      <w:r/>
    </w:p>
    <w:p>
      <w:pPr>
        <w:pStyle w:val="633"/>
        <w:jc w:val="both"/>
        <w:spacing w:after="0" w:before="0"/>
        <w:tabs>
          <w:tab w:val="left" w:pos="0" w:leader="none"/>
          <w:tab w:val="left" w:pos="142" w:leader="none"/>
          <w:tab w:val="clear" w:pos="708" w:leader="none"/>
          <w:tab w:val="left" w:pos="993" w:leader="none"/>
        </w:tabs>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 xml:space="preserve">2.1. </w:t>
      </w:r>
      <w:r>
        <w:rPr>
          <w:rFonts w:ascii="Times New Roman" w:hAnsi="Times New Roman" w:cs="Times New Roman"/>
          <w:sz w:val="24"/>
          <w:szCs w:val="24"/>
        </w:rPr>
        <w:t xml:space="preserve">Начальную цену предмета аукциона на право заключения договора аренды земельного участка, указанного в приложении №1 настоящего Постановления</w:t>
      </w:r>
      <w:r/>
    </w:p>
    <w:p>
      <w:pPr>
        <w:pStyle w:val="633"/>
        <w:jc w:val="both"/>
        <w:spacing w:after="0" w:before="0"/>
        <w:widowControl w:val="off"/>
        <w:tabs>
          <w:tab w:val="left" w:pos="0" w:leader="none"/>
          <w:tab w:val="clear" w:pos="708" w:leader="none"/>
          <w:tab w:val="left" w:pos="993" w:leader="none"/>
          <w:tab w:val="left" w:pos="1276" w:leader="none"/>
        </w:tabs>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 xml:space="preserve">2.2. </w:t>
      </w:r>
      <w:r>
        <w:rPr>
          <w:rFonts w:ascii="Times New Roman" w:hAnsi="Times New Roman" w:cs="Times New Roman"/>
          <w:sz w:val="24"/>
          <w:szCs w:val="24"/>
        </w:rPr>
        <w:t xml:space="preserve">Шаг аукциона в размере 3% от начального размера годовой арендной платы земельного участка, указанного в приложение №1 к настоящему Постановлению.</w:t>
      </w:r>
      <w:r/>
    </w:p>
    <w:p>
      <w:pPr>
        <w:pStyle w:val="633"/>
        <w:jc w:val="both"/>
        <w:spacing w:after="0" w:before="0"/>
        <w:widowControl w:val="off"/>
        <w:tabs>
          <w:tab w:val="left" w:pos="0" w:leader="none"/>
          <w:tab w:val="clear" w:pos="708" w:leader="none"/>
          <w:tab w:val="left" w:pos="993" w:leader="none"/>
          <w:tab w:val="left" w:pos="1276" w:leader="none"/>
        </w:tabs>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 xml:space="preserve">2.</w:t>
      </w:r>
      <w:r>
        <w:rPr>
          <w:rFonts w:ascii="Times New Roman" w:hAnsi="Times New Roman" w:cs="Times New Roman"/>
          <w:sz w:val="24"/>
          <w:szCs w:val="24"/>
        </w:rPr>
        <w:t xml:space="preserve">3. Размер задатка 10% от начального размера годовой арендной платы земельного участка, указанного в приложение №1 к настоящему Постановлению.   </w:t>
      </w:r>
      <w:r/>
    </w:p>
    <w:p>
      <w:pPr>
        <w:pStyle w:val="633"/>
        <w:jc w:val="both"/>
        <w:spacing w:after="0" w:before="0"/>
        <w:widowControl w:val="off"/>
        <w:tabs>
          <w:tab w:val="left" w:pos="0" w:leader="none"/>
          <w:tab w:val="clear" w:pos="708" w:leader="none"/>
        </w:tabs>
      </w:pPr>
      <w:r>
        <w:rPr>
          <w:rFonts w:ascii="Times New Roman" w:hAnsi="Times New Roman" w:cs="Times New Roman"/>
          <w:sz w:val="24"/>
          <w:szCs w:val="24"/>
        </w:rPr>
        <w:t xml:space="preserve">             </w:t>
      </w:r>
      <w:r>
        <w:rPr>
          <w:rFonts w:ascii="Times New Roman" w:hAnsi="Times New Roman" w:cs="Times New Roman"/>
          <w:sz w:val="24"/>
          <w:szCs w:val="24"/>
        </w:rPr>
        <w:t xml:space="preserve">3. Установить дату проведения аукциона – «04» октября 2021г.</w:t>
      </w:r>
      <w:r/>
    </w:p>
    <w:p>
      <w:pPr>
        <w:pStyle w:val="633"/>
        <w:ind w:firstLine="709"/>
        <w:jc w:val="both"/>
        <w:spacing w:after="0" w:before="0"/>
        <w:widowControl w:val="off"/>
        <w:tabs>
          <w:tab w:val="clear" w:pos="708" w:leader="none"/>
          <w:tab w:val="left" w:pos="851" w:leader="none"/>
        </w:tabs>
      </w:pPr>
      <w:r>
        <w:rPr>
          <w:rFonts w:ascii="Times New Roman" w:hAnsi="Times New Roman" w:cs="Times New Roman"/>
          <w:sz w:val="24"/>
          <w:szCs w:val="24"/>
        </w:rPr>
        <w:t xml:space="preserve">  </w:t>
      </w:r>
      <w:r>
        <w:rPr>
          <w:rFonts w:ascii="Times New Roman" w:hAnsi="Times New Roman" w:cs="Times New Roman"/>
          <w:sz w:val="24"/>
          <w:szCs w:val="24"/>
        </w:rPr>
        <w:t xml:space="preserve">4. Обеспечить опубликование сообщения о проведении аукциона на официальном сайте: </w:t>
      </w:r>
      <w:hyperlink r:id="rId19" w:tooltip="http://ulan-ude-eg.ru/tоday/zemeln/" w:history="1">
        <w:r>
          <w:rPr>
            <w:rStyle w:val="778"/>
            <w:rFonts w:ascii="Times New Roman" w:hAnsi="Times New Roman" w:cs="Times New Roman"/>
            <w:sz w:val="24"/>
            <w:szCs w:val="24"/>
            <w:u w:val="single"/>
          </w:rPr>
          <w:t xml:space="preserve">http://www.torgi.gov.ru/</w:t>
        </w:r>
      </w:hyperlink>
      <w:r>
        <w:rPr>
          <w:rFonts w:ascii="Times New Roman" w:hAnsi="Times New Roman" w:cs="Times New Roman"/>
          <w:sz w:val="24"/>
          <w:szCs w:val="24"/>
        </w:rPr>
        <w:t xml:space="preserve">, на официальном сайте Администрации МО «Город Гусиноозерск»: </w:t>
      </w:r>
      <w:hyperlink r:id="rId20" w:tooltip="http://www.admingus.ru/" w:history="1">
        <w:r>
          <w:rPr>
            <w:rStyle w:val="778"/>
            <w:rFonts w:ascii="Times New Roman" w:hAnsi="Times New Roman" w:cs="Times New Roman"/>
            <w:sz w:val="24"/>
            <w:szCs w:val="24"/>
          </w:rPr>
          <w:t xml:space="preserve">http://www.admingus.ru/</w:t>
        </w:r>
      </w:hyperlink>
      <w:r>
        <w:rPr>
          <w:rFonts w:ascii="Times New Roman" w:hAnsi="Times New Roman" w:cs="Times New Roman"/>
          <w:sz w:val="24"/>
          <w:szCs w:val="24"/>
        </w:rPr>
        <w:t xml:space="preserve"> и в средствах массовой информации–районной газете «Селенга».</w:t>
      </w:r>
      <w:r/>
    </w:p>
    <w:p>
      <w:pPr>
        <w:pStyle w:val="633"/>
        <w:ind w:firstLine="851"/>
        <w:jc w:val="both"/>
        <w:spacing w:after="0" w:before="0"/>
        <w:widowControl w:val="off"/>
        <w:tabs>
          <w:tab w:val="clear" w:pos="708" w:leader="none"/>
          <w:tab w:val="left" w:pos="851" w:leader="none"/>
        </w:tabs>
      </w:pPr>
      <w:r>
        <w:rPr>
          <w:rFonts w:ascii="Times New Roman" w:hAnsi="Times New Roman" w:cs="Times New Roman"/>
          <w:sz w:val="24"/>
          <w:szCs w:val="24"/>
        </w:rPr>
        <w:t xml:space="preserve">5. Контроль за исполнением настоящего Постановления возложить на директора МКУ «Управление по имуществу, землепользованию, архитектуре и градостроительству»  С.М. Волкову. </w:t>
      </w:r>
      <w:r/>
    </w:p>
    <w:p>
      <w:pPr>
        <w:pStyle w:val="633"/>
        <w:jc w:val="both"/>
        <w:spacing w:lineRule="auto" w:line="240" w:after="0" w:before="0"/>
        <w:widowControl w:val="off"/>
        <w:tabs>
          <w:tab w:val="clear" w:pos="708" w:leader="none"/>
          <w:tab w:val="left" w:pos="3326" w:leader="none"/>
        </w:tabs>
        <w:rPr>
          <w:rFonts w:ascii="Times New Roman" w:hAnsi="Times New Roman" w:cs="Times New Roman"/>
          <w:sz w:val="24"/>
          <w:szCs w:val="24"/>
        </w:rPr>
      </w:pPr>
      <w:r>
        <w:rPr>
          <w:rFonts w:ascii="Times New Roman" w:hAnsi="Times New Roman" w:cs="Times New Roman"/>
          <w:sz w:val="24"/>
          <w:szCs w:val="24"/>
        </w:rPr>
      </w:r>
      <w:r/>
    </w:p>
    <w:p>
      <w:pPr>
        <w:pStyle w:val="633"/>
        <w:jc w:val="both"/>
        <w:spacing w:lineRule="auto" w:line="240" w:after="0" w:before="0"/>
        <w:widowControl w:val="off"/>
        <w:tabs>
          <w:tab w:val="clear" w:pos="708" w:leader="none"/>
          <w:tab w:val="left" w:pos="3326" w:leader="none"/>
        </w:tabs>
        <w:rPr>
          <w:rFonts w:ascii="Times New Roman" w:hAnsi="Times New Roman" w:cs="Times New Roman"/>
          <w:sz w:val="18"/>
          <w:szCs w:val="18"/>
        </w:rPr>
      </w:pPr>
      <w:r>
        <w:rPr>
          <w:rFonts w:ascii="Times New Roman" w:hAnsi="Times New Roman" w:cs="Times New Roman"/>
          <w:sz w:val="18"/>
          <w:szCs w:val="18"/>
        </w:rPr>
      </w:r>
      <w:r/>
    </w:p>
    <w:p>
      <w:pPr>
        <w:pStyle w:val="633"/>
        <w:jc w:val="both"/>
        <w:spacing w:lineRule="auto" w:line="240" w:after="0" w:before="0"/>
        <w:widowControl w:val="off"/>
        <w:tabs>
          <w:tab w:val="clear" w:pos="708" w:leader="none"/>
          <w:tab w:val="left" w:pos="3326" w:leader="none"/>
        </w:tabs>
        <w:rPr>
          <w:rFonts w:ascii="Times New Roman" w:hAnsi="Times New Roman" w:cs="Times New Roman"/>
          <w:sz w:val="18"/>
          <w:szCs w:val="18"/>
        </w:rPr>
      </w:pPr>
      <w:r>
        <w:rPr>
          <w:rFonts w:ascii="Times New Roman" w:hAnsi="Times New Roman" w:cs="Times New Roman"/>
          <w:sz w:val="18"/>
          <w:szCs w:val="18"/>
        </w:rPr>
      </w:r>
      <w:r/>
    </w:p>
    <w:p>
      <w:pPr>
        <w:pStyle w:val="633"/>
        <w:jc w:val="both"/>
        <w:spacing w:lineRule="auto" w:line="240" w:after="0" w:before="0"/>
        <w:widowControl w:val="off"/>
        <w:tabs>
          <w:tab w:val="clear" w:pos="708" w:leader="none"/>
          <w:tab w:val="left" w:pos="3326" w:leader="none"/>
        </w:tabs>
      </w:pPr>
      <w:r>
        <w:rPr>
          <w:rFonts w:ascii="Times New Roman" w:hAnsi="Times New Roman" w:cs="Times New Roman"/>
          <w:b/>
          <w:sz w:val="24"/>
          <w:szCs w:val="24"/>
        </w:rPr>
        <w:t xml:space="preserve">И.о. Главы Администрации                       </w:t>
      </w:r>
      <w:r/>
    </w:p>
    <w:p>
      <w:pPr>
        <w:pStyle w:val="633"/>
        <w:jc w:val="both"/>
        <w:spacing w:lineRule="auto" w:line="240" w:after="0" w:before="0"/>
        <w:widowControl w:val="off"/>
        <w:tabs>
          <w:tab w:val="clear" w:pos="708" w:leader="none"/>
          <w:tab w:val="left" w:pos="3326" w:leader="none"/>
        </w:tabs>
        <w:rPr>
          <w:rFonts w:ascii="Times New Roman" w:hAnsi="Times New Roman" w:cs="Times New Roman"/>
          <w:b/>
          <w:sz w:val="24"/>
          <w:szCs w:val="24"/>
        </w:rPr>
      </w:pPr>
      <w:r>
        <w:rPr>
          <w:rFonts w:ascii="Times New Roman" w:hAnsi="Times New Roman" w:cs="Times New Roman"/>
          <w:b/>
          <w:sz w:val="24"/>
          <w:szCs w:val="24"/>
        </w:rPr>
        <w:t xml:space="preserve">МО «Город Гусиноозерск»                                                                                   С.Б. Аюшеева</w:t>
      </w:r>
      <w:r/>
    </w:p>
    <w:p>
      <w:pPr>
        <w:pStyle w:val="633"/>
        <w:jc w:val="both"/>
        <w:spacing w:lineRule="auto" w:line="240" w:after="0" w:before="0"/>
        <w:widowControl w:val="off"/>
        <w:tabs>
          <w:tab w:val="clear" w:pos="708" w:leader="none"/>
          <w:tab w:val="left" w:pos="3326" w:leader="none"/>
        </w:tabs>
        <w:rPr>
          <w:rFonts w:ascii="Times New Roman" w:hAnsi="Times New Roman" w:cs="Times New Roman"/>
          <w:b/>
          <w:sz w:val="24"/>
          <w:szCs w:val="24"/>
        </w:rPr>
      </w:pPr>
      <w:r>
        <w:rPr>
          <w:rFonts w:ascii="Times New Roman" w:hAnsi="Times New Roman" w:cs="Times New Roman"/>
          <w:b/>
          <w:sz w:val="24"/>
          <w:szCs w:val="24"/>
        </w:rPr>
      </w:r>
      <w:r/>
    </w:p>
    <w:p>
      <w:pPr>
        <w:pStyle w:val="633"/>
        <w:jc w:val="both"/>
        <w:spacing w:lineRule="auto" w:line="240" w:after="0" w:before="0"/>
        <w:widowControl w:val="off"/>
        <w:tabs>
          <w:tab w:val="clear" w:pos="708" w:leader="none"/>
          <w:tab w:val="left" w:pos="3326" w:leader="none"/>
        </w:tabs>
        <w:rPr>
          <w:rFonts w:ascii="Times New Roman" w:hAnsi="Times New Roman" w:cs="Times New Roman"/>
          <w:b/>
          <w:sz w:val="18"/>
          <w:szCs w:val="18"/>
        </w:rPr>
      </w:pPr>
      <w:r>
        <w:rPr>
          <w:rFonts w:ascii="Times New Roman" w:hAnsi="Times New Roman" w:cs="Times New Roman"/>
          <w:b/>
          <w:sz w:val="18"/>
          <w:szCs w:val="18"/>
        </w:rPr>
      </w:r>
      <w:r/>
    </w:p>
    <w:p>
      <w:pPr>
        <w:pStyle w:val="633"/>
        <w:jc w:val="both"/>
        <w:spacing w:lineRule="auto" w:line="240" w:after="0" w:before="0"/>
        <w:widowControl w:val="off"/>
        <w:tabs>
          <w:tab w:val="clear" w:pos="708" w:leader="none"/>
          <w:tab w:val="left" w:pos="3326" w:leader="none"/>
        </w:tabs>
        <w:rPr>
          <w:rFonts w:ascii="Times New Roman" w:hAnsi="Times New Roman" w:cs="Times New Roman"/>
          <w:b/>
          <w:sz w:val="18"/>
          <w:szCs w:val="18"/>
        </w:rPr>
      </w:pPr>
      <w:r>
        <w:rPr>
          <w:rFonts w:ascii="Times New Roman" w:hAnsi="Times New Roman" w:cs="Times New Roman"/>
          <w:b/>
          <w:sz w:val="18"/>
          <w:szCs w:val="18"/>
        </w:rPr>
      </w:r>
      <w:r/>
    </w:p>
    <w:p>
      <w:pPr>
        <w:pStyle w:val="633"/>
        <w:jc w:val="right"/>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jc w:val="right"/>
        <w:spacing w:lineRule="auto" w:line="240" w:after="0" w:before="0"/>
        <w:widowControl w:val="off"/>
        <w:rPr>
          <w:rFonts w:ascii="Times New Roman" w:hAnsi="Times New Roman" w:cs="Times New Roman"/>
          <w:sz w:val="14"/>
          <w:szCs w:val="14"/>
        </w:rPr>
      </w:pPr>
      <w:r>
        <w:rPr>
          <w:rFonts w:ascii="Times New Roman" w:hAnsi="Times New Roman" w:cs="Times New Roman"/>
          <w:sz w:val="14"/>
          <w:szCs w:val="14"/>
        </w:rPr>
        <w:t xml:space="preserve">Приложение  № 1</w:t>
      </w:r>
      <w:r/>
    </w:p>
    <w:p>
      <w:pPr>
        <w:pStyle w:val="633"/>
        <w:jc w:val="right"/>
        <w:spacing w:lineRule="auto" w:line="240" w:after="0" w:before="0"/>
        <w:widowControl w:val="off"/>
        <w:rPr>
          <w:rFonts w:ascii="Times New Roman" w:hAnsi="Times New Roman" w:cs="Times New Roman"/>
          <w:sz w:val="14"/>
          <w:szCs w:val="14"/>
        </w:rPr>
      </w:pPr>
      <w:r>
        <w:rPr>
          <w:rFonts w:ascii="Times New Roman" w:hAnsi="Times New Roman" w:cs="Times New Roman"/>
          <w:sz w:val="14"/>
          <w:szCs w:val="14"/>
        </w:rPr>
        <w:t xml:space="preserve">к Постановлению Администрации </w:t>
      </w:r>
      <w:r/>
    </w:p>
    <w:p>
      <w:pPr>
        <w:pStyle w:val="633"/>
        <w:jc w:val="right"/>
        <w:spacing w:lineRule="auto" w:line="240" w:after="0" w:before="0"/>
        <w:widowControl w:val="off"/>
        <w:rPr>
          <w:rFonts w:ascii="Times New Roman" w:hAnsi="Times New Roman" w:cs="Times New Roman"/>
          <w:sz w:val="14"/>
          <w:szCs w:val="14"/>
        </w:rPr>
      </w:pPr>
      <w:r>
        <w:rPr>
          <w:rFonts w:ascii="Times New Roman" w:hAnsi="Times New Roman" w:cs="Times New Roman"/>
          <w:sz w:val="14"/>
          <w:szCs w:val="14"/>
        </w:rPr>
        <w:t xml:space="preserve">МО «Город Гусиноозерск»</w:t>
      </w:r>
      <w:r/>
    </w:p>
    <w:p>
      <w:pPr>
        <w:pStyle w:val="633"/>
        <w:jc w:val="right"/>
        <w:spacing w:lineRule="auto" w:line="240" w:after="0" w:before="0"/>
        <w:widowControl w:val="off"/>
        <w:rPr>
          <w:rFonts w:ascii="Times New Roman" w:hAnsi="Times New Roman" w:cs="Times New Roman"/>
          <w:sz w:val="14"/>
          <w:szCs w:val="14"/>
        </w:rPr>
      </w:pPr>
      <w:r>
        <w:rPr>
          <w:rFonts w:ascii="Times New Roman" w:hAnsi="Times New Roman" w:cs="Times New Roman"/>
          <w:sz w:val="14"/>
          <w:szCs w:val="14"/>
        </w:rPr>
        <w:t xml:space="preserve">от  «25» августа  2021г. № 483</w:t>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t xml:space="preserve">Перечень земельных  участков подлежащих продаже права на </w:t>
      </w:r>
      <w:r>
        <w:rPr>
          <w:rFonts w:ascii="Times New Roman" w:hAnsi="Times New Roman" w:cs="Times New Roman"/>
          <w:b/>
          <w:bCs/>
          <w:sz w:val="18"/>
          <w:szCs w:val="18"/>
        </w:rPr>
        <w:t xml:space="preserve">заключение договора аренды </w:t>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tbl>
      <w:tblPr>
        <w:tblW w:w="10500" w:type="dxa"/>
        <w:tblInd w:w="-714" w:type="dxa"/>
        <w:tblBorders>
          <w:left w:val="single" w:color="000000" w:sz="4" w:space="0"/>
          <w:top w:val="single" w:color="000000" w:sz="4" w:space="0"/>
          <w:bottom w:val="single" w:color="000000" w:sz="4" w:space="0"/>
          <w:insideH w:val="single" w:color="000000" w:sz="4" w:space="0"/>
        </w:tblBorders>
        <w:tblCellMar>
          <w:left w:w="108" w:type="dxa"/>
          <w:top w:w="0" w:type="dxa"/>
          <w:right w:w="108" w:type="dxa"/>
          <w:bottom w:w="0" w:type="dxa"/>
        </w:tblCellMar>
        <w:tblLook w:val="04A0" w:firstRow="1" w:lastRow="0" w:firstColumn="1" w:lastColumn="0" w:noHBand="0" w:noVBand="1"/>
      </w:tblPr>
      <w:tblGrid>
        <w:gridCol w:w="425"/>
        <w:gridCol w:w="2552"/>
        <w:gridCol w:w="426"/>
        <w:gridCol w:w="1417"/>
        <w:gridCol w:w="1276"/>
        <w:gridCol w:w="850"/>
        <w:gridCol w:w="851"/>
        <w:gridCol w:w="1134"/>
        <w:gridCol w:w="709"/>
        <w:gridCol w:w="860"/>
      </w:tblGrid>
      <w:tr>
        <w:trPr>
          <w:cantSplit/>
          <w:trHeight w:val="1143"/>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 </w:t>
            </w:r>
            <w:r>
              <w:rPr>
                <w:rFonts w:ascii="Times New Roman" w:hAnsi="Times New Roman" w:cs="Times New Roman"/>
                <w:sz w:val="14"/>
                <w:szCs w:val="14"/>
              </w:rPr>
              <w:t xml:space="preserve">лота</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Адрес участка</w:t>
            </w:r>
            <w:r/>
          </w:p>
          <w:p>
            <w:pPr>
              <w:pStyle w:val="794"/>
              <w:jc w:val="center"/>
              <w:rPr>
                <w:rFonts w:ascii="Times New Roman" w:hAnsi="Times New Roman" w:cs="Times New Roman"/>
                <w:sz w:val="14"/>
                <w:szCs w:val="14"/>
              </w:rPr>
            </w:pPr>
            <w:r>
              <w:rPr>
                <w:rFonts w:ascii="Times New Roman" w:hAnsi="Times New Roman" w:cs="Times New Roman"/>
                <w:sz w:val="14"/>
                <w:szCs w:val="14"/>
              </w:rPr>
              <w:t xml:space="preserve">(адресный ориентир)</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btLr"/>
            <w:noWrap w:val="false"/>
          </w:tcPr>
          <w:p>
            <w:pPr>
              <w:pStyle w:val="794"/>
              <w:ind w:left="113" w:right="113" w:firstLine="0"/>
              <w:jc w:val="center"/>
              <w:rPr>
                <w:rFonts w:ascii="Times New Roman" w:hAnsi="Times New Roman" w:cs="Times New Roman"/>
                <w:sz w:val="14"/>
                <w:szCs w:val="14"/>
              </w:rPr>
            </w:pPr>
            <w:r>
              <w:rPr>
                <w:rFonts w:ascii="Times New Roman" w:hAnsi="Times New Roman" w:cs="Times New Roman"/>
                <w:sz w:val="14"/>
                <w:szCs w:val="14"/>
              </w:rPr>
              <w:t xml:space="preserve">Площадь, кв.м.</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Кадастровый номер</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Вид разрешенного использования земельного участка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Сведения о правах</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Кадастровая/ Рыночная стоимость земельного участка, руб.</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btLr"/>
            <w:noWrap w:val="false"/>
          </w:tcPr>
          <w:p>
            <w:pPr>
              <w:pStyle w:val="794"/>
              <w:ind w:left="113" w:right="113" w:firstLine="0"/>
              <w:rPr>
                <w:rFonts w:ascii="Times New Roman" w:hAnsi="Times New Roman" w:cs="Times New Roman"/>
                <w:sz w:val="14"/>
                <w:szCs w:val="14"/>
              </w:rPr>
            </w:pPr>
            <w:r>
              <w:rPr>
                <w:rFonts w:ascii="Times New Roman" w:hAnsi="Times New Roman" w:cs="Times New Roman"/>
                <w:sz w:val="14"/>
                <w:szCs w:val="14"/>
              </w:rPr>
              <w:t xml:space="preserve">Начальная цена предмета аукциона (размер ежегодной арендной платы)</w:t>
            </w:r>
            <w:r/>
          </w:p>
          <w:p>
            <w:pPr>
              <w:pStyle w:val="794"/>
              <w:ind w:left="113" w:right="113" w:firstLine="0"/>
              <w:jc w:val="center"/>
              <w:rPr>
                <w:rFonts w:ascii="Times New Roman" w:hAnsi="Times New Roman" w:cs="Times New Roman"/>
                <w:sz w:val="14"/>
                <w:szCs w:val="14"/>
              </w:rPr>
            </w:pPr>
            <w:r>
              <w:rPr>
                <w:rFonts w:ascii="Times New Roman" w:hAnsi="Times New Roman" w:cs="Times New Roman"/>
                <w:sz w:val="14"/>
                <w:szCs w:val="14"/>
              </w:rPr>
              <w:t xml:space="preserve">за 1 (один) год, руб.</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Задаток</w:t>
            </w:r>
            <w:r/>
          </w:p>
          <w:p>
            <w:pPr>
              <w:pStyle w:val="794"/>
              <w:jc w:val="center"/>
              <w:rPr>
                <w:rFonts w:ascii="Times New Roman" w:hAnsi="Times New Roman" w:cs="Times New Roman"/>
                <w:sz w:val="14"/>
                <w:szCs w:val="14"/>
              </w:rPr>
            </w:pPr>
            <w:r>
              <w:rPr>
                <w:rFonts w:ascii="Times New Roman" w:hAnsi="Times New Roman" w:cs="Times New Roman"/>
                <w:sz w:val="14"/>
                <w:szCs w:val="14"/>
              </w:rPr>
              <w:t xml:space="preserve">для участия</w:t>
            </w:r>
            <w:r/>
          </w:p>
          <w:p>
            <w:pPr>
              <w:pStyle w:val="794"/>
              <w:jc w:val="center"/>
              <w:rPr>
                <w:rFonts w:ascii="Times New Roman" w:hAnsi="Times New Roman" w:cs="Times New Roman"/>
                <w:sz w:val="14"/>
                <w:szCs w:val="14"/>
              </w:rPr>
            </w:pPr>
            <w:r>
              <w:rPr>
                <w:rFonts w:ascii="Times New Roman" w:hAnsi="Times New Roman" w:cs="Times New Roman"/>
                <w:sz w:val="14"/>
                <w:szCs w:val="14"/>
              </w:rPr>
              <w:t xml:space="preserve">руб. (10% от начальной цены)</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btLr"/>
            <w:noWrap w:val="false"/>
          </w:tcPr>
          <w:p>
            <w:pPr>
              <w:pStyle w:val="794"/>
              <w:ind w:left="113" w:right="113" w:firstLine="0"/>
              <w:rPr>
                <w:rFonts w:ascii="Times New Roman" w:hAnsi="Times New Roman" w:cs="Times New Roman"/>
                <w:sz w:val="14"/>
                <w:szCs w:val="14"/>
              </w:rPr>
            </w:pPr>
            <w:r>
              <w:rPr>
                <w:rFonts w:ascii="Times New Roman" w:hAnsi="Times New Roman" w:cs="Times New Roman"/>
                <w:sz w:val="14"/>
                <w:szCs w:val="14"/>
              </w:rPr>
              <w:t xml:space="preserve">«Шаг» аукциона, руб. (не более 3% от начальной цены), руб.</w:t>
            </w:r>
            <w:r/>
          </w:p>
        </w:tc>
      </w:tr>
      <w:tr>
        <w:trPr>
          <w:trHeight w:val="694"/>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ул.Ленина,24, участок 2</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10</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03:22:010661:60</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0" w:before="0"/>
              <w:rPr>
                <w:sz w:val="14"/>
                <w:szCs w:val="14"/>
              </w:rPr>
            </w:pPr>
            <w:r>
              <w:rPr>
                <w:rFonts w:ascii="Times New Roman" w:hAnsi="Times New Roman" w:cs="Times New Roman"/>
                <w:sz w:val="14"/>
                <w:szCs w:val="14"/>
              </w:rPr>
              <w:t xml:space="preserve">для размещения объектов розничной торговли</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sz w:val="14"/>
                <w:szCs w:val="14"/>
              </w:rPr>
            </w:pPr>
            <w:r>
              <w:rPr>
                <w:rFonts w:ascii="Times New Roman" w:hAnsi="Times New Roman" w:cs="Times New Roman"/>
                <w:color w:val="333333"/>
                <w:sz w:val="14"/>
                <w:szCs w:val="14"/>
              </w:rPr>
              <w:t xml:space="preserve">27969,80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1398,49</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139,85</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41,95</w:t>
            </w:r>
            <w:r/>
          </w:p>
        </w:tc>
      </w:tr>
      <w:tr>
        <w:trPr>
          <w:trHeight w:val="506"/>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2</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 </w:t>
            </w:r>
            <w:r>
              <w:rPr>
                <w:rFonts w:ascii="Times New Roman" w:hAnsi="Times New Roman" w:cs="Times New Roman"/>
                <w:sz w:val="14"/>
                <w:szCs w:val="14"/>
              </w:rPr>
              <w:t xml:space="preserve">Республика Бурятия, Селенгинский район, г. Гусиноозерск, ул.Спортивная, дом 33</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6</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03:22:010648:32</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0" w:before="0"/>
              <w:rPr>
                <w:rFonts w:ascii="Times New Roman" w:hAnsi="Times New Roman" w:cs="Times New Roman"/>
                <w:sz w:val="14"/>
                <w:szCs w:val="14"/>
              </w:rPr>
            </w:pPr>
            <w:r>
              <w:rPr>
                <w:rFonts w:ascii="Times New Roman" w:hAnsi="Times New Roman" w:cs="Times New Roman"/>
                <w:sz w:val="14"/>
                <w:szCs w:val="14"/>
              </w:rPr>
              <w:t xml:space="preserve">место для мелкорозничной торговли</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16781,88</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839,09</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83,90</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25,17</w:t>
            </w:r>
            <w:r/>
          </w:p>
        </w:tc>
      </w:tr>
      <w:tr>
        <w:trPr>
          <w:trHeight w:val="514"/>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 </w:t>
            </w:r>
            <w:r>
              <w:rPr>
                <w:rFonts w:ascii="Times New Roman" w:hAnsi="Times New Roman" w:cs="Times New Roman"/>
                <w:sz w:val="14"/>
                <w:szCs w:val="14"/>
              </w:rPr>
              <w:t xml:space="preserve">Республика Бурятия, Селенгинский район, г. Гусиноозерск, ул.Спортивная, дом 28</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8</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03:22:010648:28</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для размещения торгового киоска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22375,84</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1118,79</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111,88</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33,56</w:t>
            </w:r>
            <w:r/>
          </w:p>
        </w:tc>
      </w:tr>
      <w:tr>
        <w:trPr>
          <w:trHeight w:val="508"/>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2мкр., участок №11/46</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54</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03:22:010631:527</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40980,60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2049,03</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204,90</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61,47</w:t>
            </w:r>
            <w:r/>
          </w:p>
        </w:tc>
      </w:tr>
      <w:tr>
        <w:trPr>
          <w:trHeight w:val="630"/>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5</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гаражный кооператив «Энергетик», участок  №140</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10</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rPr>
                <w:rFonts w:ascii="Times New Roman" w:hAnsi="Times New Roman" w:cs="Times New Roman"/>
                <w:sz w:val="14"/>
                <w:szCs w:val="14"/>
              </w:rPr>
            </w:pPr>
            <w:r>
              <w:rPr>
                <w:rFonts w:ascii="Times New Roman" w:hAnsi="Times New Roman" w:cs="Times New Roman"/>
                <w:sz w:val="14"/>
                <w:szCs w:val="14"/>
              </w:rPr>
              <w:t xml:space="preserve">03:22:010651:802</w:t>
            </w:r>
            <w:r/>
          </w:p>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7589,00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379,45</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37,95</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11,38</w:t>
            </w:r>
            <w:r/>
          </w:p>
        </w:tc>
      </w:tr>
      <w:tr>
        <w:trPr>
          <w:trHeight w:val="471"/>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6</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2мкр., дом2, участок №6</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35</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03:22:010650:132</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26561,5</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1328,08</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39,84</w:t>
            </w:r>
            <w:r/>
          </w:p>
        </w:tc>
      </w:tr>
      <w:tr>
        <w:trPr>
          <w:trHeight w:val="606"/>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7</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гаражный кооператив «Магистральный», участок  №55</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40</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03:22:010652:427</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30356,00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1517,80</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151,78</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45,53</w:t>
            </w:r>
            <w:r/>
          </w:p>
        </w:tc>
      </w:tr>
      <w:tr>
        <w:trPr>
          <w:trHeight w:val="658"/>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8</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гаражный кооператив «Магистральный», участок  №56</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40</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03:22:010652:428</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30356,00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1517,80</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151,78</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45,53</w:t>
            </w:r>
            <w:r/>
          </w:p>
        </w:tc>
      </w:tr>
      <w:tr>
        <w:trPr>
          <w:trHeight w:val="554"/>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9</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2мкр., дом 2, участок №79</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35</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03:22:010650:191</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26561,50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1328,08</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39,84</w:t>
            </w:r>
            <w:r/>
          </w:p>
        </w:tc>
      </w:tr>
      <w:tr>
        <w:trPr>
          <w:trHeight w:val="548"/>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10</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Свердлова, участок №5/26</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34</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03:22:010670:457</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25802,60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1290,13</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129,01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38,70</w:t>
            </w:r>
            <w:r/>
          </w:p>
        </w:tc>
      </w:tr>
      <w:tr>
        <w:trPr>
          <w:trHeight w:val="54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11</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2мкр., дом 2, участок №70</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35</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03:22:010650:178</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26561,50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1328,08</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39,84</w:t>
            </w:r>
            <w:r/>
          </w:p>
        </w:tc>
      </w:tr>
      <w:tr>
        <w:trPr>
          <w:trHeight w:val="52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12</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2мкр., дом 2, участок №44</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35</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03:22:010650:198</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26561,50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1328,08</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132,81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39,84</w:t>
            </w:r>
            <w:r/>
          </w:p>
        </w:tc>
      </w:tr>
      <w:tr>
        <w:trPr>
          <w:trHeight w:val="516"/>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Ленина, участок №12/20</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27</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03:22:010670:458</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20490,3</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1024,52</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102,45</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30,74</w:t>
            </w:r>
            <w:r/>
          </w:p>
        </w:tc>
      </w:tr>
      <w:tr>
        <w:trPr>
          <w:trHeight w:val="552"/>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14</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Карла Маркса, участок №5/26</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27</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03:22:010670:456</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20490,30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1024,52</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102,45</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30,74</w:t>
            </w:r>
            <w:r/>
          </w:p>
        </w:tc>
      </w:tr>
      <w:tr>
        <w:trPr>
          <w:trHeight w:val="674"/>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гаражный кооператив «Дорожный», участок  №23/1</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37</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rPr>
                <w:rFonts w:ascii="Times New Roman" w:hAnsi="Times New Roman" w:cs="Times New Roman"/>
                <w:sz w:val="14"/>
                <w:szCs w:val="14"/>
              </w:rPr>
            </w:pPr>
            <w:r>
              <w:rPr>
                <w:rFonts w:ascii="Times New Roman" w:hAnsi="Times New Roman" w:cs="Times New Roman"/>
                <w:sz w:val="14"/>
                <w:szCs w:val="14"/>
              </w:rPr>
              <w:t xml:space="preserve">03:22:010652:1445</w:t>
            </w:r>
            <w:r/>
          </w:p>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28079,30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1403,97</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140,40</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42,12</w:t>
            </w:r>
            <w:r/>
          </w:p>
        </w:tc>
      </w:tr>
      <w:tr>
        <w:trPr>
          <w:trHeight w:val="514"/>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16</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Карла Маркса, участок №12</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47</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03:22:010670:460</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35668,30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1783,42</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178,34</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53,50</w:t>
            </w:r>
            <w:r/>
          </w:p>
        </w:tc>
      </w:tr>
      <w:tr>
        <w:trPr>
          <w:trHeight w:val="508"/>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17</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Комсомольская, участок № 9/15</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12</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03:22:010672:303</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9106,80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455,34</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45,53</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13,66</w:t>
            </w:r>
            <w:r/>
          </w:p>
        </w:tc>
      </w:tr>
      <w:tr>
        <w:trPr>
          <w:trHeight w:val="419"/>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18</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Ленина, участок №7А</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4</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03:22:010666:425</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3035,60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151,78</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15,18</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4,55</w:t>
            </w:r>
            <w:r/>
          </w:p>
        </w:tc>
      </w:tr>
      <w:tr>
        <w:trPr>
          <w:trHeight w:val="480"/>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19</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Строительная, участок  № 8Вр</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47</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03:22:010651:666</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200" w:before="0"/>
              <w:rPr>
                <w:rFonts w:ascii="Times New Roman" w:hAnsi="Times New Roman" w:cs="Times New Roman"/>
                <w:sz w:val="14"/>
                <w:szCs w:val="14"/>
              </w:rPr>
            </w:pPr>
            <w:r>
              <w:rPr>
                <w:rFonts w:ascii="Times New Roman" w:hAnsi="Times New Roman" w:cs="Times New Roman"/>
                <w:sz w:val="14"/>
                <w:szCs w:val="14"/>
              </w:rPr>
              <w:t xml:space="preserve">магазины</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131458,06</w:t>
            </w:r>
            <w:r/>
          </w:p>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6572,90</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657,29</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197,19</w:t>
            </w:r>
            <w:r/>
          </w:p>
        </w:tc>
      </w:tr>
      <w:tr>
        <w:trPr>
          <w:trHeight w:val="270"/>
        </w:trPr>
        <w:tc>
          <w:tcPr>
            <w:shd w:val="clear" w:fill="auto" w:color="auto"/>
            <w:tcBorders>
              <w:left w:val="single" w:color="000000" w:sz="4" w:space="0"/>
              <w:top w:val="single" w:color="000000" w:sz="4" w:space="0"/>
              <w:bottom w:val="single" w:color="000000" w:sz="4" w:space="0"/>
              <w:insideH w:val="single" w:color="000000" w:sz="4" w:space="0"/>
            </w:tcBorders>
            <w:tcW w:w="425"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20</w:t>
            </w:r>
            <w:r/>
          </w:p>
        </w:tc>
        <w:tc>
          <w:tcPr>
            <w:shd w:val="clear" w:fill="auto" w:color="auto"/>
            <w:tcBorders>
              <w:left w:val="single" w:color="000000" w:sz="4" w:space="0"/>
              <w:top w:val="single" w:color="000000" w:sz="4" w:space="0"/>
              <w:bottom w:val="single" w:color="000000" w:sz="4" w:space="0"/>
              <w:insideH w:val="single" w:color="000000" w:sz="4" w:space="0"/>
            </w:tcBorders>
            <w:tcW w:w="2552"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Республика Бурятия, Селенгинский район, г. Гусиноозерск, ул. Комсомольская,7, участок № 25</w:t>
            </w:r>
            <w:r/>
          </w:p>
        </w:tc>
        <w:tc>
          <w:tcPr>
            <w:shd w:val="clear" w:fill="auto" w:color="auto"/>
            <w:tcBorders>
              <w:left w:val="single" w:color="000000" w:sz="4" w:space="0"/>
              <w:top w:val="single" w:color="000000" w:sz="4" w:space="0"/>
              <w:bottom w:val="single" w:color="000000" w:sz="4" w:space="0"/>
              <w:insideH w:val="single" w:color="000000" w:sz="4" w:space="0"/>
            </w:tcBorders>
            <w:tcW w:w="426"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34</w:t>
            </w:r>
            <w:r/>
          </w:p>
        </w:tc>
        <w:tc>
          <w:tcPr>
            <w:shd w:val="clear" w:fill="auto" w:color="auto"/>
            <w:tcBorders>
              <w:left w:val="single" w:color="000000" w:sz="4" w:space="0"/>
              <w:top w:val="single" w:color="000000" w:sz="4" w:space="0"/>
              <w:bottom w:val="single" w:color="000000" w:sz="4" w:space="0"/>
              <w:insideH w:val="single" w:color="000000" w:sz="4" w:space="0"/>
            </w:tcBorders>
            <w:tcW w:w="1417" w:type="dxa"/>
            <w:textDirection w:val="lrTb"/>
            <w:noWrap w:val="false"/>
          </w:tcPr>
          <w:p>
            <w:pPr>
              <w:pStyle w:val="633"/>
              <w:jc w:val="center"/>
              <w:spacing w:lineRule="auto" w:line="240" w:after="200" w:before="0"/>
              <w:rPr>
                <w:rFonts w:ascii="Times New Roman" w:hAnsi="Times New Roman" w:cs="Times New Roman"/>
                <w:sz w:val="14"/>
                <w:szCs w:val="14"/>
              </w:rPr>
            </w:pPr>
            <w:r>
              <w:rPr>
                <w:rFonts w:ascii="Times New Roman" w:hAnsi="Times New Roman" w:cs="Times New Roman"/>
                <w:sz w:val="14"/>
                <w:szCs w:val="14"/>
              </w:rPr>
              <w:t xml:space="preserve">03:22:010673:137</w:t>
            </w:r>
            <w:r/>
          </w:p>
        </w:tc>
        <w:tc>
          <w:tcPr>
            <w:shd w:val="clear" w:fill="auto" w:color="auto"/>
            <w:tcBorders>
              <w:left w:val="single" w:color="000000" w:sz="4" w:space="0"/>
              <w:top w:val="single" w:color="000000" w:sz="4" w:space="0"/>
              <w:bottom w:val="single" w:color="000000" w:sz="4" w:space="0"/>
              <w:insideH w:val="single" w:color="000000" w:sz="4" w:space="0"/>
            </w:tcBorders>
            <w:tcW w:w="1276" w:type="dxa"/>
            <w:textDirection w:val="lrTb"/>
            <w:noWrap w:val="false"/>
          </w:tcPr>
          <w:p>
            <w:pPr>
              <w:pStyle w:val="633"/>
              <w:spacing w:after="0" w:before="0"/>
              <w:rPr>
                <w:rFonts w:ascii="Times New Roman" w:hAnsi="Times New Roman" w:cs="Times New Roman"/>
                <w:sz w:val="14"/>
                <w:szCs w:val="14"/>
              </w:rPr>
            </w:pPr>
            <w:r>
              <w:rPr>
                <w:rFonts w:ascii="Times New Roman" w:hAnsi="Times New Roman" w:cs="Times New Roman"/>
                <w:sz w:val="14"/>
                <w:szCs w:val="14"/>
              </w:rPr>
              <w:t xml:space="preserve">хранение автотранспорта</w:t>
            </w:r>
            <w:r/>
          </w:p>
        </w:tc>
        <w:tc>
          <w:tcPr>
            <w:shd w:val="clear" w:fill="auto" w:color="auto"/>
            <w:tcBorders>
              <w:left w:val="single" w:color="000000" w:sz="4" w:space="0"/>
              <w:top w:val="single" w:color="000000" w:sz="4" w:space="0"/>
              <w:bottom w:val="single" w:color="000000" w:sz="4" w:space="0"/>
              <w:insideH w:val="single" w:color="000000" w:sz="4" w:space="0"/>
            </w:tcBorders>
            <w:tcW w:w="850" w:type="dxa"/>
            <w:textDirection w:val="lrTb"/>
            <w:noWrap w:val="false"/>
          </w:tcPr>
          <w:p>
            <w:pPr>
              <w:pStyle w:val="633"/>
              <w:spacing w:lineRule="auto" w:line="240" w:after="0" w:before="0"/>
              <w:rPr>
                <w:rFonts w:ascii="Times New Roman" w:hAnsi="Times New Roman" w:cs="Times New Roman"/>
                <w:sz w:val="14"/>
                <w:szCs w:val="14"/>
              </w:rPr>
            </w:pPr>
            <w:r>
              <w:rPr>
                <w:rFonts w:ascii="Times New Roman" w:hAnsi="Times New Roman" w:cs="Times New Roman"/>
                <w:sz w:val="14"/>
                <w:szCs w:val="14"/>
              </w:rPr>
              <w:t xml:space="preserve">неразграниченная</w:t>
            </w:r>
            <w:r/>
          </w:p>
        </w:tc>
        <w:tc>
          <w:tcPr>
            <w:shd w:val="clear" w:fill="auto" w:color="auto"/>
            <w:tcBorders>
              <w:left w:val="single" w:color="000000" w:sz="4" w:space="0"/>
              <w:top w:val="single" w:color="000000" w:sz="4" w:space="0"/>
              <w:bottom w:val="single" w:color="000000" w:sz="4" w:space="0"/>
              <w:insideH w:val="single" w:color="000000" w:sz="4" w:space="0"/>
            </w:tcBorders>
            <w:tcW w:w="851" w:type="dxa"/>
            <w:textDirection w:val="lrTb"/>
            <w:noWrap w:val="false"/>
          </w:tcPr>
          <w:p>
            <w:pPr>
              <w:pStyle w:val="633"/>
              <w:jc w:val="center"/>
              <w:spacing w:after="200" w:before="0"/>
              <w:rPr>
                <w:rFonts w:ascii="Times New Roman" w:hAnsi="Times New Roman" w:cs="Times New Roman"/>
                <w:color w:val="333333"/>
                <w:sz w:val="14"/>
                <w:szCs w:val="14"/>
              </w:rPr>
            </w:pPr>
            <w:r>
              <w:rPr>
                <w:rFonts w:ascii="Times New Roman" w:hAnsi="Times New Roman" w:cs="Times New Roman"/>
                <w:color w:val="333333"/>
                <w:sz w:val="14"/>
                <w:szCs w:val="14"/>
              </w:rPr>
              <w:t xml:space="preserve">25802,60</w:t>
            </w:r>
            <w:r/>
          </w:p>
        </w:tc>
        <w:tc>
          <w:tcPr>
            <w:shd w:val="clear" w:fill="auto" w:color="auto"/>
            <w:tcBorders>
              <w:left w:val="single" w:color="000000" w:sz="4" w:space="0"/>
              <w:top w:val="single" w:color="000000" w:sz="4" w:space="0"/>
              <w:bottom w:val="single" w:color="000000" w:sz="4" w:space="0"/>
              <w:insideH w:val="single" w:color="000000" w:sz="4" w:space="0"/>
            </w:tcBorders>
            <w:tcW w:w="1134"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1290,13</w:t>
            </w:r>
            <w:r/>
          </w:p>
        </w:tc>
        <w:tc>
          <w:tcPr>
            <w:shd w:val="clear" w:fill="auto" w:color="auto"/>
            <w:tcBorders>
              <w:left w:val="single" w:color="000000" w:sz="4" w:space="0"/>
              <w:top w:val="single" w:color="000000" w:sz="4" w:space="0"/>
              <w:bottom w:val="single" w:color="000000" w:sz="4" w:space="0"/>
              <w:insideH w:val="single" w:color="000000" w:sz="4" w:space="0"/>
            </w:tcBorders>
            <w:tcW w:w="709"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129,01</w:t>
            </w:r>
            <w:r/>
          </w:p>
        </w:tc>
        <w:tc>
          <w:tcPr>
            <w:shd w:val="clear" w:fill="auto" w:color="auto"/>
            <w:tcBorders>
              <w:left w:val="single" w:color="000000" w:sz="4" w:space="0"/>
              <w:top w:val="single" w:color="000000" w:sz="4" w:space="0"/>
              <w:right w:val="single" w:color="000000" w:sz="4" w:space="0"/>
              <w:bottom w:val="single" w:color="000000" w:sz="4" w:space="0"/>
              <w:insideV w:val="single" w:color="000000" w:sz="4" w:space="0"/>
              <w:insideH w:val="single" w:color="000000" w:sz="4" w:space="0"/>
            </w:tcBorders>
            <w:tcW w:w="860" w:type="dxa"/>
            <w:textDirection w:val="lrTb"/>
            <w:noWrap w:val="false"/>
          </w:tcPr>
          <w:p>
            <w:pPr>
              <w:pStyle w:val="794"/>
              <w:jc w:val="center"/>
              <w:rPr>
                <w:rFonts w:ascii="Times New Roman" w:hAnsi="Times New Roman" w:cs="Times New Roman"/>
                <w:sz w:val="14"/>
                <w:szCs w:val="14"/>
              </w:rPr>
            </w:pPr>
            <w:r>
              <w:rPr>
                <w:rFonts w:ascii="Times New Roman" w:hAnsi="Times New Roman" w:cs="Times New Roman"/>
                <w:sz w:val="14"/>
                <w:szCs w:val="14"/>
              </w:rPr>
              <w:t xml:space="preserve">38,70</w:t>
            </w:r>
            <w:r/>
          </w:p>
        </w:tc>
      </w:tr>
    </w:tbl>
    <w:p>
      <w:pPr>
        <w:pStyle w:val="633"/>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ind w:firstLine="720"/>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p>
      <w:pPr>
        <w:pStyle w:val="633"/>
        <w:spacing w:lineRule="auto" w:line="240" w:after="0" w:before="0"/>
        <w:widowControl w:val="off"/>
        <w:tabs>
          <w:tab w:val="clear" w:pos="708" w:leader="none"/>
          <w:tab w:val="left" w:pos="851" w:leader="none"/>
        </w:tabs>
        <w:rPr>
          <w:rFonts w:ascii="Times New Roman" w:hAnsi="Times New Roman" w:cs="Times New Roman"/>
          <w:b/>
          <w:sz w:val="18"/>
          <w:szCs w:val="18"/>
        </w:rPr>
      </w:pPr>
      <w:r>
        <w:rPr>
          <w:rFonts w:ascii="Times New Roman" w:hAnsi="Times New Roman" w:cs="Times New Roman"/>
          <w:b/>
          <w:sz w:val="18"/>
          <w:szCs w:val="18"/>
        </w:rPr>
      </w:r>
      <w:r/>
    </w:p>
    <w:p>
      <w:pPr>
        <w:pStyle w:val="633"/>
        <w:spacing w:after="0" w:before="0"/>
        <w:rPr>
          <w:vanish/>
          <w:sz w:val="18"/>
          <w:szCs w:val="18"/>
        </w:rPr>
      </w:pPr>
      <w:r>
        <w:rPr>
          <w:vanish/>
          <w:sz w:val="18"/>
          <w:szCs w:val="18"/>
        </w:rPr>
      </w:r>
      <w:r>
        <mc:AlternateContent>
          <mc:Choice Requires="wpg">
            <w:drawing>
              <wp:anchor xmlns:wp="http://schemas.openxmlformats.org/drawingml/2006/wordprocessingDrawing" distT="0" distB="0" distL="114300" distR="114300" simplePos="0" relativeHeight="2" behindDoc="0" locked="0" layoutInCell="1" allowOverlap="1">
                <wp:simplePos x="0" y="0"/>
                <wp:positionH relativeFrom="page">
                  <wp:posOffset>7874000</wp:posOffset>
                </wp:positionH>
                <wp:positionV relativeFrom="paragraph">
                  <wp:posOffset>32385</wp:posOffset>
                </wp:positionV>
                <wp:extent cx="2318385" cy="20955"/>
                <wp:effectExtent l="0" t="0" r="0" b="0"/>
                <wp:wrapSquare wrapText="bothSides"/>
                <wp:docPr id="2" name="Frame1" hidden="false"/>
                <wp:cNvGraphicFramePr/>
                <a:graphic xmlns:a="http://schemas.openxmlformats.org/drawingml/2006/main">
                  <a:graphicData uri="http://schemas.microsoft.com/office/word/2010/wordprocessingShape">
                    <wps:wsp>
                      <wps:cNvSpPr txBox="1"/>
                      <wps:spPr bwMode="auto">
                        <a:xfrm>
                          <a:off x="0" y="0"/>
                          <a:ext cx="2318385" cy="20955"/>
                        </a:xfrm>
                        <a:prstGeom prst="rect">
                          <a:avLst/>
                        </a:prstGeom>
                        <a:solidFill>
                          <a:srgbClr val="FFFFFF">
                            <a:alpha val="0"/>
                          </a:srgbClr>
                        </a:solidFill>
                      </wps:spPr>
                      <wps:txbx>
                        <w:txbxContent>
                          <w:tbl>
                            <w:tblPr>
                              <w:tblW w:w="3651" w:type="dxa"/>
                              <w:tblInd w:w="0" w:type="dxa"/>
                              <w:tblCellMar>
                                <w:left w:w="108" w:type="dxa"/>
                                <w:top w:w="0" w:type="dxa"/>
                                <w:right w:w="108" w:type="dxa"/>
                                <w:bottom w:w="0" w:type="dxa"/>
                              </w:tblCellMar>
                              <w:tblLook w:val="04A0" w:firstRow="1" w:lastRow="0" w:firstColumn="1" w:lastColumn="0" w:noHBand="0" w:noVBand="1"/>
                            </w:tblPr>
                            <w:tblGrid>
                              <w:gridCol w:w="3651"/>
                            </w:tblGrid>
                            <w:tr>
                              <w:trPr/>
                              <w:tc>
                                <w:tcPr>
                                  <w:shd w:val="clear" w:fill="auto" w:color="auto"/>
                                  <w:tcW w:w="3651" w:type="dxa"/>
                                  <w:textDirection w:val="lrTb"/>
                                  <w:noWrap w:val="false"/>
                                </w:tcPr>
                                <w:p>
                                  <w:pPr>
                                    <w:pStyle w:val="633"/>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t xml:space="preserve">Приложение  № 1</w:t>
                                  </w:r>
                                  <w:r/>
                                </w:p>
                                <w:p>
                                  <w:pPr>
                                    <w:pStyle w:val="633"/>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t xml:space="preserve">к Постановлению</w:t>
                                  </w:r>
                                  <w:r/>
                                </w:p>
                                <w:p>
                                  <w:pPr>
                                    <w:pStyle w:val="633"/>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t xml:space="preserve">Главы муниципального образования</w:t>
                                  </w:r>
                                  <w:r/>
                                </w:p>
                                <w:p>
                                  <w:pPr>
                                    <w:pStyle w:val="633"/>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t xml:space="preserve">Городское поселение «Город Гусиноозерск»</w:t>
                                  </w:r>
                                  <w:r/>
                                </w:p>
                                <w:p>
                                  <w:pPr>
                                    <w:pStyle w:val="633"/>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t xml:space="preserve">от  «____»________2015г. №_____</w:t>
                                  </w:r>
                                  <w:r/>
                                </w:p>
                                <w:p>
                                  <w:pPr>
                                    <w:pStyle w:val="633"/>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tc>
                            </w:tr>
                          </w:tbl>
                          <w:p>
                            <w:r/>
                          </w:p>
                        </w:txbxContent>
                      </wps:txbx>
                      <wps:bodyPr lIns="0" tIns="0" rIns="0" bIns="0" anchor="t">
                        <a:noAutofit/>
                      </wps:bodyPr>
                    </wps:wsp>
                  </a:graphicData>
                </a:graphic>
              </wp:anchor>
            </w:drawing>
          </mc:Choice>
          <mc:Fallback>
            <w:pict>
              <v:shape id="shape 1" o:spid="_x0000_s1" o:spt="1" style="position:absolute;mso-wrap-distance-left:9.0pt;mso-wrap-distance-top:0.0pt;mso-wrap-distance-right:9.0pt;mso-wrap-distance-bottom:0.0pt;z-index:2;o:allowoverlap:true;o:allowincell:true;mso-position-horizontal-relative:page;margin-left:620.0pt;mso-position-horizontal:absolute;mso-position-vertical-relative:text;margin-top:2.5pt;mso-position-vertical:absolute;width:182.5pt;height:1.6pt;v-text-anchor:top;" coordsize="100000,100000" path="" fillcolor="#FFFFFF">
                <v:path textboxrect="0,0,0,0"/>
                <v:fill opacity="100f"/>
                <w10:wrap type="square"/>
                <v:textbox>
                  <w:txbxContent>
                    <w:tbl>
                      <w:tblPr>
                        <w:tblW w:w="3651" w:type="dxa"/>
                        <w:tblInd w:w="0" w:type="dxa"/>
                        <w:tblCellMar>
                          <w:left w:w="108" w:type="dxa"/>
                          <w:top w:w="0" w:type="dxa"/>
                          <w:right w:w="108" w:type="dxa"/>
                          <w:bottom w:w="0" w:type="dxa"/>
                        </w:tblCellMar>
                        <w:tblLook w:val="04A0" w:firstRow="1" w:lastRow="0" w:firstColumn="1" w:lastColumn="0" w:noHBand="0" w:noVBand="1"/>
                      </w:tblPr>
                      <w:tblGrid>
                        <w:gridCol w:w="3651"/>
                      </w:tblGrid>
                      <w:tr>
                        <w:trPr/>
                        <w:tc>
                          <w:tcPr>
                            <w:shd w:val="clear" w:fill="auto" w:color="auto"/>
                            <w:tcW w:w="3651" w:type="dxa"/>
                            <w:textDirection w:val="lrTb"/>
                            <w:noWrap w:val="false"/>
                          </w:tcPr>
                          <w:p>
                            <w:pPr>
                              <w:pStyle w:val="633"/>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t xml:space="preserve">Приложение  № 1</w:t>
                            </w:r>
                            <w:r/>
                          </w:p>
                          <w:p>
                            <w:pPr>
                              <w:pStyle w:val="633"/>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t xml:space="preserve">к Постановлению</w:t>
                            </w:r>
                            <w:r/>
                          </w:p>
                          <w:p>
                            <w:pPr>
                              <w:pStyle w:val="633"/>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t xml:space="preserve">Главы муниципального образования</w:t>
                            </w:r>
                            <w:r/>
                          </w:p>
                          <w:p>
                            <w:pPr>
                              <w:pStyle w:val="633"/>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t xml:space="preserve">Городское поселение «Город Гусиноозерск»</w:t>
                            </w:r>
                            <w:r/>
                          </w:p>
                          <w:p>
                            <w:pPr>
                              <w:pStyle w:val="633"/>
                              <w:spacing w:lineRule="auto" w:line="240" w:after="0" w:before="0"/>
                              <w:widowControl w:val="off"/>
                              <w:rPr>
                                <w:rFonts w:ascii="Times New Roman" w:hAnsi="Times New Roman" w:cs="Times New Roman"/>
                                <w:sz w:val="18"/>
                                <w:szCs w:val="18"/>
                              </w:rPr>
                            </w:pPr>
                            <w:r>
                              <w:rPr>
                                <w:rFonts w:ascii="Times New Roman" w:hAnsi="Times New Roman" w:cs="Times New Roman"/>
                                <w:sz w:val="18"/>
                                <w:szCs w:val="18"/>
                              </w:rPr>
                              <w:t xml:space="preserve">от  «____»________2015г. №_____</w:t>
                            </w:r>
                            <w:r/>
                          </w:p>
                          <w:p>
                            <w:pPr>
                              <w:pStyle w:val="633"/>
                              <w:jc w:val="center"/>
                              <w:spacing w:lineRule="auto" w:line="240" w:after="0" w:before="0"/>
                              <w:widowControl w:val="off"/>
                              <w:rPr>
                                <w:rFonts w:ascii="Times New Roman" w:hAnsi="Times New Roman" w:cs="Times New Roman"/>
                                <w:b/>
                                <w:sz w:val="18"/>
                                <w:szCs w:val="18"/>
                              </w:rPr>
                            </w:pPr>
                            <w:r>
                              <w:rPr>
                                <w:rFonts w:ascii="Times New Roman" w:hAnsi="Times New Roman" w:cs="Times New Roman"/>
                                <w:b/>
                                <w:sz w:val="18"/>
                                <w:szCs w:val="18"/>
                              </w:rPr>
                            </w:r>
                            <w:r/>
                          </w:p>
                        </w:tc>
                      </w:tr>
                    </w:tbl>
                    <w:p>
                      <w:r/>
                    </w:p>
                  </w:txbxContent>
                </v:textbox>
              </v:shape>
            </w:pict>
          </mc:Fallback>
        </mc:AlternateContent>
      </w:r>
      <w:r/>
    </w:p>
    <w:sectPr>
      <w:footerReference w:type="default" r:id="rId9"/>
      <w:footnotePr/>
      <w:endnotePr/>
      <w:type w:val="nextPage"/>
      <w:pgSz w:w="11906" w:h="16838" w:orient="portrait"/>
      <w:pgMar w:top="396" w:right="567" w:bottom="454" w:left="1701"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Cambria">
    <w:panose1 w:val="02020603050405020304"/>
  </w:font>
  <w:font w:name="Calibri">
    <w:panose1 w:val="020F0502020204030204"/>
  </w:font>
  <w:font w:name="Arial">
    <w:panose1 w:val="020B0604020202020204"/>
  </w:font>
  <w:font w:name="DejaVu Sans">
    <w:panose1 w:val="020B0603030804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8"/>
      <w:jc w:val="right"/>
    </w:pPr>
    <w:r/>
    <w:r/>
  </w:p>
  <w:p>
    <w:pPr>
      <w:pStyle w:val="808"/>
      <w:jc w:val="right"/>
    </w:pPr>
    <w:r/>
    <w:r/>
  </w:p>
  <w:p>
    <w:pPr>
      <w:pStyle w:val="808"/>
      <w:spacing w:after="200" w:before="0"/>
      <w:tabs>
        <w:tab w:val="center" w:pos="4677" w:leader="none"/>
        <w:tab w:val="right" w:pos="9355" w:leader="none"/>
      </w:tabs>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pStyle w:val="634"/>
      <w:isLgl w:val="false"/>
      <w:suff w:val="nothing"/>
      <w:lvlText w:val=""/>
      <w:lvlJc w:val="left"/>
      <w:pPr>
        <w:ind w:left="0" w:firstLine="0"/>
      </w:pPr>
    </w:lvl>
    <w:lvl w:ilvl="1">
      <w:start w:val="1"/>
      <w:numFmt w:val="none"/>
      <w:isLgl w:val="false"/>
      <w:suff w:val="nothing"/>
      <w:lvlText w:val=""/>
      <w:lvlJc w:val="left"/>
      <w:pPr>
        <w:ind w:left="0" w:firstLine="0"/>
      </w:pPr>
    </w:lvl>
    <w:lvl w:ilvl="2">
      <w:start w:val="1"/>
      <w:numFmt w:val="none"/>
      <w:isLgl w:val="false"/>
      <w:suff w:val="nothing"/>
      <w:lvlText w:val=""/>
      <w:lvlJc w:val="left"/>
      <w:pPr>
        <w:ind w:left="0" w:firstLine="0"/>
      </w:pPr>
    </w:lvl>
    <w:lvl w:ilvl="3">
      <w:start w:val="1"/>
      <w:numFmt w:val="none"/>
      <w:pStyle w:val="635"/>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1">
    <w:multiLevelType w:val="hybridMultilevel"/>
    <w:lvl w:ilvl="0">
      <w:start w:val="2"/>
      <w:numFmt w:val="decimal"/>
      <w:isLgl w:val="false"/>
      <w:suff w:val="tab"/>
      <w:lvlText w:val="%1."/>
      <w:lvlJc w:val="left"/>
      <w:pPr>
        <w:ind w:left="644" w:hanging="360"/>
        <w:tabs>
          <w:tab w:val="num" w:pos="644" w:leader="none"/>
        </w:tabs>
      </w:pPr>
      <w:rPr>
        <w:rFonts w:ascii="Times New Roman" w:hAnsi="Times New Roman" w:cs="Times New Roman"/>
        <w:sz w:val="18"/>
        <w:szCs w:val="18"/>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
    <w:multiLevelType w:val="hybridMultilevel"/>
    <w:lvl w:ilvl="0">
      <w:start w:val="1"/>
      <w:numFmt w:val="decimal"/>
      <w:isLgl w:val="false"/>
      <w:suff w:val="tab"/>
      <w:lvlText w:val="%1."/>
      <w:lvlJc w:val="left"/>
      <w:pPr>
        <w:ind w:left="1245" w:hanging="465"/>
      </w:pPr>
      <w:rPr>
        <w:rFonts w:ascii="Times New Roman" w:hAnsi="Times New Roman" w:cs="Times New Roman"/>
        <w:sz w:val="24"/>
        <w:szCs w:val="24"/>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
    <w:multiLevelType w:val="hybridMultilevel"/>
    <w:lvl w:ilvl="0">
      <w:start w:val="3"/>
      <w:numFmt w:val="decimal"/>
      <w:isLgl w:val="false"/>
      <w:suff w:val="tab"/>
      <w:lvlText w:val="%1."/>
      <w:lvlJc w:val="left"/>
      <w:pPr>
        <w:ind w:left="644" w:hanging="360"/>
        <w:tabs>
          <w:tab w:val="num" w:pos="644"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
    <w:multiLevelType w:val="hybridMultilevel"/>
    <w:lvl w:ilvl="0">
      <w:start w:val="1"/>
      <w:numFmt w:val="bullet"/>
      <w:isLgl w:val="false"/>
      <w:suff w:val="tab"/>
      <w:lvlText w:val=""/>
      <w:lvlJc w:val="left"/>
      <w:pPr>
        <w:ind w:left="1495" w:hanging="360"/>
      </w:pPr>
      <w:rPr>
        <w:rFonts w:cs="Symbol"/>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5">
    <w:multiLevelType w:val="hybridMultilevel"/>
    <w:lvl w:ilvl="0">
      <w:start w:val="1"/>
      <w:numFmt w:val="decimal"/>
      <w:isLgl w:val="false"/>
      <w:suff w:val="tab"/>
      <w:lvlText w:val="%1."/>
      <w:lvlJc w:val="left"/>
      <w:pPr>
        <w:ind w:left="720" w:hanging="360"/>
        <w:tabs>
          <w:tab w:val="num" w:pos="720" w:leader="none"/>
        </w:tabs>
      </w:pPr>
      <w:rPr>
        <w:sz w:val="18"/>
        <w:szCs w:val="18"/>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
    <w:multiLevelType w:val="hybridMultilevel"/>
    <w:lvl w:ilvl="0">
      <w:start w:val="1"/>
      <w:numFmt w:val="decimal"/>
      <w:isLgl w:val="false"/>
      <w:suff w:val="tab"/>
      <w:lvlText w:val="%1."/>
      <w:lvlJc w:val="left"/>
      <w:pPr>
        <w:ind w:left="720" w:hanging="360"/>
        <w:tabs>
          <w:tab w:val="num" w:pos="720" w:leader="none"/>
        </w:tabs>
      </w:pPr>
      <w:rPr>
        <w:sz w:val="18"/>
        <w:szCs w:val="18"/>
        <w:lang w:val="en-US"/>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7">
    <w:multiLevelType w:val="hybridMultilevel"/>
    <w:lvl w:ilvl="0">
      <w:start w:val="1"/>
      <w:numFmt w:val="decimal"/>
      <w:isLgl w:val="false"/>
      <w:suff w:val="tab"/>
      <w:lvlText w:val="%1."/>
      <w:lvlJc w:val="left"/>
      <w:pPr>
        <w:ind w:left="360" w:hanging="360"/>
      </w:pPr>
      <w:rPr>
        <w:rFonts w:ascii="Times New Roman" w:hAnsi="Times New Roman" w:cs="Times New Roman"/>
        <w:sz w:val="18"/>
        <w:szCs w:val="18"/>
      </w:rPr>
    </w:lvl>
    <w:lvl w:ilvl="1">
      <w:start w:val="1"/>
      <w:numFmt w:val="decimal"/>
      <w:isLgl w:val="false"/>
      <w:suff w:val="tab"/>
      <w:lvlText w:val="%1.%2."/>
      <w:lvlJc w:val="left"/>
      <w:pPr>
        <w:ind w:left="792" w:hanging="432"/>
      </w:pPr>
      <w:rPr>
        <w:rFonts w:ascii="Times New Roman" w:hAnsi="Times New Roman" w:cs="Times New Roman"/>
        <w:sz w:val="18"/>
        <w:szCs w:val="18"/>
      </w:rPr>
    </w:lvl>
    <w:lvl w:ilvl="2">
      <w:start w:val="1"/>
      <w:numFmt w:val="decimal"/>
      <w:isLgl w:val="false"/>
      <w:suff w:val="tab"/>
      <w:lvlText w:val="%1.%2.%3."/>
      <w:lvlJc w:val="left"/>
      <w:pPr>
        <w:ind w:left="1224" w:hanging="504"/>
      </w:pPr>
      <w:rPr>
        <w:rFonts w:ascii="Times New Roman" w:hAnsi="Times New Roman" w:cs="Times New Roman"/>
        <w:sz w:val="18"/>
        <w:szCs w:val="18"/>
      </w:rPr>
    </w:lvl>
    <w:lvl w:ilvl="3">
      <w:start w:val="1"/>
      <w:numFmt w:val="decimal"/>
      <w:isLgl w:val="false"/>
      <w:suff w:val="tab"/>
      <w:lvlText w:val="%1.%2.%3.%4."/>
      <w:lvlJc w:val="left"/>
      <w:pPr>
        <w:ind w:left="1728" w:hanging="648"/>
      </w:pPr>
      <w:rPr>
        <w:rFonts w:ascii="Times New Roman" w:hAnsi="Times New Roman" w:cs="Times New Roman"/>
        <w:sz w:val="18"/>
        <w:szCs w:val="18"/>
      </w:rPr>
    </w:lvl>
    <w:lvl w:ilvl="4">
      <w:start w:val="1"/>
      <w:numFmt w:val="decimal"/>
      <w:isLgl w:val="false"/>
      <w:suff w:val="tab"/>
      <w:lvlText w:val="%1.%2.%3.%4.%5."/>
      <w:lvlJc w:val="left"/>
      <w:pPr>
        <w:ind w:left="2232" w:hanging="792"/>
      </w:pPr>
      <w:rPr>
        <w:rFonts w:ascii="Times New Roman" w:hAnsi="Times New Roman" w:cs="Times New Roman"/>
        <w:sz w:val="18"/>
        <w:szCs w:val="18"/>
      </w:rPr>
    </w:lvl>
    <w:lvl w:ilvl="5">
      <w:start w:val="1"/>
      <w:numFmt w:val="decimal"/>
      <w:isLgl w:val="false"/>
      <w:suff w:val="tab"/>
      <w:lvlText w:val="%1.%2.%3.%4.%5.%6."/>
      <w:lvlJc w:val="left"/>
      <w:pPr>
        <w:ind w:left="2736" w:hanging="936"/>
      </w:pPr>
      <w:rPr>
        <w:rFonts w:ascii="Times New Roman" w:hAnsi="Times New Roman" w:cs="Times New Roman"/>
        <w:sz w:val="18"/>
        <w:szCs w:val="18"/>
      </w:rPr>
    </w:lvl>
    <w:lvl w:ilvl="6">
      <w:start w:val="1"/>
      <w:numFmt w:val="decimal"/>
      <w:isLgl w:val="false"/>
      <w:suff w:val="tab"/>
      <w:lvlText w:val="%1.%2.%3.%4.%5.%6.%7."/>
      <w:lvlJc w:val="left"/>
      <w:pPr>
        <w:ind w:left="3240" w:hanging="1080"/>
      </w:pPr>
      <w:rPr>
        <w:rFonts w:ascii="Times New Roman" w:hAnsi="Times New Roman" w:cs="Times New Roman"/>
        <w:sz w:val="18"/>
        <w:szCs w:val="18"/>
      </w:rPr>
    </w:lvl>
    <w:lvl w:ilvl="7">
      <w:start w:val="1"/>
      <w:numFmt w:val="decimal"/>
      <w:isLgl w:val="false"/>
      <w:suff w:val="tab"/>
      <w:lvlText w:val="%1.%2.%3.%4.%5.%6.%7.%8."/>
      <w:lvlJc w:val="left"/>
      <w:pPr>
        <w:ind w:left="3744" w:hanging="1224"/>
      </w:pPr>
      <w:rPr>
        <w:rFonts w:ascii="Times New Roman" w:hAnsi="Times New Roman" w:cs="Times New Roman"/>
        <w:sz w:val="18"/>
        <w:szCs w:val="18"/>
      </w:rPr>
    </w:lvl>
    <w:lvl w:ilvl="8">
      <w:start w:val="1"/>
      <w:numFmt w:val="decimal"/>
      <w:isLgl w:val="false"/>
      <w:suff w:val="tab"/>
      <w:lvlText w:val="%1.%2.%3.%4.%5.%6.%7.%8.%9."/>
      <w:lvlJc w:val="left"/>
      <w:pPr>
        <w:ind w:left="4320" w:hanging="1440"/>
      </w:pPr>
      <w:rPr>
        <w:rFonts w:ascii="Times New Roman" w:hAnsi="Times New Roman" w:cs="Times New Roman"/>
        <w:sz w:val="18"/>
        <w:szCs w:val="18"/>
      </w:rPr>
    </w:lvl>
  </w:abstractNum>
  <w:abstractNum w:abstractNumId="8">
    <w:multiLevelType w:val="hybridMultilevel"/>
    <w:lvl w:ilvl="0">
      <w:start w:val="1"/>
      <w:numFmt w:val="decimal"/>
      <w:isLgl w:val="false"/>
      <w:suff w:val="tab"/>
      <w:lvlText w:val="%1."/>
      <w:lvlJc w:val="left"/>
      <w:pPr>
        <w:ind w:left="644" w:hanging="360"/>
        <w:tabs>
          <w:tab w:val="num" w:pos="644" w:leader="none"/>
        </w:tabs>
      </w:pPr>
    </w:lvl>
    <w:lvl w:ilvl="1">
      <w:start w:val="1"/>
      <w:numFmt w:val="decimal"/>
      <w:isLgl w:val="false"/>
      <w:suff w:val="tab"/>
      <w:lvlText w:val="%2."/>
      <w:lvlJc w:val="left"/>
      <w:pPr>
        <w:ind w:left="1440" w:hanging="360"/>
        <w:tabs>
          <w:tab w:val="num" w:pos="708"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DejaVu Sans" w:eastAsia="DejaVu Sans" w:hint="default"/>
        <w:sz w:val="24"/>
        <w:szCs w:val="24"/>
        <w:lang w:val="en-US" w:bidi="hi-IN"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9"/>
    <w:link w:val="634"/>
    <w:uiPriority w:val="9"/>
    <w:rPr>
      <w:rFonts w:ascii="Arial" w:hAnsi="Arial" w:cs="Arial" w:eastAsia="Arial"/>
      <w:sz w:val="40"/>
      <w:szCs w:val="40"/>
    </w:rPr>
  </w:style>
  <w:style w:type="paragraph" w:styleId="13">
    <w:name w:val="Heading 2"/>
    <w:basedOn w:val="633"/>
    <w:next w:val="633"/>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9"/>
    <w:link w:val="13"/>
    <w:uiPriority w:val="9"/>
    <w:rPr>
      <w:rFonts w:ascii="Arial" w:hAnsi="Arial" w:cs="Arial" w:eastAsia="Arial"/>
      <w:sz w:val="34"/>
    </w:rPr>
  </w:style>
  <w:style w:type="paragraph" w:styleId="15">
    <w:name w:val="Heading 3"/>
    <w:basedOn w:val="633"/>
    <w:next w:val="633"/>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9"/>
    <w:link w:val="15"/>
    <w:uiPriority w:val="9"/>
    <w:rPr>
      <w:rFonts w:ascii="Arial" w:hAnsi="Arial" w:cs="Arial" w:eastAsia="Arial"/>
      <w:sz w:val="30"/>
      <w:szCs w:val="30"/>
    </w:rPr>
  </w:style>
  <w:style w:type="character" w:styleId="18">
    <w:name w:val="Heading 4 Char"/>
    <w:basedOn w:val="9"/>
    <w:link w:val="635"/>
    <w:uiPriority w:val="9"/>
    <w:rPr>
      <w:rFonts w:ascii="Arial" w:hAnsi="Arial" w:cs="Arial" w:eastAsia="Arial"/>
      <w:b/>
      <w:bCs/>
      <w:sz w:val="26"/>
      <w:szCs w:val="26"/>
    </w:rPr>
  </w:style>
  <w:style w:type="paragraph" w:styleId="19">
    <w:name w:val="Heading 5"/>
    <w:basedOn w:val="633"/>
    <w:next w:val="633"/>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633"/>
    <w:next w:val="633"/>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633"/>
    <w:next w:val="633"/>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633"/>
    <w:next w:val="633"/>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633"/>
    <w:next w:val="633"/>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633"/>
    <w:qFormat/>
    <w:uiPriority w:val="34"/>
    <w:pPr>
      <w:contextualSpacing w:val="true"/>
      <w:ind w:left="720"/>
    </w:pPr>
  </w:style>
  <w:style w:type="paragraph" w:styleId="31">
    <w:name w:val="No Spacing"/>
    <w:qFormat/>
    <w:uiPriority w:val="1"/>
    <w:pPr>
      <w:spacing w:lineRule="auto" w:line="240" w:after="0" w:before="0"/>
    </w:pPr>
  </w:style>
  <w:style w:type="paragraph" w:styleId="32">
    <w:name w:val="Title"/>
    <w:basedOn w:val="633"/>
    <w:next w:val="633"/>
    <w:link w:val="33"/>
    <w:qFormat/>
    <w:uiPriority w:val="10"/>
    <w:rPr>
      <w:sz w:val="48"/>
      <w:szCs w:val="48"/>
    </w:rPr>
    <w:pPr>
      <w:contextualSpacing w:val="true"/>
      <w:spacing w:after="200" w:before="300"/>
    </w:pPr>
  </w:style>
  <w:style w:type="character" w:styleId="33">
    <w:name w:val="Title Char"/>
    <w:basedOn w:val="9"/>
    <w:link w:val="32"/>
    <w:uiPriority w:val="10"/>
    <w:rPr>
      <w:sz w:val="48"/>
      <w:szCs w:val="48"/>
    </w:rPr>
  </w:style>
  <w:style w:type="paragraph" w:styleId="34">
    <w:name w:val="Subtitle"/>
    <w:basedOn w:val="633"/>
    <w:next w:val="633"/>
    <w:link w:val="35"/>
    <w:qFormat/>
    <w:uiPriority w:val="11"/>
    <w:rPr>
      <w:sz w:val="24"/>
      <w:szCs w:val="24"/>
    </w:rPr>
    <w:pPr>
      <w:spacing w:after="200" w:before="200"/>
    </w:pPr>
  </w:style>
  <w:style w:type="character" w:styleId="35">
    <w:name w:val="Subtitle Char"/>
    <w:basedOn w:val="9"/>
    <w:link w:val="34"/>
    <w:uiPriority w:val="11"/>
    <w:rPr>
      <w:sz w:val="24"/>
      <w:szCs w:val="24"/>
    </w:rPr>
  </w:style>
  <w:style w:type="paragraph" w:styleId="36">
    <w:name w:val="Quote"/>
    <w:basedOn w:val="633"/>
    <w:next w:val="633"/>
    <w:link w:val="37"/>
    <w:qFormat/>
    <w:uiPriority w:val="29"/>
    <w:rPr>
      <w:i/>
    </w:rPr>
    <w:pPr>
      <w:ind w:left="720" w:right="720"/>
    </w:pPr>
  </w:style>
  <w:style w:type="character" w:styleId="37">
    <w:name w:val="Quote Char"/>
    <w:link w:val="36"/>
    <w:uiPriority w:val="29"/>
    <w:rPr>
      <w:i/>
    </w:rPr>
  </w:style>
  <w:style w:type="paragraph" w:styleId="38">
    <w:name w:val="Intense Quote"/>
    <w:basedOn w:val="633"/>
    <w:next w:val="633"/>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9"/>
    <w:link w:val="807"/>
    <w:uiPriority w:val="99"/>
  </w:style>
  <w:style w:type="character" w:styleId="43">
    <w:name w:val="Footer Char"/>
    <w:basedOn w:val="9"/>
    <w:link w:val="808"/>
    <w:uiPriority w:val="99"/>
  </w:style>
  <w:style w:type="character" w:styleId="45">
    <w:name w:val="Caption Char"/>
    <w:basedOn w:val="791"/>
    <w:link w:val="808"/>
    <w:uiPriority w:val="99"/>
  </w:style>
  <w:style w:type="table" w:styleId="46">
    <w:name w:val="Table Grid"/>
    <w:basedOn w:val="30"/>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3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3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30"/>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3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3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3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3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3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3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3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3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3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3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3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3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3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3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30"/>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30"/>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30"/>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30"/>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30"/>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30"/>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30"/>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30"/>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30"/>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30"/>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30"/>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30"/>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30"/>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30"/>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30"/>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30"/>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30"/>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30"/>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30"/>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30"/>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30"/>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30"/>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30"/>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30"/>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30"/>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30"/>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30"/>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30"/>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3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3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30"/>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30"/>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9">
    <w:name w:val="List Table 6 Colorful - Accent 2"/>
    <w:basedOn w:val="30"/>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40">
    <w:name w:val="List Table 6 Colorful - Accent 3"/>
    <w:basedOn w:val="30"/>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41">
    <w:name w:val="List Table 6 Colorful - Accent 4"/>
    <w:basedOn w:val="30"/>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2">
    <w:name w:val="List Table 6 Colorful - Accent 5"/>
    <w:basedOn w:val="30"/>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3">
    <w:name w:val="List Table 6 Colorful - Accent 6"/>
    <w:basedOn w:val="30"/>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4">
    <w:name w:val="List Table 7 Colorful"/>
    <w:basedOn w:val="30"/>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30"/>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30"/>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30"/>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30"/>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30"/>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30"/>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30"/>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30"/>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3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3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3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3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3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3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633"/>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633"/>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633"/>
    <w:next w:val="633"/>
    <w:uiPriority w:val="39"/>
    <w:unhideWhenUsed/>
    <w:pPr>
      <w:ind w:left="0" w:right="0" w:firstLine="0"/>
      <w:spacing w:after="57"/>
    </w:pPr>
  </w:style>
  <w:style w:type="paragraph" w:styleId="180">
    <w:name w:val="toc 2"/>
    <w:basedOn w:val="633"/>
    <w:next w:val="633"/>
    <w:uiPriority w:val="39"/>
    <w:unhideWhenUsed/>
    <w:pPr>
      <w:ind w:left="283" w:right="0" w:firstLine="0"/>
      <w:spacing w:after="57"/>
    </w:pPr>
  </w:style>
  <w:style w:type="paragraph" w:styleId="181">
    <w:name w:val="toc 3"/>
    <w:basedOn w:val="633"/>
    <w:next w:val="633"/>
    <w:uiPriority w:val="39"/>
    <w:unhideWhenUsed/>
    <w:pPr>
      <w:ind w:left="567" w:right="0" w:firstLine="0"/>
      <w:spacing w:after="57"/>
    </w:pPr>
  </w:style>
  <w:style w:type="paragraph" w:styleId="182">
    <w:name w:val="toc 4"/>
    <w:basedOn w:val="633"/>
    <w:next w:val="633"/>
    <w:uiPriority w:val="39"/>
    <w:unhideWhenUsed/>
    <w:pPr>
      <w:ind w:left="850" w:right="0" w:firstLine="0"/>
      <w:spacing w:after="57"/>
    </w:pPr>
  </w:style>
  <w:style w:type="paragraph" w:styleId="183">
    <w:name w:val="toc 5"/>
    <w:basedOn w:val="633"/>
    <w:next w:val="633"/>
    <w:uiPriority w:val="39"/>
    <w:unhideWhenUsed/>
    <w:pPr>
      <w:ind w:left="1134" w:right="0" w:firstLine="0"/>
      <w:spacing w:after="57"/>
    </w:pPr>
  </w:style>
  <w:style w:type="paragraph" w:styleId="184">
    <w:name w:val="toc 6"/>
    <w:basedOn w:val="633"/>
    <w:next w:val="633"/>
    <w:uiPriority w:val="39"/>
    <w:unhideWhenUsed/>
    <w:pPr>
      <w:ind w:left="1417" w:right="0" w:firstLine="0"/>
      <w:spacing w:after="57"/>
    </w:pPr>
  </w:style>
  <w:style w:type="paragraph" w:styleId="185">
    <w:name w:val="toc 7"/>
    <w:basedOn w:val="633"/>
    <w:next w:val="633"/>
    <w:uiPriority w:val="39"/>
    <w:unhideWhenUsed/>
    <w:pPr>
      <w:ind w:left="1701" w:right="0" w:firstLine="0"/>
      <w:spacing w:after="57"/>
    </w:pPr>
  </w:style>
  <w:style w:type="paragraph" w:styleId="186">
    <w:name w:val="toc 8"/>
    <w:basedOn w:val="633"/>
    <w:next w:val="633"/>
    <w:uiPriority w:val="39"/>
    <w:unhideWhenUsed/>
    <w:pPr>
      <w:ind w:left="1984" w:right="0" w:firstLine="0"/>
      <w:spacing w:after="57"/>
    </w:pPr>
  </w:style>
  <w:style w:type="paragraph" w:styleId="187">
    <w:name w:val="toc 9"/>
    <w:basedOn w:val="633"/>
    <w:next w:val="633"/>
    <w:uiPriority w:val="39"/>
    <w:unhideWhenUsed/>
    <w:pPr>
      <w:ind w:left="2268" w:right="0" w:firstLine="0"/>
      <w:spacing w:after="57"/>
    </w:pPr>
  </w:style>
  <w:style w:type="paragraph" w:styleId="188">
    <w:name w:val="TOC Heading"/>
    <w:uiPriority w:val="39"/>
    <w:unhideWhenUsed/>
  </w:style>
  <w:style w:type="paragraph" w:styleId="189">
    <w:name w:val="table of figures"/>
    <w:basedOn w:val="633"/>
    <w:next w:val="633"/>
    <w:uiPriority w:val="99"/>
    <w:unhideWhenUsed/>
    <w:pPr>
      <w:spacing w:after="0" w:afterAutospacing="0"/>
    </w:pPr>
  </w:style>
  <w:style w:type="paragraph" w:styleId="633" w:default="1">
    <w:name w:val="Normal"/>
    <w:qFormat/>
    <w:rPr>
      <w:rFonts w:ascii="Calibri" w:hAnsi="Calibri" w:cs="Times New Roman" w:eastAsia="Times New Roman"/>
      <w:color w:val="auto"/>
      <w:sz w:val="22"/>
      <w:szCs w:val="22"/>
      <w:lang w:val="ru-RU" w:bidi="ar-SA" w:eastAsia="zh-CN"/>
    </w:rPr>
    <w:pPr>
      <w:spacing w:lineRule="auto" w:line="276" w:after="200" w:before="0"/>
      <w:widowControl/>
    </w:pPr>
  </w:style>
  <w:style w:type="paragraph" w:styleId="634">
    <w:name w:val="Heading 1"/>
    <w:basedOn w:val="633"/>
    <w:next w:val="633"/>
    <w:qFormat/>
    <w:rPr>
      <w:rFonts w:ascii="Cambria" w:hAnsi="Cambria" w:cs="Cambria"/>
      <w:b/>
      <w:bCs/>
      <w:color w:val="365F91"/>
      <w:sz w:val="28"/>
      <w:szCs w:val="28"/>
      <w:lang w:val="en-US"/>
    </w:rPr>
    <w:pPr>
      <w:numPr>
        <w:ilvl w:val="0"/>
        <w:numId w:val="1"/>
      </w:numPr>
      <w:keepLines/>
      <w:keepNext/>
      <w:spacing w:after="0" w:before="480"/>
      <w:outlineLvl w:val="0"/>
    </w:pPr>
  </w:style>
  <w:style w:type="paragraph" w:styleId="635">
    <w:name w:val="Heading 4"/>
    <w:basedOn w:val="633"/>
    <w:next w:val="789"/>
    <w:qFormat/>
    <w:rPr>
      <w:rFonts w:ascii="Times New Roman" w:hAnsi="Times New Roman" w:cs="Times New Roman"/>
      <w:b/>
      <w:bCs/>
      <w:sz w:val="24"/>
      <w:szCs w:val="24"/>
      <w:lang w:val="en-US"/>
    </w:rPr>
    <w:pPr>
      <w:numPr>
        <w:ilvl w:val="3"/>
        <w:numId w:val="1"/>
      </w:numPr>
      <w:spacing w:lineRule="auto" w:line="240" w:after="280" w:before="280"/>
      <w:outlineLvl w:val="3"/>
    </w:pPr>
  </w:style>
  <w:style w:type="character" w:styleId="636">
    <w:name w:val="WW8Num1z0"/>
    <w:qFormat/>
  </w:style>
  <w:style w:type="character" w:styleId="637">
    <w:name w:val="WW8Num2z0"/>
    <w:qFormat/>
  </w:style>
  <w:style w:type="character" w:styleId="638">
    <w:name w:val="WW8Num2z1"/>
    <w:qFormat/>
  </w:style>
  <w:style w:type="character" w:styleId="639">
    <w:name w:val="WW8Num2z2"/>
    <w:qFormat/>
  </w:style>
  <w:style w:type="character" w:styleId="640">
    <w:name w:val="WW8Num2z3"/>
    <w:qFormat/>
  </w:style>
  <w:style w:type="character" w:styleId="641">
    <w:name w:val="WW8Num2z4"/>
    <w:qFormat/>
  </w:style>
  <w:style w:type="character" w:styleId="642">
    <w:name w:val="WW8Num2z5"/>
    <w:qFormat/>
  </w:style>
  <w:style w:type="character" w:styleId="643">
    <w:name w:val="WW8Num2z6"/>
    <w:qFormat/>
  </w:style>
  <w:style w:type="character" w:styleId="644">
    <w:name w:val="WW8Num2z7"/>
    <w:qFormat/>
  </w:style>
  <w:style w:type="character" w:styleId="645">
    <w:name w:val="WW8Num2z8"/>
    <w:qFormat/>
  </w:style>
  <w:style w:type="character" w:styleId="646">
    <w:name w:val="WW8Num3z0"/>
    <w:qFormat/>
  </w:style>
  <w:style w:type="character" w:styleId="647">
    <w:name w:val="WW8Num4z0"/>
    <w:qFormat/>
  </w:style>
  <w:style w:type="character" w:styleId="648">
    <w:name w:val="WW8Num5z0"/>
    <w:qFormat/>
    <w:rPr>
      <w:rFonts w:ascii="Times New Roman" w:hAnsi="Times New Roman" w:cs="Times New Roman"/>
      <w:sz w:val="18"/>
      <w:szCs w:val="18"/>
    </w:rPr>
  </w:style>
  <w:style w:type="character" w:styleId="649">
    <w:name w:val="WW8Num5z1"/>
    <w:qFormat/>
  </w:style>
  <w:style w:type="character" w:styleId="650">
    <w:name w:val="WW8Num5z2"/>
    <w:qFormat/>
  </w:style>
  <w:style w:type="character" w:styleId="651">
    <w:name w:val="WW8Num5z3"/>
    <w:qFormat/>
  </w:style>
  <w:style w:type="character" w:styleId="652">
    <w:name w:val="WW8Num5z4"/>
    <w:qFormat/>
  </w:style>
  <w:style w:type="character" w:styleId="653">
    <w:name w:val="WW8Num5z5"/>
    <w:qFormat/>
  </w:style>
  <w:style w:type="character" w:styleId="654">
    <w:name w:val="WW8Num5z6"/>
    <w:qFormat/>
  </w:style>
  <w:style w:type="character" w:styleId="655">
    <w:name w:val="WW8Num5z7"/>
    <w:qFormat/>
  </w:style>
  <w:style w:type="character" w:styleId="656">
    <w:name w:val="WW8Num5z8"/>
    <w:qFormat/>
  </w:style>
  <w:style w:type="character" w:styleId="657">
    <w:name w:val="WW8Num6z0"/>
    <w:qFormat/>
  </w:style>
  <w:style w:type="character" w:styleId="658">
    <w:name w:val="WW8Num6z1"/>
    <w:qFormat/>
  </w:style>
  <w:style w:type="character" w:styleId="659">
    <w:name w:val="WW8Num6z2"/>
    <w:qFormat/>
  </w:style>
  <w:style w:type="character" w:styleId="660">
    <w:name w:val="WW8Num6z3"/>
    <w:qFormat/>
  </w:style>
  <w:style w:type="character" w:styleId="661">
    <w:name w:val="WW8Num6z4"/>
    <w:qFormat/>
  </w:style>
  <w:style w:type="character" w:styleId="662">
    <w:name w:val="WW8Num6z5"/>
    <w:qFormat/>
  </w:style>
  <w:style w:type="character" w:styleId="663">
    <w:name w:val="WW8Num6z6"/>
    <w:qFormat/>
  </w:style>
  <w:style w:type="character" w:styleId="664">
    <w:name w:val="WW8Num6z7"/>
    <w:qFormat/>
  </w:style>
  <w:style w:type="character" w:styleId="665">
    <w:name w:val="WW8Num6z8"/>
    <w:qFormat/>
  </w:style>
  <w:style w:type="character" w:styleId="666">
    <w:name w:val="WW8Num7z0"/>
    <w:qFormat/>
    <w:rPr>
      <w:rFonts w:ascii="Symbol" w:hAnsi="Symbol" w:cs="Symbol"/>
    </w:rPr>
  </w:style>
  <w:style w:type="character" w:styleId="667">
    <w:name w:val="WW8Num7z1"/>
    <w:qFormat/>
    <w:rPr>
      <w:rFonts w:ascii="Courier New" w:hAnsi="Courier New" w:cs="Courier New"/>
    </w:rPr>
  </w:style>
  <w:style w:type="character" w:styleId="668">
    <w:name w:val="WW8Num7z2"/>
    <w:qFormat/>
    <w:rPr>
      <w:rFonts w:ascii="Wingdings" w:hAnsi="Wingdings" w:cs="Wingdings"/>
    </w:rPr>
  </w:style>
  <w:style w:type="character" w:styleId="669">
    <w:name w:val="WW8Num8z0"/>
    <w:qFormat/>
    <w:rPr>
      <w:rFonts w:ascii="Times New Roman" w:hAnsi="Times New Roman" w:cs="Times New Roman"/>
      <w:sz w:val="24"/>
      <w:szCs w:val="24"/>
    </w:rPr>
  </w:style>
  <w:style w:type="character" w:styleId="670">
    <w:name w:val="WW8Num8z1"/>
    <w:qFormat/>
  </w:style>
  <w:style w:type="character" w:styleId="671">
    <w:name w:val="WW8Num8z2"/>
    <w:qFormat/>
  </w:style>
  <w:style w:type="character" w:styleId="672">
    <w:name w:val="WW8Num8z3"/>
    <w:qFormat/>
  </w:style>
  <w:style w:type="character" w:styleId="673">
    <w:name w:val="WW8Num8z4"/>
    <w:qFormat/>
  </w:style>
  <w:style w:type="character" w:styleId="674">
    <w:name w:val="WW8Num8z5"/>
    <w:qFormat/>
  </w:style>
  <w:style w:type="character" w:styleId="675">
    <w:name w:val="WW8Num8z6"/>
    <w:qFormat/>
  </w:style>
  <w:style w:type="character" w:styleId="676">
    <w:name w:val="WW8Num8z7"/>
    <w:qFormat/>
  </w:style>
  <w:style w:type="character" w:styleId="677">
    <w:name w:val="WW8Num8z8"/>
    <w:qFormat/>
  </w:style>
  <w:style w:type="character" w:styleId="678">
    <w:name w:val="WW8Num9z0"/>
    <w:qFormat/>
  </w:style>
  <w:style w:type="character" w:styleId="679">
    <w:name w:val="WW8Num9z1"/>
    <w:qFormat/>
  </w:style>
  <w:style w:type="character" w:styleId="680">
    <w:name w:val="WW8Num9z2"/>
    <w:qFormat/>
  </w:style>
  <w:style w:type="character" w:styleId="681">
    <w:name w:val="WW8Num9z3"/>
    <w:qFormat/>
  </w:style>
  <w:style w:type="character" w:styleId="682">
    <w:name w:val="WW8Num9z4"/>
    <w:qFormat/>
  </w:style>
  <w:style w:type="character" w:styleId="683">
    <w:name w:val="WW8Num9z5"/>
    <w:qFormat/>
  </w:style>
  <w:style w:type="character" w:styleId="684">
    <w:name w:val="WW8Num9z6"/>
    <w:qFormat/>
  </w:style>
  <w:style w:type="character" w:styleId="685">
    <w:name w:val="WW8Num9z7"/>
    <w:qFormat/>
  </w:style>
  <w:style w:type="character" w:styleId="686">
    <w:name w:val="WW8Num9z8"/>
    <w:qFormat/>
  </w:style>
  <w:style w:type="character" w:styleId="687">
    <w:name w:val="WW8Num10z0"/>
    <w:qFormat/>
    <w:rPr>
      <w:rFonts w:ascii="Symbol" w:hAnsi="Symbol" w:cs="Symbol"/>
    </w:rPr>
  </w:style>
  <w:style w:type="character" w:styleId="688">
    <w:name w:val="WW8Num10z1"/>
    <w:qFormat/>
    <w:rPr>
      <w:rFonts w:ascii="Courier New" w:hAnsi="Courier New" w:cs="Courier New"/>
    </w:rPr>
  </w:style>
  <w:style w:type="character" w:styleId="689">
    <w:name w:val="WW8Num10z2"/>
    <w:qFormat/>
    <w:rPr>
      <w:rFonts w:ascii="Wingdings" w:hAnsi="Wingdings" w:cs="Wingdings"/>
    </w:rPr>
  </w:style>
  <w:style w:type="character" w:styleId="690">
    <w:name w:val="WW8Num11z0"/>
    <w:qFormat/>
  </w:style>
  <w:style w:type="character" w:styleId="691">
    <w:name w:val="WW8Num12z0"/>
    <w:qFormat/>
    <w:rPr>
      <w:rFonts w:ascii="Times New Roman" w:hAnsi="Times New Roman" w:cs="Times New Roman" w:eastAsia="Times New Roman"/>
    </w:rPr>
  </w:style>
  <w:style w:type="character" w:styleId="692">
    <w:name w:val="WW8Num12z1"/>
    <w:qFormat/>
  </w:style>
  <w:style w:type="character" w:styleId="693">
    <w:name w:val="WW8Num12z2"/>
    <w:qFormat/>
  </w:style>
  <w:style w:type="character" w:styleId="694">
    <w:name w:val="WW8Num12z3"/>
    <w:qFormat/>
  </w:style>
  <w:style w:type="character" w:styleId="695">
    <w:name w:val="WW8Num12z4"/>
    <w:qFormat/>
  </w:style>
  <w:style w:type="character" w:styleId="696">
    <w:name w:val="WW8Num12z5"/>
    <w:qFormat/>
  </w:style>
  <w:style w:type="character" w:styleId="697">
    <w:name w:val="WW8Num12z6"/>
    <w:qFormat/>
  </w:style>
  <w:style w:type="character" w:styleId="698">
    <w:name w:val="WW8Num12z7"/>
    <w:qFormat/>
  </w:style>
  <w:style w:type="character" w:styleId="699">
    <w:name w:val="WW8Num12z8"/>
    <w:qFormat/>
  </w:style>
  <w:style w:type="character" w:styleId="700">
    <w:name w:val="WW8Num13z0"/>
    <w:qFormat/>
  </w:style>
  <w:style w:type="character" w:styleId="701">
    <w:name w:val="WW8Num14z0"/>
    <w:qFormat/>
  </w:style>
  <w:style w:type="character" w:styleId="702">
    <w:name w:val="WW8Num14z1"/>
    <w:qFormat/>
  </w:style>
  <w:style w:type="character" w:styleId="703">
    <w:name w:val="WW8Num14z2"/>
    <w:qFormat/>
  </w:style>
  <w:style w:type="character" w:styleId="704">
    <w:name w:val="WW8Num14z3"/>
    <w:qFormat/>
  </w:style>
  <w:style w:type="character" w:styleId="705">
    <w:name w:val="WW8Num14z4"/>
    <w:qFormat/>
  </w:style>
  <w:style w:type="character" w:styleId="706">
    <w:name w:val="WW8Num14z5"/>
    <w:qFormat/>
  </w:style>
  <w:style w:type="character" w:styleId="707">
    <w:name w:val="WW8Num14z6"/>
    <w:qFormat/>
  </w:style>
  <w:style w:type="character" w:styleId="708">
    <w:name w:val="WW8Num14z7"/>
    <w:qFormat/>
  </w:style>
  <w:style w:type="character" w:styleId="709">
    <w:name w:val="WW8Num14z8"/>
    <w:qFormat/>
  </w:style>
  <w:style w:type="character" w:styleId="710">
    <w:name w:val="WW8Num15z0"/>
    <w:qFormat/>
  </w:style>
  <w:style w:type="character" w:styleId="711">
    <w:name w:val="WW8Num16z0"/>
    <w:qFormat/>
  </w:style>
  <w:style w:type="character" w:styleId="712">
    <w:name w:val="WW8Num16z1"/>
    <w:qFormat/>
  </w:style>
  <w:style w:type="character" w:styleId="713">
    <w:name w:val="WW8Num16z2"/>
    <w:qFormat/>
  </w:style>
  <w:style w:type="character" w:styleId="714">
    <w:name w:val="WW8Num16z3"/>
    <w:qFormat/>
  </w:style>
  <w:style w:type="character" w:styleId="715">
    <w:name w:val="WW8Num16z4"/>
    <w:qFormat/>
  </w:style>
  <w:style w:type="character" w:styleId="716">
    <w:name w:val="WW8Num16z5"/>
    <w:qFormat/>
  </w:style>
  <w:style w:type="character" w:styleId="717">
    <w:name w:val="WW8Num16z6"/>
    <w:qFormat/>
  </w:style>
  <w:style w:type="character" w:styleId="718">
    <w:name w:val="WW8Num16z7"/>
    <w:qFormat/>
  </w:style>
  <w:style w:type="character" w:styleId="719">
    <w:name w:val="WW8Num16z8"/>
    <w:qFormat/>
  </w:style>
  <w:style w:type="character" w:styleId="720">
    <w:name w:val="WW8Num17z0"/>
    <w:qFormat/>
    <w:rPr>
      <w:sz w:val="18"/>
      <w:szCs w:val="18"/>
    </w:rPr>
  </w:style>
  <w:style w:type="character" w:styleId="721">
    <w:name w:val="WW8Num17z1"/>
    <w:qFormat/>
  </w:style>
  <w:style w:type="character" w:styleId="722">
    <w:name w:val="WW8Num17z2"/>
    <w:qFormat/>
  </w:style>
  <w:style w:type="character" w:styleId="723">
    <w:name w:val="WW8Num17z3"/>
    <w:qFormat/>
  </w:style>
  <w:style w:type="character" w:styleId="724">
    <w:name w:val="WW8Num17z4"/>
    <w:qFormat/>
  </w:style>
  <w:style w:type="character" w:styleId="725">
    <w:name w:val="WW8Num17z5"/>
    <w:qFormat/>
  </w:style>
  <w:style w:type="character" w:styleId="726">
    <w:name w:val="WW8Num17z6"/>
    <w:qFormat/>
  </w:style>
  <w:style w:type="character" w:styleId="727">
    <w:name w:val="WW8Num17z7"/>
    <w:qFormat/>
  </w:style>
  <w:style w:type="character" w:styleId="728">
    <w:name w:val="WW8Num17z8"/>
    <w:qFormat/>
  </w:style>
  <w:style w:type="character" w:styleId="729">
    <w:name w:val="WW8Num18z0"/>
    <w:qFormat/>
  </w:style>
  <w:style w:type="character" w:styleId="730">
    <w:name w:val="WW8Num19z0"/>
    <w:qFormat/>
    <w:rPr>
      <w:sz w:val="18"/>
      <w:szCs w:val="18"/>
      <w:lang w:val="en-US"/>
    </w:rPr>
  </w:style>
  <w:style w:type="character" w:styleId="731">
    <w:name w:val="WW8Num19z1"/>
    <w:qFormat/>
  </w:style>
  <w:style w:type="character" w:styleId="732">
    <w:name w:val="WW8Num19z2"/>
    <w:qFormat/>
  </w:style>
  <w:style w:type="character" w:styleId="733">
    <w:name w:val="WW8Num19z3"/>
    <w:qFormat/>
  </w:style>
  <w:style w:type="character" w:styleId="734">
    <w:name w:val="WW8Num19z4"/>
    <w:qFormat/>
  </w:style>
  <w:style w:type="character" w:styleId="735">
    <w:name w:val="WW8Num19z5"/>
    <w:qFormat/>
  </w:style>
  <w:style w:type="character" w:styleId="736">
    <w:name w:val="WW8Num19z6"/>
    <w:qFormat/>
  </w:style>
  <w:style w:type="character" w:styleId="737">
    <w:name w:val="WW8Num19z7"/>
    <w:qFormat/>
  </w:style>
  <w:style w:type="character" w:styleId="738">
    <w:name w:val="WW8Num19z8"/>
    <w:qFormat/>
  </w:style>
  <w:style w:type="character" w:styleId="739">
    <w:name w:val="WW8Num20z0"/>
    <w:qFormat/>
  </w:style>
  <w:style w:type="character" w:styleId="740">
    <w:name w:val="WW8Num20z1"/>
    <w:qFormat/>
  </w:style>
  <w:style w:type="character" w:styleId="741">
    <w:name w:val="WW8Num20z2"/>
    <w:qFormat/>
  </w:style>
  <w:style w:type="character" w:styleId="742">
    <w:name w:val="WW8Num20z3"/>
    <w:qFormat/>
  </w:style>
  <w:style w:type="character" w:styleId="743">
    <w:name w:val="WW8Num20z4"/>
    <w:qFormat/>
  </w:style>
  <w:style w:type="character" w:styleId="744">
    <w:name w:val="WW8Num20z5"/>
    <w:qFormat/>
  </w:style>
  <w:style w:type="character" w:styleId="745">
    <w:name w:val="WW8Num20z6"/>
    <w:qFormat/>
  </w:style>
  <w:style w:type="character" w:styleId="746">
    <w:name w:val="WW8Num20z7"/>
    <w:qFormat/>
  </w:style>
  <w:style w:type="character" w:styleId="747">
    <w:name w:val="WW8Num20z8"/>
    <w:qFormat/>
  </w:style>
  <w:style w:type="character" w:styleId="748">
    <w:name w:val="WW8Num21z0"/>
    <w:qFormat/>
  </w:style>
  <w:style w:type="character" w:styleId="749">
    <w:name w:val="WW8Num21z1"/>
    <w:qFormat/>
  </w:style>
  <w:style w:type="character" w:styleId="750">
    <w:name w:val="WW8Num21z2"/>
    <w:qFormat/>
  </w:style>
  <w:style w:type="character" w:styleId="751">
    <w:name w:val="WW8Num21z3"/>
    <w:qFormat/>
  </w:style>
  <w:style w:type="character" w:styleId="752">
    <w:name w:val="WW8Num21z4"/>
    <w:qFormat/>
  </w:style>
  <w:style w:type="character" w:styleId="753">
    <w:name w:val="WW8Num21z5"/>
    <w:qFormat/>
  </w:style>
  <w:style w:type="character" w:styleId="754">
    <w:name w:val="WW8Num21z6"/>
    <w:qFormat/>
  </w:style>
  <w:style w:type="character" w:styleId="755">
    <w:name w:val="WW8Num21z7"/>
    <w:qFormat/>
  </w:style>
  <w:style w:type="character" w:styleId="756">
    <w:name w:val="WW8Num21z8"/>
    <w:qFormat/>
  </w:style>
  <w:style w:type="character" w:styleId="757">
    <w:name w:val="WW8Num22z0"/>
    <w:qFormat/>
    <w:rPr>
      <w:rFonts w:ascii="Times New Roman" w:hAnsi="Times New Roman" w:cs="Times New Roman"/>
      <w:sz w:val="18"/>
      <w:szCs w:val="18"/>
    </w:rPr>
  </w:style>
  <w:style w:type="character" w:styleId="758">
    <w:name w:val="WW8Num23z0"/>
    <w:qFormat/>
  </w:style>
  <w:style w:type="character" w:styleId="759">
    <w:name w:val="WW8Num23z1"/>
    <w:qFormat/>
  </w:style>
  <w:style w:type="character" w:styleId="760">
    <w:name w:val="WW8Num23z2"/>
    <w:qFormat/>
  </w:style>
  <w:style w:type="character" w:styleId="761">
    <w:name w:val="WW8Num23z3"/>
    <w:qFormat/>
  </w:style>
  <w:style w:type="character" w:styleId="762">
    <w:name w:val="WW8Num23z4"/>
    <w:qFormat/>
  </w:style>
  <w:style w:type="character" w:styleId="763">
    <w:name w:val="WW8Num23z5"/>
    <w:qFormat/>
  </w:style>
  <w:style w:type="character" w:styleId="764">
    <w:name w:val="WW8Num23z6"/>
    <w:qFormat/>
  </w:style>
  <w:style w:type="character" w:styleId="765">
    <w:name w:val="WW8Num23z7"/>
    <w:qFormat/>
  </w:style>
  <w:style w:type="character" w:styleId="766">
    <w:name w:val="WW8Num23z8"/>
    <w:qFormat/>
  </w:style>
  <w:style w:type="character" w:styleId="767">
    <w:name w:val="WW8Num24z0"/>
    <w:qFormat/>
  </w:style>
  <w:style w:type="character" w:styleId="768">
    <w:name w:val="WW8Num24z1"/>
    <w:qFormat/>
  </w:style>
  <w:style w:type="character" w:styleId="769">
    <w:name w:val="WW8Num24z2"/>
    <w:qFormat/>
  </w:style>
  <w:style w:type="character" w:styleId="770">
    <w:name w:val="WW8Num24z3"/>
    <w:qFormat/>
  </w:style>
  <w:style w:type="character" w:styleId="771">
    <w:name w:val="WW8Num24z4"/>
    <w:qFormat/>
  </w:style>
  <w:style w:type="character" w:styleId="772">
    <w:name w:val="WW8Num24z5"/>
    <w:qFormat/>
  </w:style>
  <w:style w:type="character" w:styleId="773">
    <w:name w:val="WW8Num24z6"/>
    <w:qFormat/>
  </w:style>
  <w:style w:type="character" w:styleId="774">
    <w:name w:val="WW8Num24z7"/>
    <w:qFormat/>
  </w:style>
  <w:style w:type="character" w:styleId="775">
    <w:name w:val="WW8Num24z8"/>
    <w:qFormat/>
  </w:style>
  <w:style w:type="character" w:styleId="776">
    <w:name w:val="Основной шрифт абзаца"/>
    <w:qFormat/>
  </w:style>
  <w:style w:type="character" w:styleId="777">
    <w:name w:val="Заголовок 4 Знак"/>
    <w:qFormat/>
    <w:rPr>
      <w:rFonts w:ascii="Times New Roman" w:hAnsi="Times New Roman" w:cs="Times New Roman" w:eastAsia="Times New Roman"/>
      <w:b/>
      <w:bCs/>
      <w:sz w:val="24"/>
      <w:szCs w:val="24"/>
    </w:rPr>
  </w:style>
  <w:style w:type="character" w:styleId="778">
    <w:name w:val="Internet Link"/>
    <w:rPr>
      <w:color w:val="0000FF"/>
      <w:u w:val="single"/>
    </w:rPr>
  </w:style>
  <w:style w:type="character" w:styleId="779">
    <w:name w:val="Основной текст Знак"/>
    <w:qFormat/>
    <w:rPr>
      <w:rFonts w:ascii="Times New Roman" w:hAnsi="Times New Roman" w:cs="Times New Roman" w:eastAsia="Times New Roman"/>
      <w:sz w:val="24"/>
      <w:szCs w:val="24"/>
    </w:rPr>
  </w:style>
  <w:style w:type="character" w:styleId="780">
    <w:name w:val="Основной текст с отступом 2 Знак"/>
    <w:basedOn w:val="776"/>
    <w:qFormat/>
  </w:style>
  <w:style w:type="character" w:styleId="781">
    <w:name w:val="Заголовок 1 Знак"/>
    <w:qFormat/>
    <w:rPr>
      <w:rFonts w:ascii="Cambria" w:hAnsi="Cambria" w:cs="Times New Roman" w:eastAsia="Times New Roman"/>
      <w:b/>
      <w:bCs/>
      <w:color w:val="365F91"/>
      <w:sz w:val="28"/>
      <w:szCs w:val="28"/>
    </w:rPr>
  </w:style>
  <w:style w:type="character" w:styleId="782">
    <w:name w:val="apple-converted-space"/>
    <w:basedOn w:val="776"/>
    <w:qFormat/>
  </w:style>
  <w:style w:type="character" w:styleId="783">
    <w:name w:val="Основной текст с отступом Знак"/>
    <w:qFormat/>
    <w:rPr>
      <w:rFonts w:eastAsia="Calibri"/>
      <w:sz w:val="22"/>
      <w:szCs w:val="22"/>
    </w:rPr>
  </w:style>
  <w:style w:type="character" w:styleId="784">
    <w:name w:val="Основной текст 2 Знак"/>
    <w:qFormat/>
    <w:rPr>
      <w:sz w:val="22"/>
      <w:szCs w:val="22"/>
    </w:rPr>
  </w:style>
  <w:style w:type="character" w:styleId="785">
    <w:name w:val="Стандартный HTML Знак"/>
    <w:basedOn w:val="776"/>
    <w:qFormat/>
    <w:rPr>
      <w:rFonts w:ascii="Courier New" w:hAnsi="Courier New" w:cs="Courier New"/>
    </w:rPr>
  </w:style>
  <w:style w:type="character" w:styleId="786">
    <w:name w:val="Верхний колонтитул Знак"/>
    <w:basedOn w:val="776"/>
    <w:qFormat/>
    <w:rPr>
      <w:sz w:val="22"/>
      <w:szCs w:val="22"/>
    </w:rPr>
  </w:style>
  <w:style w:type="character" w:styleId="787">
    <w:name w:val="Нижний колонтитул Знак"/>
    <w:basedOn w:val="776"/>
    <w:qFormat/>
    <w:rPr>
      <w:sz w:val="22"/>
      <w:szCs w:val="22"/>
    </w:rPr>
  </w:style>
  <w:style w:type="paragraph" w:styleId="788">
    <w:name w:val="Heading"/>
    <w:basedOn w:val="633"/>
    <w:next w:val="789"/>
    <w:qFormat/>
    <w:rPr>
      <w:rFonts w:ascii="Arial" w:hAnsi="Arial" w:cs="DejaVu Sans" w:eastAsia="DejaVu Sans"/>
      <w:sz w:val="28"/>
      <w:szCs w:val="28"/>
    </w:rPr>
    <w:pPr>
      <w:keepNext/>
      <w:spacing w:after="120" w:before="240"/>
    </w:pPr>
  </w:style>
  <w:style w:type="paragraph" w:styleId="789">
    <w:name w:val="Body Text"/>
    <w:basedOn w:val="633"/>
    <w:rPr>
      <w:rFonts w:ascii="Times New Roman" w:hAnsi="Times New Roman" w:cs="Times New Roman"/>
      <w:sz w:val="24"/>
      <w:szCs w:val="24"/>
      <w:lang w:val="en-US"/>
    </w:rPr>
    <w:pPr>
      <w:jc w:val="both"/>
      <w:spacing w:lineRule="auto" w:line="240" w:after="0" w:before="0"/>
    </w:pPr>
  </w:style>
  <w:style w:type="paragraph" w:styleId="790">
    <w:name w:val="List"/>
    <w:basedOn w:val="789"/>
  </w:style>
  <w:style w:type="paragraph" w:styleId="791">
    <w:name w:val="Caption"/>
    <w:basedOn w:val="633"/>
    <w:qFormat/>
    <w:rPr>
      <w:i/>
      <w:iCs/>
      <w:sz w:val="24"/>
      <w:szCs w:val="24"/>
    </w:rPr>
    <w:pPr>
      <w:spacing w:after="120" w:before="120"/>
      <w:suppressLineNumbers/>
    </w:pPr>
  </w:style>
  <w:style w:type="paragraph" w:styleId="792">
    <w:name w:val="Index"/>
    <w:basedOn w:val="633"/>
    <w:qFormat/>
    <w:pPr>
      <w:suppressLineNumbers/>
    </w:pPr>
  </w:style>
  <w:style w:type="paragraph" w:styleId="793">
    <w:name w:val="Обычный (веб)"/>
    <w:basedOn w:val="633"/>
    <w:qFormat/>
    <w:rPr>
      <w:rFonts w:ascii="Times New Roman" w:hAnsi="Times New Roman" w:cs="Times New Roman"/>
      <w:sz w:val="24"/>
      <w:szCs w:val="24"/>
    </w:rPr>
    <w:pPr>
      <w:spacing w:lineRule="auto" w:line="240" w:after="280" w:before="280"/>
    </w:pPr>
  </w:style>
  <w:style w:type="paragraph" w:styleId="794">
    <w:name w:val="Без интервала"/>
    <w:qFormat/>
    <w:rPr>
      <w:rFonts w:ascii="Calibri" w:hAnsi="Calibri" w:cs="Times New Roman" w:eastAsia="Times New Roman"/>
      <w:color w:val="auto"/>
      <w:sz w:val="22"/>
      <w:szCs w:val="22"/>
      <w:lang w:val="ru-RU" w:bidi="ar-SA" w:eastAsia="zh-CN"/>
    </w:rPr>
    <w:pPr>
      <w:widowControl/>
    </w:pPr>
  </w:style>
  <w:style w:type="paragraph" w:styleId="795">
    <w:name w:val="Основной текст 21"/>
    <w:basedOn w:val="633"/>
    <w:qFormat/>
    <w:rPr>
      <w:rFonts w:ascii="Times New Roman" w:hAnsi="Times New Roman" w:cs="Times New Roman"/>
      <w:sz w:val="24"/>
      <w:szCs w:val="20"/>
    </w:rPr>
    <w:pPr>
      <w:jc w:val="center"/>
      <w:spacing w:lineRule="auto" w:line="240" w:after="0" w:before="0"/>
    </w:pPr>
  </w:style>
  <w:style w:type="paragraph" w:styleId="796">
    <w:name w:val="Абзац списка"/>
    <w:basedOn w:val="633"/>
    <w:qFormat/>
    <w:pPr>
      <w:contextualSpacing w:val="true"/>
      <w:ind w:left="720" w:firstLine="0"/>
      <w:spacing w:after="200" w:before="0"/>
    </w:pPr>
  </w:style>
  <w:style w:type="paragraph" w:styleId="797">
    <w:name w:val="Основной текст с отступом 2"/>
    <w:basedOn w:val="633"/>
    <w:qFormat/>
    <w:pPr>
      <w:ind w:left="283" w:firstLine="0"/>
      <w:spacing w:lineRule="auto" w:line="480" w:after="120" w:before="0"/>
    </w:pPr>
  </w:style>
  <w:style w:type="paragraph" w:styleId="798">
    <w:name w:val="ConsPlusNonformat"/>
    <w:qFormat/>
    <w:rPr>
      <w:rFonts w:ascii="Courier New" w:hAnsi="Courier New" w:cs="Courier New" w:eastAsia="Times New Roman"/>
      <w:color w:val="auto"/>
      <w:sz w:val="20"/>
      <w:szCs w:val="20"/>
      <w:lang w:val="ru-RU" w:bidi="ar-SA" w:eastAsia="zh-CN"/>
    </w:rPr>
    <w:pPr>
      <w:widowControl w:val="off"/>
    </w:pPr>
  </w:style>
  <w:style w:type="paragraph" w:styleId="799">
    <w:name w:val="Основной текст с отступом 21"/>
    <w:basedOn w:val="633"/>
    <w:qFormat/>
    <w:rPr>
      <w:rFonts w:ascii="Times New Roman" w:hAnsi="Times New Roman" w:cs="Times New Roman"/>
      <w:sz w:val="24"/>
      <w:szCs w:val="20"/>
      <w:lang w:eastAsia="zh-CN"/>
    </w:rPr>
    <w:pPr>
      <w:ind w:left="426" w:hanging="426"/>
      <w:jc w:val="both"/>
      <w:spacing w:lineRule="auto" w:line="240" w:after="0" w:before="0"/>
    </w:pPr>
  </w:style>
  <w:style w:type="paragraph" w:styleId="800">
    <w:name w:val="western"/>
    <w:basedOn w:val="633"/>
    <w:qFormat/>
    <w:rPr>
      <w:rFonts w:ascii="Times New Roman" w:hAnsi="Times New Roman" w:cs="Times New Roman"/>
      <w:sz w:val="24"/>
      <w:szCs w:val="24"/>
    </w:rPr>
    <w:pPr>
      <w:spacing w:lineRule="auto" w:line="240" w:after="280" w:before="280"/>
    </w:pPr>
  </w:style>
  <w:style w:type="paragraph" w:styleId="801">
    <w:name w:val="Body Text Indent"/>
    <w:basedOn w:val="633"/>
    <w:rPr>
      <w:rFonts w:eastAsia="Calibri"/>
      <w:lang w:val="en-US"/>
    </w:rPr>
    <w:pPr>
      <w:ind w:left="283" w:firstLine="0"/>
      <w:spacing w:after="120" w:before="0"/>
    </w:pPr>
  </w:style>
  <w:style w:type="paragraph" w:styleId="802">
    <w:name w:val="Таблицы (моноширинный)"/>
    <w:basedOn w:val="633"/>
    <w:next w:val="633"/>
    <w:qFormat/>
    <w:rPr>
      <w:rFonts w:ascii="Courier New" w:hAnsi="Courier New" w:cs="Courier New"/>
      <w:sz w:val="20"/>
      <w:szCs w:val="20"/>
    </w:rPr>
    <w:pPr>
      <w:jc w:val="both"/>
      <w:spacing w:lineRule="auto" w:line="240" w:after="0" w:before="0"/>
      <w:widowControl w:val="off"/>
    </w:pPr>
  </w:style>
  <w:style w:type="paragraph" w:styleId="803">
    <w:name w:val="Основной текст 2"/>
    <w:basedOn w:val="633"/>
    <w:qFormat/>
    <w:rPr>
      <w:lang w:val="en-US"/>
    </w:rPr>
    <w:pPr>
      <w:spacing w:lineRule="auto" w:line="480" w:after="120" w:before="0"/>
    </w:pPr>
  </w:style>
  <w:style w:type="paragraph" w:styleId="804">
    <w:name w:val="Обычный1"/>
    <w:qFormat/>
    <w:rPr>
      <w:rFonts w:ascii="Times New Roman" w:hAnsi="Times New Roman" w:cs="Times New Roman" w:eastAsia="Times New Roman"/>
      <w:color w:val="auto"/>
      <w:sz w:val="20"/>
      <w:szCs w:val="20"/>
      <w:lang w:val="ru-RU" w:bidi="ar-SA" w:eastAsia="zh-CN"/>
    </w:rPr>
    <w:pPr>
      <w:widowControl w:val="off"/>
    </w:pPr>
  </w:style>
  <w:style w:type="paragraph" w:styleId="805">
    <w:name w:val="Стандартный HTML"/>
    <w:basedOn w:val="633"/>
    <w:qFormat/>
    <w:rPr>
      <w:rFonts w:ascii="Courier New" w:hAnsi="Courier New" w:cs="Courier New"/>
      <w:sz w:val="20"/>
      <w:szCs w:val="20"/>
    </w:rPr>
    <w:pPr>
      <w:spacing w:lineRule="auto" w:line="240" w:after="0" w:before="0"/>
    </w:pPr>
  </w:style>
  <w:style w:type="paragraph" w:styleId="806">
    <w:name w:val="ConsPlusNormal"/>
    <w:qFormat/>
    <w:rPr>
      <w:rFonts w:ascii="Times New Roman" w:hAnsi="Times New Roman" w:cs="Times New Roman" w:eastAsia="Times New Roman"/>
      <w:color w:val="auto"/>
      <w:sz w:val="24"/>
      <w:szCs w:val="24"/>
      <w:lang w:val="ru-RU" w:bidi="ar-SA" w:eastAsia="zh-CN"/>
    </w:rPr>
    <w:pPr>
      <w:widowControl/>
    </w:pPr>
  </w:style>
  <w:style w:type="paragraph" w:styleId="807">
    <w:name w:val="Header"/>
    <w:basedOn w:val="633"/>
    <w:pPr>
      <w:tabs>
        <w:tab w:val="clear" w:pos="708" w:leader="none"/>
        <w:tab w:val="center" w:pos="4677" w:leader="none"/>
        <w:tab w:val="right" w:pos="9355" w:leader="none"/>
      </w:tabs>
    </w:pPr>
  </w:style>
  <w:style w:type="paragraph" w:styleId="808">
    <w:name w:val="Footer"/>
    <w:basedOn w:val="633"/>
    <w:pPr>
      <w:tabs>
        <w:tab w:val="clear" w:pos="708" w:leader="none"/>
        <w:tab w:val="center" w:pos="4677" w:leader="none"/>
        <w:tab w:val="right" w:pos="9355" w:leader="none"/>
      </w:tabs>
    </w:pPr>
  </w:style>
  <w:style w:type="paragraph" w:styleId="809">
    <w:name w:val="Table Contents"/>
    <w:basedOn w:val="633"/>
    <w:qFormat/>
    <w:pPr>
      <w:suppressLineNumbers/>
    </w:pPr>
  </w:style>
  <w:style w:type="paragraph" w:styleId="810">
    <w:name w:val="Table Heading"/>
    <w:basedOn w:val="809"/>
    <w:qFormat/>
    <w:rPr>
      <w:b/>
      <w:bCs/>
    </w:rPr>
    <w:pPr>
      <w:jc w:val="center"/>
      <w:suppressLineNumbers/>
    </w:pPr>
  </w:style>
  <w:style w:type="paragraph" w:styleId="811">
    <w:name w:val="Frame Contents"/>
    <w:basedOn w:val="633"/>
    <w:qFormat/>
  </w:style>
  <w:style w:type="numbering" w:styleId="812">
    <w:name w:val="WW8Num1"/>
    <w:qFormat/>
  </w:style>
  <w:style w:type="numbering" w:styleId="813">
    <w:name w:val="WW8Num2"/>
    <w:qFormat/>
  </w:style>
  <w:style w:type="numbering" w:styleId="814">
    <w:name w:val="WW8Num3"/>
    <w:qFormat/>
  </w:style>
  <w:style w:type="numbering" w:styleId="815">
    <w:name w:val="WW8Num4"/>
    <w:qFormat/>
  </w:style>
  <w:style w:type="numbering" w:styleId="816">
    <w:name w:val="WW8Num5"/>
    <w:qFormat/>
  </w:style>
  <w:style w:type="numbering" w:styleId="817">
    <w:name w:val="WW8Num6"/>
    <w:qFormat/>
  </w:style>
  <w:style w:type="numbering" w:styleId="818">
    <w:name w:val="WW8Num7"/>
    <w:qFormat/>
  </w:style>
  <w:style w:type="numbering" w:styleId="819">
    <w:name w:val="WW8Num8"/>
    <w:qFormat/>
  </w:style>
  <w:style w:type="numbering" w:styleId="820">
    <w:name w:val="WW8Num9"/>
    <w:qFormat/>
  </w:style>
  <w:style w:type="numbering" w:styleId="821">
    <w:name w:val="WW8Num10"/>
    <w:qFormat/>
  </w:style>
  <w:style w:type="numbering" w:styleId="822">
    <w:name w:val="WW8Num11"/>
    <w:qFormat/>
  </w:style>
  <w:style w:type="numbering" w:styleId="823">
    <w:name w:val="WW8Num12"/>
    <w:qFormat/>
  </w:style>
  <w:style w:type="numbering" w:styleId="824">
    <w:name w:val="WW8Num13"/>
    <w:qFormat/>
  </w:style>
  <w:style w:type="numbering" w:styleId="825">
    <w:name w:val="WW8Num14"/>
    <w:qFormat/>
  </w:style>
  <w:style w:type="numbering" w:styleId="826">
    <w:name w:val="WW8Num15"/>
    <w:qFormat/>
  </w:style>
  <w:style w:type="numbering" w:styleId="827">
    <w:name w:val="WW8Num16"/>
    <w:qFormat/>
  </w:style>
  <w:style w:type="numbering" w:styleId="828">
    <w:name w:val="WW8Num17"/>
    <w:qFormat/>
  </w:style>
  <w:style w:type="numbering" w:styleId="829">
    <w:name w:val="WW8Num18"/>
    <w:qFormat/>
  </w:style>
  <w:style w:type="numbering" w:styleId="830">
    <w:name w:val="WW8Num19"/>
    <w:qFormat/>
  </w:style>
  <w:style w:type="numbering" w:styleId="831">
    <w:name w:val="WW8Num20"/>
    <w:qFormat/>
  </w:style>
  <w:style w:type="numbering" w:styleId="832">
    <w:name w:val="WW8Num21"/>
    <w:qFormat/>
  </w:style>
  <w:style w:type="numbering" w:styleId="833">
    <w:name w:val="WW8Num22"/>
    <w:qFormat/>
  </w:style>
  <w:style w:type="numbering" w:styleId="834">
    <w:name w:val="WW8Num23"/>
    <w:qFormat/>
  </w:style>
  <w:style w:type="numbering" w:styleId="835">
    <w:name w:val="WW8Num24"/>
    <w:qFormat/>
  </w:style>
  <w:style w:type="character" w:styleId="8588" w:default="1">
    <w:name w:val="Default Paragraph Font"/>
    <w:uiPriority w:val="1"/>
    <w:semiHidden/>
    <w:unhideWhenUsed/>
  </w:style>
  <w:style w:type="numbering" w:styleId="8589" w:default="1">
    <w:name w:val="No List"/>
    <w:uiPriority w:val="99"/>
    <w:semiHidden/>
    <w:unhideWhenUsed/>
  </w:style>
  <w:style w:type="table" w:styleId="859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www.admingus.ru/" TargetMode="External"/><Relationship Id="rId12" Type="http://schemas.openxmlformats.org/officeDocument/2006/relationships/hyperlink" Target="consultantplus://offline/ref=D367C818D20165172F8663509BE1B4FC42BD272A05C4B6F8C3C9D0CD500DFF1651174601F3O6hBN" TargetMode="External"/><Relationship Id="rId13" Type="http://schemas.openxmlformats.org/officeDocument/2006/relationships/hyperlink" Target="consultantplus://offline/ref=D367C818D20165172F8663509BE1B4FC42BD272A05C4B6F8C3C9D0CD500DFF1651174601F2O6h2N" TargetMode="External"/><Relationship Id="rId14" Type="http://schemas.openxmlformats.org/officeDocument/2006/relationships/hyperlink" Target="consultantplus://offline/ref=D367C818D20165172F8663509BE1B4FC42BD272A05C4B6F8C3C9D0CD500DFF1651174600FBO6h0N" TargetMode="External"/><Relationship Id="rId15" Type="http://schemas.openxmlformats.org/officeDocument/2006/relationships/hyperlink" Target="consultantplus://offline/ref=D367C818D20165172F8663509BE1B4FC42BD272A05C4B6F8C3C9D0CD500DFF1651174600FAO6h0N" TargetMode="External"/><Relationship Id="rId16" Type="http://schemas.openxmlformats.org/officeDocument/2006/relationships/hyperlink" Target="consultantplus://offline/ref=D367C818D20165172F8663509BE1B4FC42BD272A05C4B6F8C3C9D0CD500DFF1651174600FAO6h6N" TargetMode="External"/><Relationship Id="rId17" Type="http://schemas.openxmlformats.org/officeDocument/2006/relationships/hyperlink" Target="http://www.torgi.gov.ru/" TargetMode="External"/><Relationship Id="rId18" Type="http://schemas.openxmlformats.org/officeDocument/2006/relationships/image" Target="media/image1.jpg"/><Relationship Id="rId19" Type="http://schemas.openxmlformats.org/officeDocument/2006/relationships/hyperlink" Target="http://ulan-ude-eg.ru/t&#1086;day/zemeln/" TargetMode="External"/><Relationship Id="rId20" Type="http://schemas.openxmlformats.org/officeDocument/2006/relationships/hyperlink" Target="http://www.admingus.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R7-Office/6.3.1.43</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dc:language>en-US</dc:language>
  <cp:lastModifiedBy>Администрация города Гусиноозерска</cp:lastModifiedBy>
  <cp:revision>22</cp:revision>
  <dcterms:created xsi:type="dcterms:W3CDTF">2021-08-24T11:02:00Z</dcterms:created>
  <dcterms:modified xsi:type="dcterms:W3CDTF">2021-09-09T06:49:29Z</dcterms:modified>
</cp:coreProperties>
</file>