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6"/>
        <w:tblW w:w="9867" w:type="dxa"/>
        <w:tblLook w:val="01E0"/>
      </w:tblPr>
      <w:tblGrid>
        <w:gridCol w:w="9867"/>
      </w:tblGrid>
      <w:tr w:rsidR="009511EA" w:rsidRPr="00F50A04" w:rsidTr="00B50005">
        <w:trPr>
          <w:trHeight w:val="1022"/>
        </w:trPr>
        <w:tc>
          <w:tcPr>
            <w:tcW w:w="9867" w:type="dxa"/>
          </w:tcPr>
          <w:p w:rsidR="009511EA" w:rsidRPr="00F50A04" w:rsidRDefault="009511EA" w:rsidP="00B50005">
            <w:pPr>
              <w:jc w:val="center"/>
              <w:rPr>
                <w:sz w:val="26"/>
                <w:szCs w:val="26"/>
              </w:rPr>
            </w:pPr>
            <w:r w:rsidRPr="00F50A04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2747645</wp:posOffset>
                  </wp:positionH>
                  <wp:positionV relativeFrom="paragraph">
                    <wp:posOffset>228600</wp:posOffset>
                  </wp:positionV>
                  <wp:extent cx="533400" cy="704850"/>
                  <wp:effectExtent l="1905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11EA" w:rsidRPr="00F50A04" w:rsidTr="00B50005">
        <w:trPr>
          <w:cantSplit/>
          <w:trHeight w:val="834"/>
        </w:trPr>
        <w:tc>
          <w:tcPr>
            <w:tcW w:w="9867" w:type="dxa"/>
          </w:tcPr>
          <w:p w:rsidR="009511EA" w:rsidRPr="00F50A04" w:rsidRDefault="009511EA" w:rsidP="00B50005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9511EA" w:rsidRPr="00F50A04" w:rsidRDefault="009511EA" w:rsidP="00B50005">
            <w:pPr>
              <w:pStyle w:val="a5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 xml:space="preserve">АДМИНИСТРАЦИЯ </w:t>
            </w:r>
          </w:p>
          <w:p w:rsidR="009511EA" w:rsidRPr="00F50A04" w:rsidRDefault="009511EA" w:rsidP="00B50005">
            <w:pPr>
              <w:pStyle w:val="a5"/>
              <w:rPr>
                <w:b/>
                <w:bCs/>
                <w:i/>
                <w:iCs/>
                <w:sz w:val="26"/>
                <w:szCs w:val="26"/>
              </w:rPr>
            </w:pPr>
            <w:r w:rsidRPr="00F50A04">
              <w:rPr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9511EA" w:rsidRPr="00F50A04" w:rsidRDefault="009511EA" w:rsidP="00B50005">
            <w:pPr>
              <w:pStyle w:val="a5"/>
              <w:rPr>
                <w:b/>
                <w:bCs/>
                <w:sz w:val="26"/>
                <w:szCs w:val="26"/>
              </w:rPr>
            </w:pPr>
            <w:r w:rsidRPr="00F50A04">
              <w:rPr>
                <w:b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9511EA" w:rsidRPr="00F50A04" w:rsidRDefault="009511EA" w:rsidP="009511EA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511EA" w:rsidRDefault="009511EA" w:rsidP="009511EA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ПОСТАНОВЛЕНИЕ</w:t>
      </w:r>
    </w:p>
    <w:p w:rsidR="009511EA" w:rsidRDefault="009511EA" w:rsidP="009511EA">
      <w:pPr>
        <w:pStyle w:val="ConsTitle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511EA" w:rsidRPr="00F50A04" w:rsidRDefault="009511EA" w:rsidP="009511EA">
      <w:pPr>
        <w:pStyle w:val="ConsTitle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511EA" w:rsidRPr="00EA40EA" w:rsidRDefault="009511EA" w:rsidP="009511EA">
      <w:pPr>
        <w:pStyle w:val="ConsPlusNonformat"/>
        <w:widowControl/>
        <w:tabs>
          <w:tab w:val="left" w:pos="6506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A40EA">
        <w:rPr>
          <w:rFonts w:ascii="Times New Roman" w:hAnsi="Times New Roman" w:cs="Times New Roman"/>
          <w:sz w:val="28"/>
          <w:szCs w:val="28"/>
        </w:rPr>
        <w:tab/>
      </w:r>
    </w:p>
    <w:p w:rsidR="009511EA" w:rsidRPr="007F1B0C" w:rsidRDefault="0068620B" w:rsidP="009511EA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 «</w:t>
      </w:r>
      <w:r w:rsidR="00F9359E">
        <w:rPr>
          <w:rFonts w:ascii="Times New Roman" w:hAnsi="Times New Roman" w:cs="Times New Roman"/>
          <w:sz w:val="26"/>
          <w:szCs w:val="26"/>
          <w:u w:val="single"/>
        </w:rPr>
        <w:t>16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F9359E">
        <w:rPr>
          <w:rFonts w:ascii="Times New Roman" w:hAnsi="Times New Roman" w:cs="Times New Roman"/>
          <w:sz w:val="26"/>
          <w:szCs w:val="26"/>
          <w:u w:val="single"/>
        </w:rPr>
        <w:t xml:space="preserve">ноября </w:t>
      </w:r>
      <w:r w:rsidR="009511EA">
        <w:rPr>
          <w:rFonts w:ascii="Times New Roman" w:hAnsi="Times New Roman" w:cs="Times New Roman"/>
          <w:sz w:val="26"/>
          <w:szCs w:val="26"/>
          <w:u w:val="single"/>
        </w:rPr>
        <w:t xml:space="preserve">2017 г. </w:t>
      </w:r>
      <w:r w:rsidR="008F7560">
        <w:rPr>
          <w:rFonts w:ascii="Times New Roman" w:hAnsi="Times New Roman" w:cs="Times New Roman"/>
          <w:sz w:val="26"/>
          <w:szCs w:val="26"/>
          <w:u w:val="single"/>
        </w:rPr>
        <w:t>№</w:t>
      </w:r>
      <w:r w:rsidR="00F9359E">
        <w:rPr>
          <w:rFonts w:ascii="Times New Roman" w:hAnsi="Times New Roman" w:cs="Times New Roman"/>
          <w:sz w:val="26"/>
          <w:szCs w:val="26"/>
          <w:u w:val="single"/>
        </w:rPr>
        <w:t>768</w:t>
      </w:r>
      <w:r w:rsidR="009511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511EA" w:rsidRDefault="009511EA" w:rsidP="009511EA">
      <w:pPr>
        <w:pStyle w:val="ConsTitle"/>
        <w:widowControl/>
        <w:spacing w:before="480" w:after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50A04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511EA" w:rsidRPr="00B6188C" w:rsidRDefault="008F7560" w:rsidP="009511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О внесении изменений в порядок</w:t>
      </w:r>
      <w:r w:rsidR="009511EA" w:rsidRPr="00B618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в 201</w:t>
      </w:r>
      <w:r w:rsidR="009511EA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7</w:t>
      </w:r>
      <w:r w:rsidR="009511EA" w:rsidRPr="00B618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году </w:t>
      </w:r>
    </w:p>
    <w:p w:rsidR="00E85D05" w:rsidRPr="004A46C6" w:rsidRDefault="00E85D05" w:rsidP="00A70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N 131-ФЗ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, Федеральным законом от 24 июля 2007 года N 209-ФЗ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A46C6">
        <w:rPr>
          <w:rFonts w:ascii="Times New Roman" w:hAnsi="Times New Roman" w:cs="Times New Roman"/>
          <w:sz w:val="26"/>
          <w:szCs w:val="26"/>
        </w:rPr>
        <w:t>остановлением главы Администрации МО «Город Гусиноозерск» от 30 декабря 2016 г. №913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«О</w:t>
      </w:r>
      <w:r w:rsidRPr="004A46C6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б утверждении </w:t>
      </w:r>
      <w:r w:rsidRPr="004A46C6">
        <w:rPr>
          <w:rFonts w:ascii="Times New Roman" w:hAnsi="Times New Roman" w:cs="Times New Roman"/>
          <w:sz w:val="26"/>
          <w:szCs w:val="26"/>
        </w:rPr>
        <w:t xml:space="preserve">муниципальной целевой программы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4A46C6">
        <w:rPr>
          <w:rFonts w:ascii="Times New Roman" w:hAnsi="Times New Roman" w:cs="Times New Roman"/>
          <w:sz w:val="26"/>
          <w:szCs w:val="26"/>
        </w:rPr>
        <w:t xml:space="preserve">Развитие малого и среднего предпринимательства 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>на территории монопрофильного муниципального образования городское поселение «Город Гусиноозёрск» (моногорода) на 2017 год»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A4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A46C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F7560" w:rsidRDefault="00497971" w:rsidP="00A70B26">
      <w:pPr>
        <w:spacing w:after="0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8F7560">
        <w:rPr>
          <w:rFonts w:ascii="Times New Roman" w:hAnsi="Times New Roman" w:cs="Times New Roman"/>
          <w:sz w:val="26"/>
          <w:szCs w:val="26"/>
        </w:rPr>
        <w:t>1.</w:t>
      </w:r>
      <w:r w:rsidR="008F7560" w:rsidRPr="008F7560">
        <w:rPr>
          <w:rFonts w:ascii="Times New Roman" w:hAnsi="Times New Roman" w:cs="Times New Roman"/>
          <w:sz w:val="26"/>
          <w:szCs w:val="26"/>
        </w:rPr>
        <w:t xml:space="preserve"> </w:t>
      </w:r>
      <w:r w:rsidR="008F7560">
        <w:rPr>
          <w:rFonts w:ascii="Times New Roman" w:hAnsi="Times New Roman" w:cs="Times New Roman"/>
          <w:sz w:val="26"/>
          <w:szCs w:val="26"/>
        </w:rPr>
        <w:t>В</w:t>
      </w:r>
      <w:r w:rsidR="008F7560" w:rsidRPr="008F7560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8F7560">
        <w:rPr>
          <w:rFonts w:ascii="Times New Roman" w:hAnsi="Times New Roman" w:cs="Times New Roman"/>
          <w:sz w:val="26"/>
          <w:szCs w:val="26"/>
        </w:rPr>
        <w:t xml:space="preserve"> </w:t>
      </w:r>
      <w:r w:rsidR="008F7560" w:rsidRPr="008F7560">
        <w:rPr>
          <w:rFonts w:ascii="Times New Roman" w:hAnsi="Times New Roman" w:cs="Times New Roman"/>
          <w:sz w:val="26"/>
          <w:szCs w:val="26"/>
        </w:rPr>
        <w:t>изменения в порядок</w:t>
      </w:r>
      <w:r w:rsidR="008F7560" w:rsidRPr="008F7560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предоставления субсидий субъектам малого и среднего предпринимательства в целях возмещения части затрат, связанных с созданием и (или) развитием центров времяпрепровождения детей - групп дневного времяпрепровождения детей дошкольного возраста и иными подобными видами деятельности в 2017 году</w:t>
      </w:r>
      <w:r w:rsidR="008F7560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утвержденным Постановлением Главы Администрации МО «Город Гусиноозерск» №730 от 01.11.2017:</w:t>
      </w:r>
    </w:p>
    <w:p w:rsidR="008F7560" w:rsidRDefault="008F7560" w:rsidP="00A70B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в пункте </w:t>
      </w:r>
      <w:r w:rsidRPr="0036546B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>
        <w:rPr>
          <w:rFonts w:ascii="Times New Roman" w:eastAsia="Times New Roman" w:hAnsi="Times New Roman" w:cs="Times New Roman"/>
          <w:sz w:val="26"/>
          <w:szCs w:val="26"/>
        </w:rPr>
        <w:t>«50» заменить на «70».</w:t>
      </w:r>
    </w:p>
    <w:p w:rsidR="009511EA" w:rsidRDefault="009511EA" w:rsidP="00A70B26">
      <w:pPr>
        <w:pStyle w:val="a4"/>
        <w:spacing w:line="276" w:lineRule="auto"/>
        <w:ind w:firstLine="540"/>
        <w:jc w:val="both"/>
        <w:rPr>
          <w:szCs w:val="26"/>
        </w:rPr>
      </w:pPr>
      <w:r>
        <w:rPr>
          <w:szCs w:val="26"/>
        </w:rPr>
        <w:t xml:space="preserve">2. </w:t>
      </w:r>
      <w:r w:rsidR="00497971">
        <w:rPr>
          <w:szCs w:val="26"/>
        </w:rPr>
        <w:t>о</w:t>
      </w:r>
      <w:r>
        <w:rPr>
          <w:szCs w:val="26"/>
        </w:rPr>
        <w:t>тделу по экономике, финансам и инфраструктуре Администрации МО «Город Гусиноозерск» разместить настоящ</w:t>
      </w:r>
      <w:r w:rsidR="00A70B26">
        <w:rPr>
          <w:szCs w:val="26"/>
        </w:rPr>
        <w:t>е</w:t>
      </w:r>
      <w:r>
        <w:rPr>
          <w:szCs w:val="26"/>
        </w:rPr>
        <w:t>е Постановление на официальном сайте администрации МО «Город Гусиноозерск» в сети Интернет, в разделе предпринимательство</w:t>
      </w:r>
      <w:r w:rsidR="00497971">
        <w:rPr>
          <w:szCs w:val="26"/>
        </w:rPr>
        <w:t>;</w:t>
      </w:r>
      <w:r>
        <w:rPr>
          <w:szCs w:val="26"/>
        </w:rPr>
        <w:t xml:space="preserve"> </w:t>
      </w:r>
    </w:p>
    <w:p w:rsidR="009511EA" w:rsidRDefault="008F7560" w:rsidP="00A70B26">
      <w:pPr>
        <w:pStyle w:val="ConsPlusNormal"/>
        <w:spacing w:line="276" w:lineRule="auto"/>
        <w:ind w:firstLine="540"/>
        <w:jc w:val="both"/>
        <w:rPr>
          <w:szCs w:val="26"/>
        </w:rPr>
      </w:pPr>
      <w:r>
        <w:rPr>
          <w:szCs w:val="26"/>
        </w:rPr>
        <w:t>3</w:t>
      </w:r>
      <w:r w:rsidR="00497971">
        <w:rPr>
          <w:szCs w:val="26"/>
        </w:rPr>
        <w:t>. п</w:t>
      </w:r>
      <w:r w:rsidR="009511EA">
        <w:rPr>
          <w:szCs w:val="26"/>
        </w:rPr>
        <w:t xml:space="preserve">остановление вступает в силу с момента обнародования. </w:t>
      </w:r>
    </w:p>
    <w:p w:rsidR="009511EA" w:rsidRDefault="009511EA" w:rsidP="00A70B26">
      <w:pPr>
        <w:pStyle w:val="ConsPlusNormal"/>
        <w:spacing w:line="276" w:lineRule="auto"/>
        <w:ind w:firstLine="540"/>
        <w:jc w:val="both"/>
        <w:rPr>
          <w:szCs w:val="26"/>
        </w:rPr>
      </w:pPr>
    </w:p>
    <w:p w:rsidR="009511EA" w:rsidRPr="00DD5A8E" w:rsidRDefault="009511EA" w:rsidP="00A70B26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>Глава Администрации</w:t>
      </w:r>
    </w:p>
    <w:p w:rsidR="009511EA" w:rsidRDefault="009511EA" w:rsidP="009511EA">
      <w:pPr>
        <w:pStyle w:val="ConsPlusNormal"/>
        <w:ind w:firstLine="540"/>
        <w:jc w:val="both"/>
        <w:rPr>
          <w:b/>
          <w:szCs w:val="26"/>
        </w:rPr>
      </w:pPr>
      <w:r w:rsidRPr="00DD5A8E">
        <w:rPr>
          <w:b/>
          <w:szCs w:val="26"/>
        </w:rPr>
        <w:t xml:space="preserve"> МО «Город Гусиноозерск»                                               А.Н. Кудряшов</w:t>
      </w:r>
    </w:p>
    <w:sectPr w:rsidR="009511EA" w:rsidSect="00A70B26">
      <w:footerReference w:type="default" r:id="rId7"/>
      <w:pgSz w:w="11906" w:h="16838"/>
      <w:pgMar w:top="993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FC" w:rsidRDefault="00AD5CFC" w:rsidP="0005286E">
      <w:pPr>
        <w:spacing w:after="0" w:line="240" w:lineRule="auto"/>
      </w:pPr>
      <w:r>
        <w:separator/>
      </w:r>
    </w:p>
  </w:endnote>
  <w:endnote w:type="continuationSeparator" w:id="1">
    <w:p w:rsidR="00AD5CFC" w:rsidRDefault="00AD5CFC" w:rsidP="000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6E" w:rsidRDefault="0005286E">
    <w:pPr>
      <w:pStyle w:val="a9"/>
      <w:jc w:val="right"/>
    </w:pPr>
  </w:p>
  <w:p w:rsidR="0005286E" w:rsidRDefault="0005286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FC" w:rsidRDefault="00AD5CFC" w:rsidP="0005286E">
      <w:pPr>
        <w:spacing w:after="0" w:line="240" w:lineRule="auto"/>
      </w:pPr>
      <w:r>
        <w:separator/>
      </w:r>
    </w:p>
  </w:footnote>
  <w:footnote w:type="continuationSeparator" w:id="1">
    <w:p w:rsidR="00AD5CFC" w:rsidRDefault="00AD5CFC" w:rsidP="00052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88C"/>
    <w:rsid w:val="0005286E"/>
    <w:rsid w:val="000C104F"/>
    <w:rsid w:val="000D1196"/>
    <w:rsid w:val="000D7446"/>
    <w:rsid w:val="00100DB5"/>
    <w:rsid w:val="001401FD"/>
    <w:rsid w:val="001A0BCB"/>
    <w:rsid w:val="001C0B86"/>
    <w:rsid w:val="001E1C56"/>
    <w:rsid w:val="001F1A03"/>
    <w:rsid w:val="00225D79"/>
    <w:rsid w:val="00233758"/>
    <w:rsid w:val="00257F4B"/>
    <w:rsid w:val="002B1996"/>
    <w:rsid w:val="002E7BEB"/>
    <w:rsid w:val="00305313"/>
    <w:rsid w:val="0034763B"/>
    <w:rsid w:val="0036546B"/>
    <w:rsid w:val="00392FAE"/>
    <w:rsid w:val="00406C17"/>
    <w:rsid w:val="00422F39"/>
    <w:rsid w:val="00497971"/>
    <w:rsid w:val="004A74A6"/>
    <w:rsid w:val="005041EE"/>
    <w:rsid w:val="0052452A"/>
    <w:rsid w:val="00621A12"/>
    <w:rsid w:val="00623A6E"/>
    <w:rsid w:val="0068620B"/>
    <w:rsid w:val="008A7D25"/>
    <w:rsid w:val="008F7560"/>
    <w:rsid w:val="0090365B"/>
    <w:rsid w:val="0091650E"/>
    <w:rsid w:val="009511EA"/>
    <w:rsid w:val="00A11167"/>
    <w:rsid w:val="00A50C26"/>
    <w:rsid w:val="00A53969"/>
    <w:rsid w:val="00A569E2"/>
    <w:rsid w:val="00A66DF4"/>
    <w:rsid w:val="00A70B26"/>
    <w:rsid w:val="00AB50FA"/>
    <w:rsid w:val="00AD5CFC"/>
    <w:rsid w:val="00AF51F6"/>
    <w:rsid w:val="00B12391"/>
    <w:rsid w:val="00B270C3"/>
    <w:rsid w:val="00B53D76"/>
    <w:rsid w:val="00B6188C"/>
    <w:rsid w:val="00BD5EAF"/>
    <w:rsid w:val="00D756DD"/>
    <w:rsid w:val="00DA23D6"/>
    <w:rsid w:val="00E53383"/>
    <w:rsid w:val="00E85D05"/>
    <w:rsid w:val="00F0200B"/>
    <w:rsid w:val="00F42047"/>
    <w:rsid w:val="00F432C9"/>
    <w:rsid w:val="00F9359E"/>
    <w:rsid w:val="00FC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46"/>
  </w:style>
  <w:style w:type="paragraph" w:styleId="1">
    <w:name w:val="heading 1"/>
    <w:basedOn w:val="a"/>
    <w:link w:val="10"/>
    <w:uiPriority w:val="9"/>
    <w:qFormat/>
    <w:rsid w:val="00B618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1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61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18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61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6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6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6188C"/>
    <w:rPr>
      <w:color w:val="0000FF"/>
      <w:u w:val="single"/>
    </w:rPr>
  </w:style>
  <w:style w:type="paragraph" w:customStyle="1" w:styleId="ConsPlusTitle">
    <w:name w:val="ConsPlusTitle"/>
    <w:rsid w:val="00951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No Spacing"/>
    <w:qFormat/>
    <w:rsid w:val="009511EA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ConsPlusNormal">
    <w:name w:val="ConsPlusNormal"/>
    <w:rsid w:val="00951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951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link w:val="ConsTitle0"/>
    <w:rsid w:val="009511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9511EA"/>
    <w:rPr>
      <w:rFonts w:ascii="Arial" w:eastAsia="Times New Roman" w:hAnsi="Arial" w:cs="Arial"/>
      <w:b/>
      <w:bCs/>
      <w:sz w:val="20"/>
      <w:szCs w:val="20"/>
    </w:rPr>
  </w:style>
  <w:style w:type="paragraph" w:styleId="a5">
    <w:name w:val="Title"/>
    <w:basedOn w:val="a"/>
    <w:link w:val="a6"/>
    <w:qFormat/>
    <w:rsid w:val="009511E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Название Знак"/>
    <w:basedOn w:val="a0"/>
    <w:link w:val="a5"/>
    <w:rsid w:val="009511EA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05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286E"/>
  </w:style>
  <w:style w:type="paragraph" w:styleId="a9">
    <w:name w:val="footer"/>
    <w:basedOn w:val="a"/>
    <w:link w:val="aa"/>
    <w:uiPriority w:val="99"/>
    <w:unhideWhenUsed/>
    <w:rsid w:val="0005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2017-11-14T02:38:00Z</cp:lastPrinted>
  <dcterms:created xsi:type="dcterms:W3CDTF">2017-12-06T03:21:00Z</dcterms:created>
  <dcterms:modified xsi:type="dcterms:W3CDTF">2017-12-06T03:21:00Z</dcterms:modified>
</cp:coreProperties>
</file>